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20" w:rsidRDefault="003C360F" w:rsidP="001F3820">
      <w:pPr>
        <w:pStyle w:val="1"/>
        <w:rPr>
          <w:rFonts w:ascii="Garamond" w:hAnsi="Garamond" w:cs="Garamond"/>
        </w:rPr>
      </w:pPr>
      <w:bookmarkStart w:id="0" w:name="_GoBack"/>
      <w:bookmarkEnd w:id="0"/>
      <w:r>
        <w:rPr>
          <w:sz w:val="24"/>
          <w:szCs w:val="24"/>
        </w:rPr>
        <w:t xml:space="preserve"> </w:t>
      </w:r>
      <w:r w:rsidR="00B97759">
        <w:rPr>
          <w:noProof/>
          <w:sz w:val="24"/>
          <w:szCs w:val="24"/>
        </w:rPr>
        <w:drawing>
          <wp:inline distT="0" distB="0" distL="0" distR="0">
            <wp:extent cx="70485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57250"/>
                    </a:xfrm>
                    <a:prstGeom prst="rect">
                      <a:avLst/>
                    </a:prstGeom>
                    <a:noFill/>
                    <a:ln>
                      <a:noFill/>
                    </a:ln>
                  </pic:spPr>
                </pic:pic>
              </a:graphicData>
            </a:graphic>
          </wp:inline>
        </w:drawing>
      </w:r>
    </w:p>
    <w:p w:rsidR="001F3820" w:rsidRDefault="001F3820" w:rsidP="001F3820">
      <w:pPr>
        <w:pStyle w:val="1"/>
        <w:rPr>
          <w:rFonts w:ascii="Garamond" w:hAnsi="Garamond" w:cs="Garamond"/>
        </w:rPr>
      </w:pPr>
      <w:r>
        <w:rPr>
          <w:rFonts w:ascii="Garamond" w:hAnsi="Garamond" w:cs="Garamond"/>
        </w:rPr>
        <w:t>Администрация города Дивногорска</w:t>
      </w:r>
    </w:p>
    <w:p w:rsidR="001F3820" w:rsidRDefault="001F3820" w:rsidP="001F3820">
      <w:pPr>
        <w:jc w:val="center"/>
        <w:rPr>
          <w:sz w:val="24"/>
          <w:szCs w:val="24"/>
        </w:rPr>
      </w:pPr>
      <w:r>
        <w:rPr>
          <w:sz w:val="24"/>
          <w:szCs w:val="24"/>
        </w:rPr>
        <w:t>Красноярского края</w:t>
      </w:r>
    </w:p>
    <w:p w:rsidR="001F3820" w:rsidRDefault="001F3820" w:rsidP="001F3820">
      <w:pPr>
        <w:jc w:val="center"/>
        <w:rPr>
          <w:sz w:val="24"/>
          <w:szCs w:val="24"/>
        </w:rPr>
      </w:pPr>
    </w:p>
    <w:p w:rsidR="001F3820" w:rsidRDefault="001F3820" w:rsidP="001F3820">
      <w:pPr>
        <w:pStyle w:val="1"/>
        <w:rPr>
          <w:rFonts w:ascii="Garamond" w:hAnsi="Garamond" w:cs="Garamond"/>
        </w:rPr>
      </w:pPr>
      <w:r>
        <w:rPr>
          <w:rFonts w:ascii="Garamond" w:hAnsi="Garamond" w:cs="Garamond"/>
        </w:rPr>
        <w:t>П О С Т А Н О В Л Е Н И Е</w:t>
      </w:r>
    </w:p>
    <w:p w:rsidR="001F3820" w:rsidRDefault="001F3820" w:rsidP="001F3820">
      <w:pPr>
        <w:jc w:val="center"/>
        <w:rPr>
          <w:sz w:val="24"/>
          <w:szCs w:val="24"/>
        </w:rPr>
      </w:pP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595"/>
      </w:tblGrid>
      <w:tr w:rsidR="001F3820">
        <w:tblPrEx>
          <w:tblCellMar>
            <w:top w:w="0" w:type="dxa"/>
            <w:bottom w:w="0" w:type="dxa"/>
          </w:tblCellMar>
        </w:tblPrEx>
        <w:trPr>
          <w:trHeight w:val="40"/>
        </w:trPr>
        <w:tc>
          <w:tcPr>
            <w:tcW w:w="4595" w:type="dxa"/>
            <w:tcBorders>
              <w:top w:val="dashDotStroked" w:sz="24" w:space="0" w:color="auto"/>
              <w:right w:val="nil"/>
            </w:tcBorders>
          </w:tcPr>
          <w:p w:rsidR="001F3820" w:rsidRDefault="001F3820" w:rsidP="001F3820">
            <w:pPr>
              <w:jc w:val="both"/>
              <w:rPr>
                <w:sz w:val="4"/>
                <w:szCs w:val="4"/>
              </w:rPr>
            </w:pPr>
          </w:p>
        </w:tc>
        <w:tc>
          <w:tcPr>
            <w:tcW w:w="4595" w:type="dxa"/>
            <w:tcBorders>
              <w:top w:val="dashDotStroked" w:sz="24" w:space="0" w:color="auto"/>
              <w:left w:val="nil"/>
            </w:tcBorders>
          </w:tcPr>
          <w:p w:rsidR="001F3820" w:rsidRDefault="001F3820" w:rsidP="001F3820">
            <w:pPr>
              <w:jc w:val="both"/>
              <w:rPr>
                <w:sz w:val="4"/>
                <w:szCs w:val="4"/>
              </w:rPr>
            </w:pPr>
          </w:p>
        </w:tc>
      </w:tr>
      <w:tr w:rsidR="001F3820">
        <w:tblPrEx>
          <w:tblCellMar>
            <w:top w:w="0" w:type="dxa"/>
            <w:bottom w:w="0" w:type="dxa"/>
          </w:tblCellMar>
        </w:tblPrEx>
        <w:tc>
          <w:tcPr>
            <w:tcW w:w="4595" w:type="dxa"/>
            <w:tcBorders>
              <w:right w:val="nil"/>
            </w:tcBorders>
          </w:tcPr>
          <w:p w:rsidR="001F3820" w:rsidRDefault="001F3820" w:rsidP="001F3820">
            <w:pPr>
              <w:jc w:val="both"/>
              <w:rPr>
                <w:sz w:val="4"/>
                <w:szCs w:val="4"/>
              </w:rPr>
            </w:pPr>
          </w:p>
        </w:tc>
        <w:tc>
          <w:tcPr>
            <w:tcW w:w="4595" w:type="dxa"/>
            <w:tcBorders>
              <w:left w:val="nil"/>
            </w:tcBorders>
          </w:tcPr>
          <w:p w:rsidR="001F3820" w:rsidRDefault="001F3820" w:rsidP="001F3820">
            <w:pPr>
              <w:jc w:val="both"/>
              <w:rPr>
                <w:sz w:val="4"/>
                <w:szCs w:val="4"/>
              </w:rPr>
            </w:pPr>
          </w:p>
        </w:tc>
      </w:tr>
    </w:tbl>
    <w:p w:rsidR="001F3820" w:rsidRDefault="001F3820" w:rsidP="001F3820">
      <w:pPr>
        <w:jc w:val="both"/>
        <w:rPr>
          <w:sz w:val="10"/>
          <w:szCs w:val="10"/>
        </w:rPr>
      </w:pPr>
    </w:p>
    <w:p w:rsidR="001F3820" w:rsidRPr="00FB2504" w:rsidRDefault="001F3820" w:rsidP="001F3820">
      <w:pPr>
        <w:ind w:left="-100"/>
        <w:jc w:val="both"/>
        <w:rPr>
          <w:sz w:val="24"/>
          <w:szCs w:val="24"/>
        </w:rPr>
      </w:pPr>
      <w:r w:rsidRPr="00FF6344">
        <w:rPr>
          <w:sz w:val="24"/>
          <w:szCs w:val="24"/>
          <w:u w:val="single"/>
        </w:rPr>
        <w:t>"</w:t>
      </w:r>
      <w:r w:rsidR="00FF6344" w:rsidRPr="00FF6344">
        <w:rPr>
          <w:sz w:val="24"/>
          <w:szCs w:val="24"/>
          <w:u w:val="single"/>
        </w:rPr>
        <w:t xml:space="preserve">23 </w:t>
      </w:r>
      <w:r w:rsidRPr="00FF6344">
        <w:rPr>
          <w:sz w:val="24"/>
          <w:szCs w:val="24"/>
          <w:u w:val="single"/>
        </w:rPr>
        <w:t>"</w:t>
      </w:r>
      <w:r w:rsidR="00FF6344">
        <w:rPr>
          <w:sz w:val="24"/>
          <w:szCs w:val="24"/>
          <w:u w:val="single"/>
        </w:rPr>
        <w:t xml:space="preserve">   </w:t>
      </w:r>
      <w:r w:rsidR="00FF6344" w:rsidRPr="00FF6344">
        <w:rPr>
          <w:sz w:val="24"/>
          <w:szCs w:val="24"/>
          <w:u w:val="single"/>
        </w:rPr>
        <w:t>06</w:t>
      </w:r>
      <w:r w:rsidR="00FF6344">
        <w:rPr>
          <w:sz w:val="24"/>
          <w:szCs w:val="24"/>
        </w:rPr>
        <w:t>____</w:t>
      </w:r>
      <w:r>
        <w:rPr>
          <w:sz w:val="24"/>
          <w:szCs w:val="24"/>
        </w:rPr>
        <w:t>2011</w:t>
      </w:r>
      <w:r>
        <w:rPr>
          <w:sz w:val="24"/>
          <w:szCs w:val="24"/>
        </w:rPr>
        <w:tab/>
      </w:r>
      <w:r>
        <w:rPr>
          <w:sz w:val="24"/>
          <w:szCs w:val="24"/>
        </w:rPr>
        <w:tab/>
      </w:r>
      <w:r w:rsidR="00FF6344">
        <w:rPr>
          <w:sz w:val="24"/>
          <w:szCs w:val="24"/>
        </w:rPr>
        <w:t xml:space="preserve">         </w:t>
      </w:r>
      <w:r>
        <w:t>г.Дивногорск</w:t>
      </w:r>
      <w:r>
        <w:tab/>
      </w:r>
      <w:r>
        <w:rPr>
          <w:sz w:val="24"/>
          <w:szCs w:val="24"/>
        </w:rPr>
        <w:tab/>
      </w:r>
      <w:r>
        <w:rPr>
          <w:sz w:val="24"/>
          <w:szCs w:val="24"/>
        </w:rPr>
        <w:tab/>
      </w:r>
      <w:r w:rsidR="00934E87">
        <w:rPr>
          <w:sz w:val="24"/>
          <w:szCs w:val="24"/>
        </w:rPr>
        <w:t xml:space="preserve">                     </w:t>
      </w:r>
      <w:r w:rsidR="00FF6344">
        <w:rPr>
          <w:sz w:val="24"/>
          <w:szCs w:val="24"/>
        </w:rPr>
        <w:t xml:space="preserve">         </w:t>
      </w:r>
      <w:r>
        <w:rPr>
          <w:sz w:val="24"/>
          <w:szCs w:val="24"/>
        </w:rPr>
        <w:t>№</w:t>
      </w:r>
      <w:r w:rsidR="00FF6344">
        <w:rPr>
          <w:sz w:val="24"/>
          <w:szCs w:val="24"/>
        </w:rPr>
        <w:t xml:space="preserve"> </w:t>
      </w:r>
      <w:r w:rsidR="00FF6344" w:rsidRPr="00FF6344">
        <w:rPr>
          <w:sz w:val="24"/>
          <w:szCs w:val="24"/>
          <w:u w:val="single"/>
        </w:rPr>
        <w:t>175п</w:t>
      </w:r>
    </w:p>
    <w:p w:rsidR="00915A76" w:rsidRDefault="00915A76" w:rsidP="00915A76">
      <w:pPr>
        <w:jc w:val="both"/>
        <w:rPr>
          <w:sz w:val="28"/>
          <w:szCs w:val="28"/>
        </w:rPr>
      </w:pPr>
    </w:p>
    <w:p w:rsidR="00FD61C2" w:rsidRPr="00AF156A" w:rsidRDefault="001F3820" w:rsidP="00FD61C2">
      <w:pPr>
        <w:ind w:left="-100"/>
        <w:jc w:val="both"/>
        <w:rPr>
          <w:sz w:val="24"/>
          <w:szCs w:val="24"/>
        </w:rPr>
      </w:pPr>
      <w:r w:rsidRPr="00B06F74">
        <w:rPr>
          <w:sz w:val="24"/>
          <w:szCs w:val="24"/>
        </w:rPr>
        <w:t xml:space="preserve">Об утверждении Положения </w:t>
      </w:r>
      <w:r w:rsidR="00AF156A">
        <w:rPr>
          <w:sz w:val="24"/>
          <w:szCs w:val="24"/>
        </w:rPr>
        <w:t>о новых систем</w:t>
      </w:r>
      <w:r w:rsidR="00DA7C87">
        <w:rPr>
          <w:sz w:val="24"/>
          <w:szCs w:val="24"/>
        </w:rPr>
        <w:t>ах</w:t>
      </w:r>
      <w:r w:rsidR="00915A76">
        <w:rPr>
          <w:sz w:val="24"/>
          <w:szCs w:val="24"/>
        </w:rPr>
        <w:t xml:space="preserve"> оплаты</w:t>
      </w:r>
      <w:r w:rsidR="00915A76" w:rsidRPr="00181A39">
        <w:rPr>
          <w:sz w:val="24"/>
          <w:szCs w:val="24"/>
        </w:rPr>
        <w:t xml:space="preserve"> труда работников муниципальных бюджетных и казенных образовательных учреждений</w:t>
      </w:r>
      <w:r w:rsidR="00915A76">
        <w:rPr>
          <w:sz w:val="24"/>
          <w:szCs w:val="24"/>
        </w:rPr>
        <w:t>,</w:t>
      </w:r>
      <w:r w:rsidR="00915A76" w:rsidRPr="001C35EF">
        <w:rPr>
          <w:sz w:val="28"/>
          <w:szCs w:val="28"/>
        </w:rPr>
        <w:t xml:space="preserve"> </w:t>
      </w:r>
      <w:r w:rsidR="00AF156A">
        <w:rPr>
          <w:sz w:val="24"/>
          <w:szCs w:val="24"/>
        </w:rPr>
        <w:t>участвующих в эксперименте по введ</w:t>
      </w:r>
      <w:r w:rsidR="00433A2E">
        <w:rPr>
          <w:sz w:val="24"/>
          <w:szCs w:val="24"/>
        </w:rPr>
        <w:t xml:space="preserve">ению новых систем оплаты труда, прошедших конкурсный отбор и </w:t>
      </w:r>
      <w:r w:rsidR="00AF156A">
        <w:rPr>
          <w:sz w:val="24"/>
          <w:szCs w:val="24"/>
        </w:rPr>
        <w:t xml:space="preserve"> </w:t>
      </w:r>
      <w:r w:rsidR="00433A2E">
        <w:rPr>
          <w:sz w:val="24"/>
          <w:szCs w:val="24"/>
        </w:rPr>
        <w:t xml:space="preserve">дополнительно </w:t>
      </w:r>
      <w:r w:rsidR="00AF156A" w:rsidRPr="00AF156A">
        <w:rPr>
          <w:sz w:val="24"/>
          <w:szCs w:val="24"/>
        </w:rPr>
        <w:t>без проведения конкурсного отбора с 1 сентября 2011 года</w:t>
      </w:r>
      <w:r w:rsidR="00FD61C2">
        <w:rPr>
          <w:sz w:val="24"/>
          <w:szCs w:val="24"/>
        </w:rPr>
        <w:t xml:space="preserve"> (в ред. от 30.08.2011 № 214п, от 25.10.2011 № 270п, от 15.11.2011 № 292п, от 03.04.2012 № 69п)</w:t>
      </w:r>
    </w:p>
    <w:p w:rsidR="00915A76" w:rsidRPr="00AF156A" w:rsidRDefault="00915A76" w:rsidP="00B20FBE">
      <w:pPr>
        <w:ind w:left="-100"/>
        <w:jc w:val="both"/>
        <w:rPr>
          <w:sz w:val="24"/>
          <w:szCs w:val="24"/>
        </w:rPr>
      </w:pPr>
    </w:p>
    <w:p w:rsidR="001F3820" w:rsidRDefault="001F3820" w:rsidP="006342D9">
      <w:pPr>
        <w:autoSpaceDE w:val="0"/>
        <w:autoSpaceDN w:val="0"/>
        <w:adjustRightInd w:val="0"/>
        <w:outlineLvl w:val="0"/>
      </w:pPr>
    </w:p>
    <w:p w:rsidR="001F3820" w:rsidRDefault="001F3820" w:rsidP="001F3820">
      <w:pPr>
        <w:autoSpaceDE w:val="0"/>
        <w:autoSpaceDN w:val="0"/>
        <w:adjustRightInd w:val="0"/>
        <w:jc w:val="center"/>
        <w:outlineLvl w:val="0"/>
      </w:pPr>
    </w:p>
    <w:p w:rsidR="001F3820" w:rsidRDefault="004717D5" w:rsidP="001F3820">
      <w:pPr>
        <w:autoSpaceDE w:val="0"/>
        <w:autoSpaceDN w:val="0"/>
        <w:adjustRightInd w:val="0"/>
        <w:ind w:left="-100" w:firstLine="540"/>
        <w:jc w:val="both"/>
        <w:outlineLvl w:val="0"/>
        <w:rPr>
          <w:sz w:val="28"/>
          <w:szCs w:val="28"/>
        </w:rPr>
      </w:pPr>
      <w:r>
        <w:rPr>
          <w:sz w:val="28"/>
          <w:szCs w:val="28"/>
        </w:rPr>
        <w:t xml:space="preserve">  </w:t>
      </w:r>
      <w:r w:rsidR="005024A8">
        <w:rPr>
          <w:sz w:val="28"/>
          <w:szCs w:val="28"/>
        </w:rPr>
        <w:t>В</w:t>
      </w:r>
      <w:r w:rsidR="001F3820" w:rsidRPr="00994603">
        <w:rPr>
          <w:sz w:val="28"/>
          <w:szCs w:val="28"/>
        </w:rPr>
        <w:t xml:space="preserve"> соответствии с </w:t>
      </w:r>
      <w:r w:rsidR="005A3AAF">
        <w:rPr>
          <w:sz w:val="28"/>
          <w:szCs w:val="28"/>
        </w:rPr>
        <w:t xml:space="preserve">Трудовым кодексом Российской Федерации, </w:t>
      </w:r>
      <w:hyperlink r:id="rId6" w:history="1">
        <w:r w:rsidR="001F3820" w:rsidRPr="00994603">
          <w:rPr>
            <w:sz w:val="28"/>
            <w:szCs w:val="28"/>
          </w:rPr>
          <w:t>Законом</w:t>
        </w:r>
      </w:hyperlink>
      <w:r w:rsidR="001F3820" w:rsidRPr="00994603">
        <w:rPr>
          <w:sz w:val="28"/>
          <w:szCs w:val="28"/>
        </w:rPr>
        <w:t xml:space="preserve"> Кр</w:t>
      </w:r>
      <w:r w:rsidR="001F3820">
        <w:rPr>
          <w:sz w:val="28"/>
          <w:szCs w:val="28"/>
        </w:rPr>
        <w:t>асноярского края от 29.10.2009 №</w:t>
      </w:r>
      <w:r>
        <w:rPr>
          <w:sz w:val="28"/>
          <w:szCs w:val="28"/>
        </w:rPr>
        <w:t xml:space="preserve"> 9-3864 «</w:t>
      </w:r>
      <w:r w:rsidR="001F3820" w:rsidRPr="00994603">
        <w:rPr>
          <w:sz w:val="28"/>
          <w:szCs w:val="28"/>
        </w:rPr>
        <w:t xml:space="preserve">О новых системах оплаты труда работников </w:t>
      </w:r>
      <w:r w:rsidR="001F3820" w:rsidRPr="00B06F74">
        <w:rPr>
          <w:sz w:val="28"/>
          <w:szCs w:val="28"/>
        </w:rPr>
        <w:t>краевых госуд</w:t>
      </w:r>
      <w:r>
        <w:rPr>
          <w:sz w:val="28"/>
          <w:szCs w:val="28"/>
        </w:rPr>
        <w:t>арственных бюджетных учреждений»</w:t>
      </w:r>
      <w:r w:rsidR="001F3820" w:rsidRPr="00B06F74">
        <w:rPr>
          <w:sz w:val="28"/>
          <w:szCs w:val="28"/>
        </w:rPr>
        <w:t>,</w:t>
      </w:r>
      <w:r w:rsidR="00FD61C2" w:rsidRPr="00FD61C2">
        <w:rPr>
          <w:sz w:val="28"/>
          <w:szCs w:val="28"/>
        </w:rPr>
        <w:t xml:space="preserve"> </w:t>
      </w:r>
      <w:r w:rsidR="00FD61C2" w:rsidRPr="00D66A0D">
        <w:rPr>
          <w:sz w:val="28"/>
          <w:szCs w:val="28"/>
        </w:rPr>
        <w:t>постановление</w:t>
      </w:r>
      <w:r w:rsidR="00FD61C2">
        <w:rPr>
          <w:sz w:val="28"/>
          <w:szCs w:val="28"/>
        </w:rPr>
        <w:t>м</w:t>
      </w:r>
      <w:r w:rsidR="00FD61C2" w:rsidRPr="00D66A0D">
        <w:rPr>
          <w:sz w:val="28"/>
          <w:szCs w:val="28"/>
        </w:rPr>
        <w:t xml:space="preserve"> </w:t>
      </w:r>
      <w:r w:rsidR="00FD61C2">
        <w:rPr>
          <w:sz w:val="28"/>
          <w:szCs w:val="28"/>
        </w:rPr>
        <w:t xml:space="preserve"> </w:t>
      </w:r>
      <w:r w:rsidR="00FD61C2" w:rsidRPr="00D66A0D">
        <w:rPr>
          <w:sz w:val="28"/>
          <w:szCs w:val="28"/>
        </w:rPr>
        <w:t>Правительства Красноярского края от 19.11.2009 №</w:t>
      </w:r>
      <w:r w:rsidR="00FD61C2">
        <w:rPr>
          <w:sz w:val="28"/>
          <w:szCs w:val="28"/>
        </w:rPr>
        <w:t xml:space="preserve"> 586</w:t>
      </w:r>
      <w:r w:rsidR="00FD61C2" w:rsidRPr="00D66A0D">
        <w:rPr>
          <w:sz w:val="28"/>
          <w:szCs w:val="28"/>
        </w:rPr>
        <w:t>п «Об утверждении Порядка проведения эксперимента по введению новых систем оплаты труда работников бюджетных и казенных учреждений Красноярского края»</w:t>
      </w:r>
      <w:r w:rsidR="00FD61C2">
        <w:rPr>
          <w:sz w:val="28"/>
          <w:szCs w:val="28"/>
        </w:rPr>
        <w:t>,</w:t>
      </w:r>
      <w:r w:rsidR="001F3820" w:rsidRPr="00B06F74">
        <w:rPr>
          <w:sz w:val="28"/>
          <w:szCs w:val="28"/>
        </w:rPr>
        <w:t xml:space="preserve"> </w:t>
      </w:r>
      <w:hyperlink r:id="rId7" w:history="1">
        <w:r w:rsidR="00FD61C2">
          <w:rPr>
            <w:sz w:val="28"/>
            <w:szCs w:val="28"/>
          </w:rPr>
          <w:t>р</w:t>
        </w:r>
        <w:r w:rsidR="00AF156A" w:rsidRPr="0059033F">
          <w:rPr>
            <w:sz w:val="28"/>
            <w:szCs w:val="28"/>
          </w:rPr>
          <w:t>аспоряжением</w:t>
        </w:r>
      </w:hyperlink>
      <w:r w:rsidR="00AF156A" w:rsidRPr="0059033F">
        <w:rPr>
          <w:sz w:val="28"/>
          <w:szCs w:val="28"/>
        </w:rPr>
        <w:t xml:space="preserve"> Правительства Красноя</w:t>
      </w:r>
      <w:r>
        <w:rPr>
          <w:sz w:val="28"/>
          <w:szCs w:val="28"/>
        </w:rPr>
        <w:t>рского края от 26.04.2011 № 281</w:t>
      </w:r>
      <w:r w:rsidR="00AF156A" w:rsidRPr="0059033F">
        <w:rPr>
          <w:sz w:val="28"/>
          <w:szCs w:val="28"/>
        </w:rPr>
        <w:t>р</w:t>
      </w:r>
      <w:r w:rsidR="00FD61C2">
        <w:rPr>
          <w:sz w:val="28"/>
          <w:szCs w:val="28"/>
        </w:rPr>
        <w:t>,</w:t>
      </w:r>
      <w:r w:rsidR="00FD61C2" w:rsidRPr="00FD61C2">
        <w:rPr>
          <w:sz w:val="28"/>
          <w:szCs w:val="28"/>
        </w:rPr>
        <w:t xml:space="preserve"> </w:t>
      </w:r>
      <w:r w:rsidR="00FD61C2">
        <w:rPr>
          <w:sz w:val="28"/>
          <w:szCs w:val="28"/>
        </w:rPr>
        <w:t>постановлен</w:t>
      </w:r>
      <w:r>
        <w:rPr>
          <w:sz w:val="28"/>
          <w:szCs w:val="28"/>
        </w:rPr>
        <w:t>ием администрации города от 02.05.</w:t>
      </w:r>
      <w:r w:rsidR="00FD61C2">
        <w:rPr>
          <w:sz w:val="28"/>
          <w:szCs w:val="28"/>
        </w:rPr>
        <w:t xml:space="preserve">2012 № </w:t>
      </w:r>
      <w:r>
        <w:rPr>
          <w:sz w:val="28"/>
          <w:szCs w:val="28"/>
        </w:rPr>
        <w:t>100п</w:t>
      </w:r>
      <w:r w:rsidR="00FD61C2" w:rsidRPr="00D66A0D">
        <w:rPr>
          <w:sz w:val="24"/>
          <w:szCs w:val="24"/>
        </w:rPr>
        <w:t xml:space="preserve"> </w:t>
      </w:r>
      <w:r w:rsidR="00FD61C2" w:rsidRPr="00D66A0D">
        <w:rPr>
          <w:sz w:val="28"/>
          <w:szCs w:val="28"/>
        </w:rPr>
        <w:t>«О введении новых систем оплаты труда»,</w:t>
      </w:r>
      <w:r w:rsidR="00AF156A">
        <w:rPr>
          <w:sz w:val="28"/>
          <w:szCs w:val="28"/>
        </w:rPr>
        <w:t xml:space="preserve"> </w:t>
      </w:r>
      <w:r w:rsidR="001F3820">
        <w:rPr>
          <w:sz w:val="28"/>
          <w:szCs w:val="28"/>
        </w:rPr>
        <w:t xml:space="preserve">руководствуясь статьей 43 Устава города Дивногорска, </w:t>
      </w:r>
    </w:p>
    <w:p w:rsidR="001F3820" w:rsidRDefault="001F3820" w:rsidP="001F3820">
      <w:pPr>
        <w:autoSpaceDE w:val="0"/>
        <w:autoSpaceDN w:val="0"/>
        <w:adjustRightInd w:val="0"/>
        <w:ind w:left="-100"/>
        <w:jc w:val="both"/>
        <w:outlineLvl w:val="0"/>
        <w:rPr>
          <w:b/>
          <w:bCs/>
          <w:sz w:val="28"/>
          <w:szCs w:val="28"/>
        </w:rPr>
      </w:pPr>
      <w:r w:rsidRPr="00B06F74">
        <w:rPr>
          <w:b/>
          <w:bCs/>
          <w:sz w:val="28"/>
          <w:szCs w:val="28"/>
        </w:rPr>
        <w:t>ПОСТАНОВЛЯЮ:</w:t>
      </w:r>
    </w:p>
    <w:p w:rsidR="001F3820" w:rsidRPr="00B06F74" w:rsidRDefault="001F3820" w:rsidP="001F3820">
      <w:pPr>
        <w:autoSpaceDE w:val="0"/>
        <w:autoSpaceDN w:val="0"/>
        <w:adjustRightInd w:val="0"/>
        <w:jc w:val="both"/>
        <w:outlineLvl w:val="0"/>
        <w:rPr>
          <w:b/>
          <w:bCs/>
          <w:sz w:val="28"/>
          <w:szCs w:val="28"/>
        </w:rPr>
      </w:pPr>
    </w:p>
    <w:p w:rsidR="001F3820" w:rsidRPr="00915A76" w:rsidRDefault="001F3820" w:rsidP="000B3B87">
      <w:pPr>
        <w:ind w:left="-100"/>
        <w:jc w:val="both"/>
        <w:rPr>
          <w:sz w:val="28"/>
          <w:szCs w:val="28"/>
        </w:rPr>
      </w:pPr>
      <w:r>
        <w:rPr>
          <w:sz w:val="28"/>
          <w:szCs w:val="28"/>
        </w:rPr>
        <w:t xml:space="preserve">                </w:t>
      </w:r>
      <w:r w:rsidRPr="00B06F74">
        <w:rPr>
          <w:sz w:val="28"/>
          <w:szCs w:val="28"/>
        </w:rPr>
        <w:t xml:space="preserve">1. </w:t>
      </w:r>
      <w:r w:rsidR="00934E87">
        <w:rPr>
          <w:sz w:val="28"/>
          <w:szCs w:val="28"/>
        </w:rPr>
        <w:t xml:space="preserve"> </w:t>
      </w:r>
      <w:r w:rsidRPr="00B06F74">
        <w:rPr>
          <w:sz w:val="28"/>
          <w:szCs w:val="28"/>
        </w:rPr>
        <w:t xml:space="preserve">Утвердить </w:t>
      </w:r>
      <w:hyperlink r:id="rId8" w:history="1">
        <w:r>
          <w:rPr>
            <w:sz w:val="28"/>
            <w:szCs w:val="28"/>
          </w:rPr>
          <w:t>П</w:t>
        </w:r>
        <w:r w:rsidRPr="00B06F74">
          <w:rPr>
            <w:sz w:val="28"/>
            <w:szCs w:val="28"/>
          </w:rPr>
          <w:t>оложение</w:t>
        </w:r>
      </w:hyperlink>
      <w:r w:rsidR="00915A76">
        <w:rPr>
          <w:sz w:val="28"/>
          <w:szCs w:val="28"/>
        </w:rPr>
        <w:t xml:space="preserve"> </w:t>
      </w:r>
      <w:r w:rsidR="00AF156A">
        <w:rPr>
          <w:sz w:val="28"/>
          <w:szCs w:val="28"/>
        </w:rPr>
        <w:t>о</w:t>
      </w:r>
      <w:r w:rsidR="000B3B87" w:rsidRPr="000B3B87">
        <w:rPr>
          <w:sz w:val="24"/>
          <w:szCs w:val="24"/>
        </w:rPr>
        <w:t xml:space="preserve"> </w:t>
      </w:r>
      <w:r w:rsidR="000B3B87" w:rsidRPr="000B3B87">
        <w:rPr>
          <w:sz w:val="28"/>
          <w:szCs w:val="28"/>
        </w:rPr>
        <w:t>новых систем</w:t>
      </w:r>
      <w:r w:rsidR="00DA7C87">
        <w:rPr>
          <w:sz w:val="28"/>
          <w:szCs w:val="28"/>
        </w:rPr>
        <w:t>ах</w:t>
      </w:r>
      <w:r w:rsidR="000B3B87" w:rsidRPr="000B3B87">
        <w:rPr>
          <w:sz w:val="28"/>
          <w:szCs w:val="28"/>
        </w:rPr>
        <w:t xml:space="preserve"> оплаты труда работников муниципальных бюджетных и казенных образовательных учреждений, участвующих в эксперименте по введению новых систем оплаты труда, прошедших конкурсный отбор и  дополнительно без проведения конкурсного отбора с 1 сентября 2011 года</w:t>
      </w:r>
      <w:r w:rsidRPr="00915A76">
        <w:rPr>
          <w:sz w:val="28"/>
          <w:szCs w:val="28"/>
        </w:rPr>
        <w:t>, согласно приложению.</w:t>
      </w:r>
    </w:p>
    <w:p w:rsidR="001F3820" w:rsidRDefault="001F3820" w:rsidP="00934E87">
      <w:pPr>
        <w:pStyle w:val="ConsPlusNormal"/>
        <w:widowControl/>
        <w:numPr>
          <w:ilvl w:val="0"/>
          <w:numId w:val="2"/>
        </w:numPr>
        <w:tabs>
          <w:tab w:val="num" w:pos="0"/>
          <w:tab w:val="left" w:pos="1260"/>
        </w:tabs>
        <w:ind w:left="-100" w:firstLine="1100"/>
        <w:jc w:val="both"/>
        <w:rPr>
          <w:rFonts w:ascii="Times New Roman" w:hAnsi="Times New Roman" w:cs="Times New Roman"/>
          <w:sz w:val="28"/>
          <w:szCs w:val="28"/>
        </w:rPr>
      </w:pPr>
      <w:r>
        <w:rPr>
          <w:rFonts w:ascii="Times New Roman" w:hAnsi="Times New Roman" w:cs="Times New Roman"/>
          <w:sz w:val="28"/>
          <w:szCs w:val="28"/>
        </w:rPr>
        <w:t xml:space="preserve">    </w:t>
      </w:r>
      <w:r w:rsidRPr="00122A8E">
        <w:rPr>
          <w:rFonts w:ascii="Times New Roman" w:hAnsi="Times New Roman" w:cs="Times New Roman"/>
          <w:sz w:val="28"/>
          <w:szCs w:val="28"/>
        </w:rPr>
        <w:t xml:space="preserve">Постановление подлежит опубликованию в </w:t>
      </w:r>
      <w:r>
        <w:rPr>
          <w:rFonts w:ascii="Times New Roman" w:hAnsi="Times New Roman" w:cs="Times New Roman"/>
          <w:sz w:val="28"/>
          <w:szCs w:val="28"/>
        </w:rPr>
        <w:t>средствах массовой информации</w:t>
      </w:r>
      <w:r w:rsidRPr="00122A8E">
        <w:rPr>
          <w:rFonts w:ascii="Times New Roman" w:hAnsi="Times New Roman" w:cs="Times New Roman"/>
          <w:sz w:val="28"/>
          <w:szCs w:val="28"/>
        </w:rPr>
        <w:t xml:space="preserve"> и размещению на официальном сайте администрации города в сети Интернет.</w:t>
      </w:r>
    </w:p>
    <w:p w:rsidR="001F3820" w:rsidRPr="00B06F74" w:rsidRDefault="001F3820" w:rsidP="00934E87">
      <w:pPr>
        <w:numPr>
          <w:ilvl w:val="0"/>
          <w:numId w:val="2"/>
        </w:numPr>
        <w:shd w:val="clear" w:color="auto" w:fill="FFFFFF"/>
        <w:tabs>
          <w:tab w:val="clear" w:pos="360"/>
          <w:tab w:val="num" w:pos="0"/>
          <w:tab w:val="left" w:pos="1260"/>
        </w:tabs>
        <w:ind w:left="-100" w:firstLine="1100"/>
        <w:jc w:val="both"/>
        <w:rPr>
          <w:sz w:val="28"/>
          <w:szCs w:val="28"/>
        </w:rPr>
      </w:pPr>
      <w:r>
        <w:rPr>
          <w:sz w:val="28"/>
          <w:szCs w:val="28"/>
        </w:rPr>
        <w:t xml:space="preserve">    Контроль за исполнением настоящего постановления возложить на заместителя Главы города Кузнецову М.Г.</w:t>
      </w:r>
    </w:p>
    <w:p w:rsidR="001F3820" w:rsidRDefault="00934E87" w:rsidP="00934E87">
      <w:pPr>
        <w:numPr>
          <w:ilvl w:val="0"/>
          <w:numId w:val="2"/>
        </w:numPr>
        <w:tabs>
          <w:tab w:val="clear" w:pos="360"/>
          <w:tab w:val="num" w:pos="-142"/>
        </w:tabs>
        <w:autoSpaceDE w:val="0"/>
        <w:autoSpaceDN w:val="0"/>
        <w:adjustRightInd w:val="0"/>
        <w:ind w:left="-100" w:firstLine="1100"/>
        <w:jc w:val="both"/>
        <w:outlineLvl w:val="0"/>
        <w:rPr>
          <w:sz w:val="28"/>
          <w:szCs w:val="28"/>
        </w:rPr>
      </w:pPr>
      <w:r>
        <w:rPr>
          <w:sz w:val="28"/>
          <w:szCs w:val="28"/>
        </w:rPr>
        <w:t xml:space="preserve">  </w:t>
      </w:r>
      <w:r w:rsidR="001F3820" w:rsidRPr="00B06F74">
        <w:rPr>
          <w:sz w:val="28"/>
          <w:szCs w:val="28"/>
        </w:rPr>
        <w:t>Постановление вступает в силу со дня официального опубликования, но не ранее 1 сентября 201</w:t>
      </w:r>
      <w:r w:rsidR="001F3820">
        <w:rPr>
          <w:sz w:val="28"/>
          <w:szCs w:val="28"/>
        </w:rPr>
        <w:t>1</w:t>
      </w:r>
      <w:r w:rsidR="001F3820" w:rsidRPr="00B06F74">
        <w:rPr>
          <w:sz w:val="28"/>
          <w:szCs w:val="28"/>
        </w:rPr>
        <w:t xml:space="preserve"> года.</w:t>
      </w:r>
    </w:p>
    <w:p w:rsidR="006342D9" w:rsidRDefault="006342D9" w:rsidP="006342D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5. </w:t>
      </w:r>
      <w:r w:rsidRPr="007031AC">
        <w:rPr>
          <w:rFonts w:ascii="Times New Roman" w:hAnsi="Times New Roman" w:cs="Times New Roman"/>
          <w:sz w:val="28"/>
          <w:szCs w:val="28"/>
        </w:rPr>
        <w:t xml:space="preserve">Постановление вступает в силу со дня официального опубликования, но не ранее дня вступления в силу Закона Красноярского края "О внесении изменений в </w:t>
      </w:r>
      <w:hyperlink r:id="rId9" w:history="1">
        <w:r w:rsidRPr="007031AC">
          <w:rPr>
            <w:rFonts w:ascii="Times New Roman" w:hAnsi="Times New Roman" w:cs="Times New Roman"/>
            <w:sz w:val="28"/>
            <w:szCs w:val="28"/>
          </w:rPr>
          <w:t>Закон</w:t>
        </w:r>
      </w:hyperlink>
      <w:r w:rsidRPr="007031AC">
        <w:rPr>
          <w:rFonts w:ascii="Times New Roman" w:hAnsi="Times New Roman" w:cs="Times New Roman"/>
          <w:sz w:val="28"/>
          <w:szCs w:val="28"/>
        </w:rPr>
        <w:t xml:space="preserve"> края "О краевом бюджете на 2011 год и </w:t>
      </w:r>
      <w:r w:rsidRPr="007031AC">
        <w:rPr>
          <w:rFonts w:ascii="Times New Roman" w:hAnsi="Times New Roman" w:cs="Times New Roman"/>
          <w:sz w:val="28"/>
          <w:szCs w:val="28"/>
        </w:rPr>
        <w:lastRenderedPageBreak/>
        <w:t>плановый период 2012 - 2013 годов", предусматривающего увеличение (индексацию) заработной платы работников краевых государственных учреждений, проиндексированной с 1 апреля 2011 года на 6,5 процента.</w:t>
      </w:r>
    </w:p>
    <w:p w:rsidR="006342D9" w:rsidRDefault="006342D9" w:rsidP="006342D9">
      <w:pPr>
        <w:autoSpaceDE w:val="0"/>
        <w:autoSpaceDN w:val="0"/>
        <w:adjustRightInd w:val="0"/>
        <w:jc w:val="both"/>
        <w:outlineLvl w:val="0"/>
        <w:rPr>
          <w:sz w:val="28"/>
          <w:szCs w:val="28"/>
        </w:rPr>
      </w:pPr>
    </w:p>
    <w:p w:rsidR="001F3820" w:rsidRDefault="001F3820" w:rsidP="001F3820">
      <w:pPr>
        <w:autoSpaceDE w:val="0"/>
        <w:autoSpaceDN w:val="0"/>
        <w:adjustRightInd w:val="0"/>
        <w:ind w:left="-100"/>
        <w:jc w:val="both"/>
        <w:outlineLvl w:val="0"/>
        <w:rPr>
          <w:sz w:val="28"/>
          <w:szCs w:val="28"/>
        </w:rPr>
      </w:pPr>
    </w:p>
    <w:p w:rsidR="001F3820" w:rsidRDefault="001F3820" w:rsidP="001F3820">
      <w:pPr>
        <w:autoSpaceDE w:val="0"/>
        <w:autoSpaceDN w:val="0"/>
        <w:adjustRightInd w:val="0"/>
        <w:ind w:left="-142"/>
        <w:jc w:val="both"/>
        <w:outlineLvl w:val="0"/>
        <w:rPr>
          <w:sz w:val="28"/>
          <w:szCs w:val="28"/>
        </w:rPr>
      </w:pPr>
    </w:p>
    <w:p w:rsidR="008D0184" w:rsidRPr="006342D9" w:rsidRDefault="001F3820" w:rsidP="006342D9">
      <w:pPr>
        <w:autoSpaceDE w:val="0"/>
        <w:autoSpaceDN w:val="0"/>
        <w:adjustRightInd w:val="0"/>
        <w:ind w:left="-142"/>
        <w:jc w:val="both"/>
        <w:outlineLvl w:val="0"/>
        <w:rPr>
          <w:sz w:val="28"/>
          <w:szCs w:val="28"/>
        </w:rPr>
      </w:pPr>
      <w:r w:rsidRPr="006342D9">
        <w:rPr>
          <w:sz w:val="28"/>
          <w:szCs w:val="28"/>
        </w:rPr>
        <w:t>Глава города                                                                                                  Е.Е. Оль</w:t>
      </w:r>
    </w:p>
    <w:p w:rsidR="008D0184" w:rsidRDefault="008D0184"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FD61C2" w:rsidRDefault="00FD61C2" w:rsidP="001F3820">
      <w:pPr>
        <w:pStyle w:val="ConsPlusNormal"/>
        <w:widowControl/>
        <w:ind w:firstLine="0"/>
      </w:pPr>
    </w:p>
    <w:p w:rsidR="001F3820" w:rsidRPr="00F81133" w:rsidRDefault="001F3820" w:rsidP="001F3820">
      <w:pPr>
        <w:pStyle w:val="ConsPlusNormal"/>
        <w:widowControl/>
        <w:ind w:firstLine="0"/>
        <w:jc w:val="right"/>
        <w:outlineLvl w:val="0"/>
        <w:rPr>
          <w:rFonts w:ascii="Times New Roman" w:hAnsi="Times New Roman" w:cs="Times New Roman"/>
          <w:sz w:val="22"/>
          <w:szCs w:val="22"/>
        </w:rPr>
      </w:pPr>
      <w:r w:rsidRPr="00F81133">
        <w:rPr>
          <w:rFonts w:ascii="Times New Roman" w:hAnsi="Times New Roman" w:cs="Times New Roman"/>
          <w:sz w:val="22"/>
          <w:szCs w:val="22"/>
        </w:rPr>
        <w:lastRenderedPageBreak/>
        <w:t>Приложение</w:t>
      </w:r>
    </w:p>
    <w:p w:rsidR="001F3820" w:rsidRDefault="000476D2" w:rsidP="000476D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                                                                                                    к п</w:t>
      </w:r>
      <w:r w:rsidR="001F3820" w:rsidRPr="00F81133">
        <w:rPr>
          <w:rFonts w:ascii="Times New Roman" w:hAnsi="Times New Roman" w:cs="Times New Roman"/>
          <w:sz w:val="22"/>
          <w:szCs w:val="22"/>
        </w:rPr>
        <w:t>остановлению</w:t>
      </w:r>
      <w:r>
        <w:rPr>
          <w:rFonts w:ascii="Times New Roman" w:hAnsi="Times New Roman" w:cs="Times New Roman"/>
          <w:sz w:val="22"/>
          <w:szCs w:val="22"/>
        </w:rPr>
        <w:t xml:space="preserve"> </w:t>
      </w:r>
      <w:r w:rsidR="001F3820" w:rsidRPr="00F81133">
        <w:rPr>
          <w:rFonts w:ascii="Times New Roman" w:hAnsi="Times New Roman" w:cs="Times New Roman"/>
          <w:sz w:val="22"/>
          <w:szCs w:val="22"/>
        </w:rPr>
        <w:t>администрации города</w:t>
      </w:r>
    </w:p>
    <w:p w:rsidR="000476D2" w:rsidRDefault="000476D2" w:rsidP="000476D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00934E87">
        <w:rPr>
          <w:rFonts w:ascii="Times New Roman" w:hAnsi="Times New Roman" w:cs="Times New Roman"/>
          <w:sz w:val="22"/>
          <w:szCs w:val="22"/>
        </w:rPr>
        <w:t xml:space="preserve">              </w:t>
      </w:r>
      <w:r w:rsidR="00FF6344">
        <w:rPr>
          <w:rFonts w:ascii="Times New Roman" w:hAnsi="Times New Roman" w:cs="Times New Roman"/>
          <w:sz w:val="22"/>
          <w:szCs w:val="22"/>
        </w:rPr>
        <w:t xml:space="preserve">                    </w:t>
      </w:r>
      <w:r w:rsidR="00FF6344" w:rsidRPr="00FF6344">
        <w:rPr>
          <w:rFonts w:ascii="Times New Roman" w:hAnsi="Times New Roman" w:cs="Times New Roman"/>
          <w:sz w:val="22"/>
          <w:szCs w:val="22"/>
        </w:rPr>
        <w:t xml:space="preserve"> </w:t>
      </w:r>
      <w:r w:rsidRPr="00FF6344">
        <w:rPr>
          <w:rFonts w:ascii="Times New Roman" w:hAnsi="Times New Roman" w:cs="Times New Roman"/>
          <w:sz w:val="22"/>
          <w:szCs w:val="22"/>
        </w:rPr>
        <w:t>от</w:t>
      </w:r>
      <w:r w:rsidR="00FF6344" w:rsidRPr="00FF6344">
        <w:rPr>
          <w:rFonts w:ascii="Times New Roman" w:hAnsi="Times New Roman" w:cs="Times New Roman"/>
          <w:sz w:val="22"/>
          <w:szCs w:val="22"/>
        </w:rPr>
        <w:t xml:space="preserve">  </w:t>
      </w:r>
      <w:r w:rsidRPr="00FF6344">
        <w:rPr>
          <w:rFonts w:ascii="Times New Roman" w:hAnsi="Times New Roman" w:cs="Times New Roman"/>
          <w:sz w:val="22"/>
          <w:szCs w:val="22"/>
          <w:u w:val="single"/>
        </w:rPr>
        <w:t>«</w:t>
      </w:r>
      <w:r w:rsidR="00FF6344" w:rsidRPr="00FF6344">
        <w:rPr>
          <w:rFonts w:ascii="Times New Roman" w:hAnsi="Times New Roman" w:cs="Times New Roman"/>
          <w:sz w:val="22"/>
          <w:szCs w:val="22"/>
          <w:u w:val="single"/>
        </w:rPr>
        <w:t>23</w:t>
      </w:r>
      <w:r w:rsidRPr="00FF6344">
        <w:rPr>
          <w:rFonts w:ascii="Times New Roman" w:hAnsi="Times New Roman" w:cs="Times New Roman"/>
          <w:sz w:val="22"/>
          <w:szCs w:val="22"/>
          <w:u w:val="single"/>
        </w:rPr>
        <w:t xml:space="preserve">» </w:t>
      </w:r>
      <w:r w:rsidR="00FF6344" w:rsidRPr="00FF6344">
        <w:rPr>
          <w:rFonts w:ascii="Times New Roman" w:hAnsi="Times New Roman" w:cs="Times New Roman"/>
          <w:sz w:val="22"/>
          <w:szCs w:val="22"/>
          <w:u w:val="single"/>
        </w:rPr>
        <w:t>06</w:t>
      </w:r>
      <w:r w:rsidR="00FF6344">
        <w:rPr>
          <w:rFonts w:ascii="Times New Roman" w:hAnsi="Times New Roman" w:cs="Times New Roman"/>
          <w:sz w:val="22"/>
          <w:szCs w:val="22"/>
        </w:rPr>
        <w:t xml:space="preserve">  </w:t>
      </w:r>
      <w:r>
        <w:rPr>
          <w:rFonts w:ascii="Times New Roman" w:hAnsi="Times New Roman" w:cs="Times New Roman"/>
          <w:sz w:val="22"/>
          <w:szCs w:val="22"/>
        </w:rPr>
        <w:t>2011</w:t>
      </w:r>
      <w:r w:rsidR="00FF6344">
        <w:rPr>
          <w:rFonts w:ascii="Times New Roman" w:hAnsi="Times New Roman" w:cs="Times New Roman"/>
          <w:sz w:val="22"/>
          <w:szCs w:val="22"/>
        </w:rPr>
        <w:t xml:space="preserve">    </w:t>
      </w:r>
      <w:r w:rsidR="00934E87">
        <w:rPr>
          <w:rFonts w:ascii="Times New Roman" w:hAnsi="Times New Roman" w:cs="Times New Roman"/>
          <w:sz w:val="22"/>
          <w:szCs w:val="22"/>
        </w:rPr>
        <w:t>№</w:t>
      </w:r>
      <w:r w:rsidR="00FF6344" w:rsidRPr="00FF6344">
        <w:rPr>
          <w:rFonts w:ascii="Times New Roman" w:hAnsi="Times New Roman" w:cs="Times New Roman"/>
          <w:sz w:val="22"/>
          <w:szCs w:val="22"/>
          <w:u w:val="single"/>
        </w:rPr>
        <w:t>175п</w:t>
      </w:r>
    </w:p>
    <w:p w:rsidR="000476D2" w:rsidRPr="00F81133" w:rsidRDefault="000476D2" w:rsidP="000476D2">
      <w:pPr>
        <w:pStyle w:val="ConsPlusNormal"/>
        <w:widowControl/>
        <w:ind w:firstLine="0"/>
        <w:jc w:val="center"/>
        <w:rPr>
          <w:rFonts w:ascii="Times New Roman" w:hAnsi="Times New Roman" w:cs="Times New Roman"/>
          <w:sz w:val="22"/>
          <w:szCs w:val="22"/>
        </w:rPr>
      </w:pPr>
    </w:p>
    <w:p w:rsidR="001F3820" w:rsidRDefault="001F3820" w:rsidP="001F3820">
      <w:pPr>
        <w:pStyle w:val="ConsPlusNormal"/>
        <w:widowControl/>
        <w:ind w:firstLine="540"/>
        <w:jc w:val="both"/>
      </w:pPr>
    </w:p>
    <w:p w:rsidR="001F3820" w:rsidRPr="006C12C5" w:rsidRDefault="001F3820" w:rsidP="001F3820">
      <w:pPr>
        <w:pStyle w:val="ConsPlusTitle"/>
        <w:widowControl/>
        <w:jc w:val="center"/>
        <w:rPr>
          <w:rFonts w:ascii="Times New Roman" w:hAnsi="Times New Roman" w:cs="Times New Roman"/>
          <w:sz w:val="28"/>
          <w:szCs w:val="28"/>
        </w:rPr>
      </w:pPr>
      <w:r w:rsidRPr="006C12C5">
        <w:rPr>
          <w:rFonts w:ascii="Times New Roman" w:hAnsi="Times New Roman" w:cs="Times New Roman"/>
          <w:sz w:val="28"/>
          <w:szCs w:val="28"/>
        </w:rPr>
        <w:t>Положение</w:t>
      </w:r>
    </w:p>
    <w:p w:rsidR="00915A76" w:rsidRDefault="00915A76" w:rsidP="001F3820">
      <w:pPr>
        <w:pStyle w:val="ConsPlusNormal"/>
        <w:widowControl/>
        <w:ind w:firstLine="0"/>
        <w:jc w:val="center"/>
        <w:rPr>
          <w:rFonts w:ascii="Times New Roman" w:hAnsi="Times New Roman" w:cs="Times New Roman"/>
          <w:b/>
          <w:bCs/>
        </w:rPr>
      </w:pPr>
      <w:r w:rsidRPr="00915A76">
        <w:rPr>
          <w:rFonts w:ascii="Times New Roman" w:hAnsi="Times New Roman" w:cs="Times New Roman"/>
          <w:b/>
          <w:bCs/>
          <w:sz w:val="28"/>
          <w:szCs w:val="28"/>
        </w:rPr>
        <w:t xml:space="preserve">о </w:t>
      </w:r>
      <w:r w:rsidR="00DA7C87">
        <w:rPr>
          <w:rFonts w:ascii="Times New Roman" w:hAnsi="Times New Roman" w:cs="Times New Roman"/>
          <w:b/>
          <w:bCs/>
          <w:sz w:val="28"/>
          <w:szCs w:val="28"/>
        </w:rPr>
        <w:t>новых системах</w:t>
      </w:r>
      <w:r w:rsidRPr="00915A76">
        <w:rPr>
          <w:rFonts w:ascii="Times New Roman" w:hAnsi="Times New Roman" w:cs="Times New Roman"/>
          <w:b/>
          <w:bCs/>
          <w:sz w:val="28"/>
          <w:szCs w:val="28"/>
        </w:rPr>
        <w:t xml:space="preserve"> оплаты труда работников муниципальных бюджетных и казенных образовательных учреждений</w:t>
      </w:r>
    </w:p>
    <w:p w:rsidR="00915A76" w:rsidRPr="00915A76" w:rsidRDefault="00915A76" w:rsidP="001F3820">
      <w:pPr>
        <w:pStyle w:val="ConsPlusNormal"/>
        <w:widowControl/>
        <w:ind w:firstLine="0"/>
        <w:jc w:val="center"/>
        <w:rPr>
          <w:rFonts w:ascii="Times New Roman" w:hAnsi="Times New Roman" w:cs="Times New Roman"/>
          <w:b/>
          <w:bCs/>
        </w:rPr>
      </w:pPr>
    </w:p>
    <w:p w:rsidR="001F3820" w:rsidRPr="006C12C5" w:rsidRDefault="001F3820" w:rsidP="001F3820">
      <w:pPr>
        <w:pStyle w:val="ConsPlusNormal"/>
        <w:widowControl/>
        <w:ind w:firstLine="0"/>
        <w:jc w:val="center"/>
        <w:outlineLvl w:val="1"/>
        <w:rPr>
          <w:sz w:val="28"/>
          <w:szCs w:val="28"/>
        </w:rPr>
      </w:pPr>
      <w:r w:rsidRPr="006C12C5">
        <w:rPr>
          <w:rFonts w:ascii="Times New Roman" w:hAnsi="Times New Roman" w:cs="Times New Roman"/>
          <w:b/>
          <w:bCs/>
          <w:sz w:val="28"/>
          <w:szCs w:val="28"/>
        </w:rPr>
        <w:t>I.</w:t>
      </w:r>
      <w:r w:rsidRPr="006C12C5">
        <w:rPr>
          <w:sz w:val="28"/>
          <w:szCs w:val="28"/>
        </w:rPr>
        <w:t xml:space="preserve">  </w:t>
      </w:r>
      <w:r w:rsidRPr="006C12C5">
        <w:rPr>
          <w:rFonts w:ascii="Times New Roman" w:hAnsi="Times New Roman" w:cs="Times New Roman"/>
          <w:b/>
          <w:bCs/>
          <w:sz w:val="28"/>
          <w:szCs w:val="28"/>
        </w:rPr>
        <w:t>Общие положения</w:t>
      </w:r>
    </w:p>
    <w:p w:rsidR="0059033F" w:rsidRDefault="00915A76" w:rsidP="005F6FB6">
      <w:pPr>
        <w:ind w:left="-100"/>
        <w:jc w:val="both"/>
        <w:rPr>
          <w:sz w:val="28"/>
          <w:szCs w:val="28"/>
        </w:rPr>
      </w:pPr>
      <w:r w:rsidRPr="005F6FB6">
        <w:rPr>
          <w:sz w:val="28"/>
          <w:szCs w:val="28"/>
        </w:rPr>
        <w:t xml:space="preserve">         </w:t>
      </w:r>
      <w:r w:rsidR="000476D2">
        <w:rPr>
          <w:sz w:val="28"/>
          <w:szCs w:val="28"/>
        </w:rPr>
        <w:t xml:space="preserve"> </w:t>
      </w:r>
      <w:r w:rsidRPr="005F6FB6">
        <w:rPr>
          <w:sz w:val="28"/>
          <w:szCs w:val="28"/>
        </w:rPr>
        <w:t xml:space="preserve"> </w:t>
      </w:r>
      <w:r w:rsidR="000476D2">
        <w:rPr>
          <w:sz w:val="28"/>
          <w:szCs w:val="28"/>
        </w:rPr>
        <w:t xml:space="preserve"> </w:t>
      </w:r>
      <w:r w:rsidR="0059033F" w:rsidRPr="005F6FB6">
        <w:rPr>
          <w:sz w:val="28"/>
          <w:szCs w:val="28"/>
        </w:rPr>
        <w:t xml:space="preserve">1.1. Настоящее Положение </w:t>
      </w:r>
      <w:r w:rsidRPr="005F6FB6">
        <w:rPr>
          <w:sz w:val="28"/>
          <w:szCs w:val="28"/>
        </w:rPr>
        <w:t>о нов</w:t>
      </w:r>
      <w:r w:rsidR="00DA7C87">
        <w:rPr>
          <w:sz w:val="28"/>
          <w:szCs w:val="28"/>
        </w:rPr>
        <w:t>ых системах</w:t>
      </w:r>
      <w:r w:rsidRPr="005F6FB6">
        <w:rPr>
          <w:sz w:val="28"/>
          <w:szCs w:val="28"/>
        </w:rPr>
        <w:t xml:space="preserve"> оплаты труда работников муниципальных бюджетных и казенных образовательных учреждений, отличные от тарифной системы оплаты труда</w:t>
      </w:r>
      <w:r w:rsidRPr="005F6FB6">
        <w:rPr>
          <w:b/>
          <w:bCs/>
          <w:sz w:val="28"/>
          <w:szCs w:val="28"/>
        </w:rPr>
        <w:t xml:space="preserve"> </w:t>
      </w:r>
      <w:r w:rsidR="0059033F" w:rsidRPr="005F6FB6">
        <w:rPr>
          <w:sz w:val="28"/>
          <w:szCs w:val="28"/>
        </w:rPr>
        <w:t xml:space="preserve">(далее – Положение) разработано в соответствии с Законом Красноярского края от 29.10.2009 № 9-3864 "О новых системах оплаты труда работников краевых государственных бюджетных учреждений", </w:t>
      </w:r>
      <w:hyperlink r:id="rId10" w:history="1">
        <w:r w:rsidR="004717D5">
          <w:rPr>
            <w:sz w:val="28"/>
            <w:szCs w:val="28"/>
          </w:rPr>
          <w:t>р</w:t>
        </w:r>
        <w:r w:rsidR="0059033F" w:rsidRPr="005F6FB6">
          <w:rPr>
            <w:sz w:val="28"/>
            <w:szCs w:val="28"/>
          </w:rPr>
          <w:t>аспоряжением</w:t>
        </w:r>
      </w:hyperlink>
      <w:r w:rsidR="0059033F" w:rsidRPr="005F6FB6">
        <w:rPr>
          <w:sz w:val="28"/>
          <w:szCs w:val="28"/>
        </w:rPr>
        <w:t xml:space="preserve"> Правительства Красноярского края от 26.04.2011 № 281-р и регулирует порядок, условия оплаты труда работников муниципальных бюджетных и казенных образовательных учреждений</w:t>
      </w:r>
      <w:r w:rsidR="005F6FB6" w:rsidRPr="005F6FB6">
        <w:rPr>
          <w:sz w:val="28"/>
          <w:szCs w:val="28"/>
        </w:rPr>
        <w:t>,</w:t>
      </w:r>
      <w:r w:rsidR="0059033F" w:rsidRPr="005F6FB6">
        <w:rPr>
          <w:sz w:val="28"/>
          <w:szCs w:val="28"/>
        </w:rPr>
        <w:t xml:space="preserve"> </w:t>
      </w:r>
      <w:r w:rsidR="005F6FB6" w:rsidRPr="005F6FB6">
        <w:rPr>
          <w:sz w:val="28"/>
          <w:szCs w:val="28"/>
        </w:rPr>
        <w:t xml:space="preserve">участвующих в эксперименте по введению новых систем оплаты труда, прошедших конкурсный отбор и  дополнительно без проведения конкурсного отбора с 1 сентября 2011 года, </w:t>
      </w:r>
      <w:r w:rsidR="0059033F" w:rsidRPr="005F6FB6">
        <w:rPr>
          <w:sz w:val="28"/>
          <w:szCs w:val="28"/>
        </w:rPr>
        <w:t>координацию деятельности которых осуществляет отдел образования администрации города Дивногорска (далее – учреждения).</w:t>
      </w:r>
    </w:p>
    <w:p w:rsidR="006342D9" w:rsidRPr="005F6FB6" w:rsidRDefault="006342D9" w:rsidP="005F6FB6">
      <w:pPr>
        <w:ind w:left="-100"/>
        <w:jc w:val="both"/>
        <w:rPr>
          <w:sz w:val="28"/>
          <w:szCs w:val="28"/>
        </w:rPr>
      </w:pPr>
      <w:r>
        <w:rPr>
          <w:sz w:val="28"/>
          <w:szCs w:val="28"/>
        </w:rPr>
        <w:t xml:space="preserve">           </w:t>
      </w:r>
      <w:r w:rsidRPr="00527A37">
        <w:rPr>
          <w:sz w:val="28"/>
          <w:szCs w:val="28"/>
        </w:rPr>
        <w:t xml:space="preserve">Установить, что минимальные размеры окладов (должностных окладов), ставок заработной платы работников </w:t>
      </w:r>
      <w:r>
        <w:rPr>
          <w:sz w:val="28"/>
          <w:szCs w:val="28"/>
        </w:rPr>
        <w:t>бюджетных и казенных учреждений</w:t>
      </w:r>
      <w:r w:rsidRPr="00527A37">
        <w:rPr>
          <w:sz w:val="28"/>
          <w:szCs w:val="28"/>
        </w:rPr>
        <w:t xml:space="preserve">, установленные </w:t>
      </w:r>
      <w:r>
        <w:rPr>
          <w:sz w:val="28"/>
          <w:szCs w:val="28"/>
        </w:rPr>
        <w:t xml:space="preserve">пунктом </w:t>
      </w:r>
      <w:hyperlink r:id="rId11" w:history="1">
        <w:r>
          <w:rPr>
            <w:sz w:val="28"/>
            <w:szCs w:val="28"/>
          </w:rPr>
          <w:t>1.</w:t>
        </w:r>
      </w:hyperlink>
      <w:r>
        <w:rPr>
          <w:sz w:val="28"/>
          <w:szCs w:val="28"/>
        </w:rPr>
        <w:t>1. настоящего п</w:t>
      </w:r>
      <w:r w:rsidRPr="00527A37">
        <w:rPr>
          <w:sz w:val="28"/>
          <w:szCs w:val="28"/>
        </w:rPr>
        <w:t xml:space="preserve">остановления, применяются с даты индексации заработной платы работников краевых государственных учреждений, установленной пунктом 2 </w:t>
      </w:r>
      <w:hyperlink r:id="rId12" w:history="1">
        <w:r w:rsidRPr="00527A37">
          <w:rPr>
            <w:sz w:val="28"/>
            <w:szCs w:val="28"/>
          </w:rPr>
          <w:t>статьи 13</w:t>
        </w:r>
      </w:hyperlink>
      <w:r w:rsidRPr="00527A37">
        <w:rPr>
          <w:sz w:val="28"/>
          <w:szCs w:val="28"/>
        </w:rPr>
        <w:t xml:space="preserve"> Закона Кр</w:t>
      </w:r>
      <w:r>
        <w:rPr>
          <w:sz w:val="28"/>
          <w:szCs w:val="28"/>
        </w:rPr>
        <w:t>асноярского края от 09.12.2010 №</w:t>
      </w:r>
      <w:r w:rsidRPr="00527A37">
        <w:rPr>
          <w:sz w:val="28"/>
          <w:szCs w:val="28"/>
        </w:rPr>
        <w:t xml:space="preserve"> 11-5419 "О краевом бюджете на 2011 год и плановый период 2012 - 2013 годов".</w:t>
      </w:r>
    </w:p>
    <w:p w:rsidR="001F3820" w:rsidRPr="006C12C5" w:rsidRDefault="0059033F" w:rsidP="0059033F">
      <w:pPr>
        <w:pStyle w:val="ConsPlusNormal"/>
        <w:widowControl/>
        <w:ind w:firstLine="0"/>
        <w:jc w:val="both"/>
        <w:rPr>
          <w:rFonts w:ascii="Times New Roman" w:hAnsi="Times New Roman" w:cs="Times New Roman"/>
          <w:sz w:val="28"/>
          <w:szCs w:val="28"/>
        </w:rPr>
      </w:pPr>
      <w:r>
        <w:t xml:space="preserve">            </w:t>
      </w:r>
      <w:r w:rsidR="001F3820" w:rsidRPr="006C12C5">
        <w:rPr>
          <w:rFonts w:ascii="Times New Roman" w:hAnsi="Times New Roman" w:cs="Times New Roman"/>
          <w:sz w:val="28"/>
          <w:szCs w:val="28"/>
        </w:rPr>
        <w:t>1.2. Заработная плата в соответствии с новыми системами оплаты труда устанавливается работнику на основании трудового договора (дополнительного соглашения к трудовому договору) при наличии действующих коллективных договоров (их изменений), локальных нормативных актов, устанавливающих новые системы оплаты труда.</w:t>
      </w:r>
    </w:p>
    <w:p w:rsidR="001F3820" w:rsidRPr="00833E18" w:rsidRDefault="000476D2" w:rsidP="001F38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F3820" w:rsidRPr="00833E18">
        <w:rPr>
          <w:rFonts w:ascii="Times New Roman" w:hAnsi="Times New Roman" w:cs="Times New Roman"/>
          <w:sz w:val="28"/>
          <w:szCs w:val="28"/>
        </w:rPr>
        <w:t xml:space="preserve">Система оплаты труда работников учреждений устанавливается в учреждениях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правовыми актами города </w:t>
      </w:r>
      <w:r w:rsidR="001F3820">
        <w:rPr>
          <w:rFonts w:ascii="Times New Roman" w:hAnsi="Times New Roman" w:cs="Times New Roman"/>
          <w:sz w:val="28"/>
          <w:szCs w:val="28"/>
        </w:rPr>
        <w:t>Дивногорска</w:t>
      </w:r>
      <w:r w:rsidR="001F3820" w:rsidRPr="00833E18">
        <w:rPr>
          <w:rFonts w:ascii="Times New Roman" w:hAnsi="Times New Roman" w:cs="Times New Roman"/>
          <w:sz w:val="28"/>
          <w:szCs w:val="28"/>
        </w:rPr>
        <w:t>, а также настоящим Положением.</w:t>
      </w:r>
    </w:p>
    <w:p w:rsidR="001F3820" w:rsidRPr="00833E18" w:rsidRDefault="00AA387B" w:rsidP="001F38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F3820" w:rsidRPr="00833E18">
        <w:rPr>
          <w:rFonts w:ascii="Times New Roman" w:hAnsi="Times New Roman" w:cs="Times New Roman"/>
          <w:sz w:val="28"/>
          <w:szCs w:val="28"/>
        </w:rPr>
        <w:t>Локальные нормативные акты, устанавливающие систему оплаты труда, принимаются работодателем с учетом мнения представительного органа работников.</w:t>
      </w:r>
    </w:p>
    <w:p w:rsidR="001F3820" w:rsidRPr="00833E18" w:rsidRDefault="00AA387B" w:rsidP="001F38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F3820" w:rsidRPr="00833E18">
        <w:rPr>
          <w:rFonts w:ascii="Times New Roman" w:hAnsi="Times New Roman" w:cs="Times New Roman"/>
          <w:sz w:val="28"/>
          <w:szCs w:val="28"/>
        </w:rPr>
        <w:t xml:space="preserve">1.3. Учреждение в пределах имеющихся у него средств на оплату труда работников самостоятельно определяет размеры доплат, надбавок, премий и </w:t>
      </w:r>
      <w:r w:rsidR="001F3820" w:rsidRPr="00833E18">
        <w:rPr>
          <w:rFonts w:ascii="Times New Roman" w:hAnsi="Times New Roman" w:cs="Times New Roman"/>
          <w:sz w:val="28"/>
          <w:szCs w:val="28"/>
        </w:rPr>
        <w:lastRenderedPageBreak/>
        <w:t>других мер материального стимулирования, а также размеры окладов (должностных окладов), ставок заработной платы всех категорий работников.</w:t>
      </w:r>
    </w:p>
    <w:p w:rsidR="001F3820" w:rsidRPr="00833E18" w:rsidRDefault="001F3820" w:rsidP="001F3820">
      <w:pPr>
        <w:pStyle w:val="ConsPlusNormal"/>
        <w:widowControl/>
        <w:ind w:firstLine="540"/>
        <w:jc w:val="both"/>
        <w:rPr>
          <w:rFonts w:ascii="Times New Roman" w:hAnsi="Times New Roman" w:cs="Times New Roman"/>
          <w:sz w:val="28"/>
          <w:szCs w:val="28"/>
        </w:rPr>
      </w:pPr>
      <w:r>
        <w:t xml:space="preserve">     </w:t>
      </w:r>
      <w:r>
        <w:rPr>
          <w:rFonts w:ascii="Times New Roman" w:hAnsi="Times New Roman" w:cs="Times New Roman"/>
          <w:sz w:val="28"/>
          <w:szCs w:val="28"/>
        </w:rPr>
        <w:t>1.4. Новая с</w:t>
      </w:r>
      <w:r w:rsidRPr="00833E18">
        <w:rPr>
          <w:rFonts w:ascii="Times New Roman" w:hAnsi="Times New Roman" w:cs="Times New Roman"/>
          <w:sz w:val="28"/>
          <w:szCs w:val="28"/>
        </w:rPr>
        <w:t>истема оплаты труда работников учреждений включает в себя следующие элементы оплаты труда:</w:t>
      </w:r>
    </w:p>
    <w:p w:rsidR="001F3820" w:rsidRPr="00833E18" w:rsidRDefault="001F3820" w:rsidP="001F38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33E18">
        <w:rPr>
          <w:rFonts w:ascii="Times New Roman" w:hAnsi="Times New Roman" w:cs="Times New Roman"/>
          <w:sz w:val="28"/>
          <w:szCs w:val="28"/>
        </w:rPr>
        <w:t>оклады (должностные оклады), ставки заработной платы;</w:t>
      </w:r>
    </w:p>
    <w:p w:rsidR="001F3820" w:rsidRPr="00833E18" w:rsidRDefault="001F3820" w:rsidP="001F38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33E18">
        <w:rPr>
          <w:rFonts w:ascii="Times New Roman" w:hAnsi="Times New Roman" w:cs="Times New Roman"/>
          <w:sz w:val="28"/>
          <w:szCs w:val="28"/>
        </w:rPr>
        <w:t>выплаты компенсационного характера;</w:t>
      </w:r>
    </w:p>
    <w:p w:rsidR="001F3820" w:rsidRPr="00833E18" w:rsidRDefault="001F3820" w:rsidP="001F38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33E18">
        <w:rPr>
          <w:rFonts w:ascii="Times New Roman" w:hAnsi="Times New Roman" w:cs="Times New Roman"/>
          <w:sz w:val="28"/>
          <w:szCs w:val="28"/>
        </w:rPr>
        <w:t>выплаты стимулирующего характера.</w:t>
      </w:r>
    </w:p>
    <w:p w:rsidR="001F3820" w:rsidRPr="00833E18" w:rsidRDefault="00AA387B" w:rsidP="001F3820">
      <w:pPr>
        <w:pStyle w:val="ConsPlusNormal"/>
        <w:widowControl/>
        <w:ind w:firstLine="540"/>
        <w:jc w:val="both"/>
        <w:rPr>
          <w:rFonts w:ascii="Times New Roman" w:hAnsi="Times New Roman" w:cs="Times New Roman"/>
          <w:sz w:val="28"/>
          <w:szCs w:val="28"/>
        </w:rPr>
      </w:pPr>
      <w:r>
        <w:t xml:space="preserve">    </w:t>
      </w:r>
      <w:r w:rsidR="00575A5A">
        <w:rPr>
          <w:rFonts w:ascii="Times New Roman" w:hAnsi="Times New Roman" w:cs="Times New Roman"/>
          <w:sz w:val="28"/>
          <w:szCs w:val="28"/>
        </w:rPr>
        <w:t>1.5</w:t>
      </w:r>
      <w:r w:rsidR="001F3820" w:rsidRPr="00833E18">
        <w:rPr>
          <w:rFonts w:ascii="Times New Roman" w:hAnsi="Times New Roman" w:cs="Times New Roman"/>
          <w:sz w:val="28"/>
          <w:szCs w:val="28"/>
        </w:rPr>
        <w:t>. При переходе на новые системы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
    <w:p w:rsidR="001F3820" w:rsidRPr="00F62AF1" w:rsidRDefault="001F3820" w:rsidP="001F38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75A5A">
        <w:rPr>
          <w:rFonts w:ascii="Times New Roman" w:hAnsi="Times New Roman" w:cs="Times New Roman"/>
          <w:sz w:val="28"/>
          <w:szCs w:val="28"/>
        </w:rPr>
        <w:t>1.6</w:t>
      </w:r>
      <w:r w:rsidRPr="00F62AF1">
        <w:rPr>
          <w:rFonts w:ascii="Times New Roman" w:hAnsi="Times New Roman" w:cs="Times New Roman"/>
          <w:sz w:val="28"/>
          <w:szCs w:val="28"/>
        </w:rPr>
        <w:t>. Заработная плата работников учреждений увеличивается (индексируется) с учетом уровня потребительских цен на товары и услуги.</w:t>
      </w:r>
    </w:p>
    <w:p w:rsidR="00DA7C87" w:rsidRPr="00DA7C87" w:rsidRDefault="00DA7C87" w:rsidP="00DA7C87">
      <w:pPr>
        <w:pStyle w:val="a4"/>
        <w:ind w:left="0"/>
        <w:rPr>
          <w:sz w:val="28"/>
          <w:szCs w:val="28"/>
        </w:rPr>
      </w:pPr>
      <w:r>
        <w:t xml:space="preserve"> </w:t>
      </w:r>
      <w:r w:rsidR="00575A5A" w:rsidRPr="00DA7C87">
        <w:rPr>
          <w:sz w:val="28"/>
          <w:szCs w:val="28"/>
        </w:rPr>
        <w:t>1.7</w:t>
      </w:r>
      <w:r w:rsidR="001F3820" w:rsidRPr="00DA7C87">
        <w:rPr>
          <w:sz w:val="28"/>
          <w:szCs w:val="28"/>
        </w:rPr>
        <w:t>.</w:t>
      </w:r>
      <w:r w:rsidRPr="00DA7C87">
        <w:rPr>
          <w:sz w:val="28"/>
          <w:szCs w:val="28"/>
        </w:rPr>
        <w:t xml:space="preserve"> Для работников учреждений, оплата труда которых полностью осуществляется за счет средств, полученных от приносящей доход деятельности, и с которыми для выполнения работ, связанных с временным расширением объема оказываемых учреждением услуг, заключаются срочные трудовые договоры, система оплаты труда устанавливается в соответствии с настоящим Положением в пределах указанных средств.</w:t>
      </w:r>
    </w:p>
    <w:p w:rsidR="00DA7C87" w:rsidRPr="00DA7C87" w:rsidRDefault="00DA7C87" w:rsidP="00DA7C87">
      <w:pPr>
        <w:pStyle w:val="a4"/>
        <w:ind w:left="0"/>
        <w:rPr>
          <w:sz w:val="28"/>
          <w:szCs w:val="28"/>
        </w:rPr>
      </w:pPr>
      <w:r>
        <w:t xml:space="preserve">  </w:t>
      </w:r>
      <w:r w:rsidR="00575A5A" w:rsidRPr="00DA7C87">
        <w:rPr>
          <w:sz w:val="28"/>
          <w:szCs w:val="28"/>
        </w:rPr>
        <w:t>1.8</w:t>
      </w:r>
      <w:r w:rsidR="001F3820" w:rsidRPr="00DA7C87">
        <w:rPr>
          <w:sz w:val="28"/>
          <w:szCs w:val="28"/>
        </w:rPr>
        <w:t>.</w:t>
      </w:r>
      <w:r w:rsidRPr="00DA7C87">
        <w:rPr>
          <w:sz w:val="28"/>
          <w:szCs w:val="28"/>
        </w:rPr>
        <w:t xml:space="preserve"> Предельный размер средств, полученных от приносящей доход деятельности, направляемых на оплату труда работников Учреждения, составляет 70% от доходов, полученных от приносящей доход деятельности,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
    <w:p w:rsidR="001F3820" w:rsidRPr="00F62AF1" w:rsidRDefault="001F3820" w:rsidP="001F3820">
      <w:pPr>
        <w:pStyle w:val="ConsPlusNormal"/>
        <w:widowControl/>
        <w:ind w:firstLine="540"/>
        <w:jc w:val="both"/>
        <w:rPr>
          <w:rFonts w:ascii="Times New Roman" w:hAnsi="Times New Roman" w:cs="Times New Roman"/>
          <w:sz w:val="28"/>
          <w:szCs w:val="28"/>
        </w:rPr>
      </w:pPr>
      <w:r>
        <w:t xml:space="preserve">     </w:t>
      </w:r>
      <w:r w:rsidR="00575A5A">
        <w:rPr>
          <w:rFonts w:ascii="Times New Roman" w:hAnsi="Times New Roman" w:cs="Times New Roman"/>
          <w:sz w:val="28"/>
          <w:szCs w:val="28"/>
        </w:rPr>
        <w:t>1.9</w:t>
      </w:r>
      <w:r w:rsidRPr="00F62AF1">
        <w:rPr>
          <w:rFonts w:ascii="Times New Roman" w:hAnsi="Times New Roman" w:cs="Times New Roman"/>
          <w:sz w:val="28"/>
          <w:szCs w:val="28"/>
        </w:rPr>
        <w:t xml:space="preserve">. Перевод учреждений на новые системы оплаты труда осуществляется с обязательным соблюдением требований, установленных </w:t>
      </w:r>
      <w:hyperlink r:id="rId13" w:history="1">
        <w:r w:rsidRPr="00F62AF1">
          <w:rPr>
            <w:rFonts w:ascii="Times New Roman" w:hAnsi="Times New Roman" w:cs="Times New Roman"/>
            <w:sz w:val="28"/>
            <w:szCs w:val="28"/>
          </w:rPr>
          <w:t>статьей 74</w:t>
        </w:r>
      </w:hyperlink>
      <w:r w:rsidRPr="00F62AF1">
        <w:rPr>
          <w:rFonts w:ascii="Times New Roman" w:hAnsi="Times New Roman" w:cs="Times New Roman"/>
          <w:sz w:val="28"/>
          <w:szCs w:val="28"/>
        </w:rPr>
        <w:t xml:space="preserve"> Трудового кодекса Российской Федерации.</w:t>
      </w:r>
    </w:p>
    <w:p w:rsidR="001F3820" w:rsidRPr="00F62AF1" w:rsidRDefault="001F3820" w:rsidP="001F3820">
      <w:pPr>
        <w:pStyle w:val="ConsPlusNormal"/>
        <w:widowControl/>
        <w:ind w:firstLine="540"/>
        <w:jc w:val="both"/>
        <w:rPr>
          <w:rFonts w:ascii="Times New Roman" w:hAnsi="Times New Roman" w:cs="Times New Roman"/>
          <w:sz w:val="28"/>
          <w:szCs w:val="28"/>
        </w:rPr>
      </w:pPr>
      <w:r>
        <w:t xml:space="preserve">     </w:t>
      </w:r>
      <w:r w:rsidR="00575A5A">
        <w:rPr>
          <w:rFonts w:ascii="Times New Roman" w:hAnsi="Times New Roman" w:cs="Times New Roman"/>
          <w:sz w:val="28"/>
          <w:szCs w:val="28"/>
        </w:rPr>
        <w:t>1.10</w:t>
      </w:r>
      <w:r w:rsidRPr="00F62A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2AF1">
        <w:rPr>
          <w:rFonts w:ascii="Times New Roman" w:hAnsi="Times New Roman" w:cs="Times New Roman"/>
          <w:sz w:val="28"/>
          <w:szCs w:val="28"/>
        </w:rPr>
        <w:t>Работникам учреждений в случаях, установленных настоящим Положением, осуществляется выплата единовременной материальной помощи.</w:t>
      </w:r>
    </w:p>
    <w:p w:rsidR="001F3820" w:rsidRDefault="001F3820" w:rsidP="001F3820">
      <w:pPr>
        <w:pStyle w:val="ConsPlusNormal"/>
        <w:widowControl/>
        <w:ind w:firstLine="0"/>
        <w:jc w:val="center"/>
        <w:outlineLvl w:val="1"/>
      </w:pPr>
    </w:p>
    <w:p w:rsidR="001F3820" w:rsidRPr="00F62AF1" w:rsidRDefault="001F3820" w:rsidP="001F3820">
      <w:pPr>
        <w:pStyle w:val="ConsPlusNormal"/>
        <w:widowControl/>
        <w:ind w:firstLine="0"/>
        <w:jc w:val="center"/>
        <w:outlineLvl w:val="1"/>
        <w:rPr>
          <w:b/>
          <w:bCs/>
        </w:rPr>
      </w:pPr>
      <w:r>
        <w:rPr>
          <w:rFonts w:ascii="Times New Roman" w:hAnsi="Times New Roman" w:cs="Times New Roman"/>
          <w:b/>
          <w:bCs/>
          <w:sz w:val="28"/>
          <w:szCs w:val="28"/>
        </w:rPr>
        <w:t xml:space="preserve">     </w:t>
      </w:r>
      <w:r w:rsidR="008F2D2A">
        <w:rPr>
          <w:rFonts w:ascii="Times New Roman" w:hAnsi="Times New Roman" w:cs="Times New Roman"/>
          <w:b/>
          <w:bCs/>
          <w:sz w:val="28"/>
          <w:szCs w:val="28"/>
        </w:rPr>
        <w:t xml:space="preserve"> </w:t>
      </w:r>
      <w:r w:rsidRPr="00F62AF1">
        <w:rPr>
          <w:rFonts w:ascii="Times New Roman" w:hAnsi="Times New Roman" w:cs="Times New Roman"/>
          <w:b/>
          <w:bCs/>
          <w:sz w:val="28"/>
          <w:szCs w:val="28"/>
        </w:rPr>
        <w:t>II.</w:t>
      </w:r>
      <w:r w:rsidRPr="00F62AF1">
        <w:rPr>
          <w:b/>
          <w:bCs/>
        </w:rPr>
        <w:t xml:space="preserve"> </w:t>
      </w:r>
      <w:r w:rsidRPr="00F62AF1">
        <w:rPr>
          <w:rFonts w:ascii="Times New Roman" w:hAnsi="Times New Roman" w:cs="Times New Roman"/>
          <w:b/>
          <w:bCs/>
          <w:sz w:val="28"/>
          <w:szCs w:val="28"/>
        </w:rPr>
        <w:t>Оклады (должностные оклады)  ставки заработной платы</w:t>
      </w:r>
    </w:p>
    <w:p w:rsidR="001F3820" w:rsidRDefault="001F3820" w:rsidP="001F3820">
      <w:pPr>
        <w:pStyle w:val="ConsPlusNormal"/>
        <w:widowControl/>
        <w:ind w:firstLine="540"/>
        <w:jc w:val="both"/>
      </w:pPr>
    </w:p>
    <w:p w:rsidR="001F3820" w:rsidRPr="00F62AF1" w:rsidRDefault="001F3820" w:rsidP="001F38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62AF1">
        <w:rPr>
          <w:rFonts w:ascii="Times New Roman" w:hAnsi="Times New Roman" w:cs="Times New Roman"/>
          <w:sz w:val="28"/>
          <w:szCs w:val="28"/>
        </w:rPr>
        <w:t xml:space="preserve">2.1.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коллективном договоре, локальных </w:t>
      </w:r>
      <w:r w:rsidRPr="00F62AF1">
        <w:rPr>
          <w:rFonts w:ascii="Times New Roman" w:hAnsi="Times New Roman" w:cs="Times New Roman"/>
          <w:sz w:val="28"/>
          <w:szCs w:val="28"/>
        </w:rPr>
        <w:lastRenderedPageBreak/>
        <w:t>нормативных актах, принятых с учетом мнения представительного органа работников.</w:t>
      </w:r>
    </w:p>
    <w:p w:rsidR="001F3820" w:rsidRDefault="001F3820" w:rsidP="001F3820">
      <w:pPr>
        <w:pStyle w:val="ConsPlusNormal"/>
        <w:widowControl/>
        <w:ind w:firstLine="540"/>
        <w:jc w:val="both"/>
        <w:rPr>
          <w:rFonts w:ascii="Times New Roman" w:hAnsi="Times New Roman" w:cs="Times New Roman"/>
          <w:sz w:val="28"/>
          <w:szCs w:val="28"/>
        </w:rPr>
      </w:pPr>
      <w:r>
        <w:t xml:space="preserve">      </w:t>
      </w:r>
      <w:r w:rsidRPr="00F62AF1">
        <w:rPr>
          <w:rFonts w:ascii="Times New Roman" w:hAnsi="Times New Roman" w:cs="Times New Roman"/>
          <w:sz w:val="28"/>
          <w:szCs w:val="28"/>
        </w:rPr>
        <w:t>2.2. В коллективных договорах,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6342D9" w:rsidRPr="00F62AF1" w:rsidRDefault="006342D9" w:rsidP="001F3820">
      <w:pPr>
        <w:pStyle w:val="ConsPlusNormal"/>
        <w:widowControl/>
        <w:ind w:firstLine="540"/>
        <w:jc w:val="both"/>
        <w:rPr>
          <w:rFonts w:ascii="Times New Roman" w:hAnsi="Times New Roman" w:cs="Times New Roman"/>
          <w:sz w:val="28"/>
          <w:szCs w:val="28"/>
        </w:rPr>
      </w:pPr>
    </w:p>
    <w:p w:rsidR="006342D9" w:rsidRPr="00527A37" w:rsidRDefault="001F3820" w:rsidP="006342D9">
      <w:pPr>
        <w:ind w:left="-100"/>
        <w:jc w:val="center"/>
        <w:rPr>
          <w:b/>
          <w:bCs/>
          <w:sz w:val="28"/>
          <w:szCs w:val="28"/>
        </w:rPr>
      </w:pPr>
      <w:r>
        <w:rPr>
          <w:sz w:val="28"/>
          <w:szCs w:val="28"/>
        </w:rPr>
        <w:t xml:space="preserve">    </w:t>
      </w:r>
      <w:r w:rsidRPr="006342D9">
        <w:rPr>
          <w:b/>
          <w:bCs/>
          <w:sz w:val="28"/>
          <w:szCs w:val="28"/>
        </w:rPr>
        <w:t>2.3.</w:t>
      </w:r>
      <w:r w:rsidRPr="00F62AF1">
        <w:rPr>
          <w:sz w:val="28"/>
          <w:szCs w:val="28"/>
        </w:rPr>
        <w:t xml:space="preserve"> </w:t>
      </w:r>
      <w:r w:rsidR="006342D9" w:rsidRPr="00527A37">
        <w:rPr>
          <w:b/>
          <w:bCs/>
          <w:sz w:val="28"/>
          <w:szCs w:val="28"/>
        </w:rPr>
        <w:t>Минимальные размеры окладов (должностных окладов), ставок заработной платы работников учреждений</w:t>
      </w:r>
    </w:p>
    <w:p w:rsidR="006342D9" w:rsidRPr="001A303E" w:rsidRDefault="006342D9" w:rsidP="006342D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2.3.1. </w:t>
      </w:r>
      <w:r w:rsidRPr="001A303E">
        <w:rPr>
          <w:rFonts w:ascii="Times New Roman" w:hAnsi="Times New Roman" w:cs="Times New Roman"/>
          <w:sz w:val="28"/>
          <w:szCs w:val="28"/>
        </w:rPr>
        <w:t>Профессиональная квалификационная группа</w:t>
      </w:r>
    </w:p>
    <w:p w:rsidR="006342D9" w:rsidRPr="001A303E" w:rsidRDefault="006342D9" w:rsidP="006342D9">
      <w:pPr>
        <w:pStyle w:val="ConsPlusNormal"/>
        <w:widowControl/>
        <w:ind w:firstLine="0"/>
        <w:jc w:val="center"/>
        <w:rPr>
          <w:rFonts w:ascii="Times New Roman" w:hAnsi="Times New Roman" w:cs="Times New Roman"/>
          <w:sz w:val="28"/>
          <w:szCs w:val="28"/>
        </w:rPr>
      </w:pPr>
      <w:r w:rsidRPr="001A303E">
        <w:rPr>
          <w:rFonts w:ascii="Times New Roman" w:hAnsi="Times New Roman" w:cs="Times New Roman"/>
          <w:sz w:val="28"/>
          <w:szCs w:val="28"/>
        </w:rPr>
        <w:t>должностей работников образования</w:t>
      </w:r>
    </w:p>
    <w:p w:rsidR="006342D9" w:rsidRDefault="006342D9" w:rsidP="006342D9">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3780"/>
        <w:gridCol w:w="3375"/>
        <w:gridCol w:w="2205"/>
      </w:tblGrid>
      <w:tr w:rsidR="006342D9">
        <w:tblPrEx>
          <w:tblCellMar>
            <w:top w:w="0" w:type="dxa"/>
            <w:bottom w:w="0" w:type="dxa"/>
          </w:tblCellMar>
        </w:tblPrEx>
        <w:trPr>
          <w:cantSplit/>
          <w:trHeight w:val="720"/>
        </w:trPr>
        <w:tc>
          <w:tcPr>
            <w:tcW w:w="7155"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Квалификационные уровни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Минимальный размер </w:t>
            </w:r>
            <w:r>
              <w:br/>
              <w:t>оклада (должностного</w:t>
            </w:r>
            <w:r>
              <w:br/>
              <w:t xml:space="preserve">оклада), ставки   </w:t>
            </w:r>
            <w:r>
              <w:br/>
              <w:t xml:space="preserve">заработной платы,  </w:t>
            </w:r>
            <w:r>
              <w:br/>
              <w:t xml:space="preserve">руб.        </w:t>
            </w:r>
          </w:p>
        </w:tc>
      </w:tr>
      <w:tr w:rsidR="006342D9">
        <w:tblPrEx>
          <w:tblCellMar>
            <w:top w:w="0" w:type="dxa"/>
            <w:bottom w:w="0" w:type="dxa"/>
          </w:tblCellMar>
        </w:tblPrEx>
        <w:trPr>
          <w:cantSplit/>
          <w:trHeight w:val="360"/>
        </w:trPr>
        <w:tc>
          <w:tcPr>
            <w:tcW w:w="9360" w:type="dxa"/>
            <w:gridSpan w:val="3"/>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должностей работников учебно-  </w:t>
            </w:r>
            <w:r>
              <w:br/>
              <w:t xml:space="preserve">вспомогательного персонала первого уровня                </w:t>
            </w:r>
          </w:p>
        </w:tc>
      </w:tr>
      <w:tr w:rsidR="006342D9">
        <w:tblPrEx>
          <w:tblCellMar>
            <w:top w:w="0" w:type="dxa"/>
            <w:bottom w:w="0" w:type="dxa"/>
          </w:tblCellMar>
        </w:tblPrEx>
        <w:trPr>
          <w:cantSplit/>
          <w:trHeight w:val="240"/>
        </w:trPr>
        <w:tc>
          <w:tcPr>
            <w:tcW w:w="7155"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1917,0       </w:t>
            </w:r>
          </w:p>
        </w:tc>
      </w:tr>
      <w:tr w:rsidR="006342D9">
        <w:tblPrEx>
          <w:tblCellMar>
            <w:top w:w="0" w:type="dxa"/>
            <w:bottom w:w="0" w:type="dxa"/>
          </w:tblCellMar>
        </w:tblPrEx>
        <w:trPr>
          <w:cantSplit/>
          <w:trHeight w:val="360"/>
        </w:trPr>
        <w:tc>
          <w:tcPr>
            <w:tcW w:w="9360" w:type="dxa"/>
            <w:gridSpan w:val="3"/>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должностей работников учебно-  </w:t>
            </w:r>
            <w:r>
              <w:br/>
              <w:t xml:space="preserve">вспомогательного персонала второго уровня                </w:t>
            </w:r>
          </w:p>
        </w:tc>
      </w:tr>
      <w:tr w:rsidR="006342D9">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337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2019,0 &lt;*&gt;   </w:t>
            </w:r>
          </w:p>
        </w:tc>
      </w:tr>
      <w:tr w:rsidR="006342D9">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337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2241,0       </w:t>
            </w:r>
          </w:p>
        </w:tc>
      </w:tr>
      <w:tr w:rsidR="006342D9">
        <w:tblPrEx>
          <w:tblCellMar>
            <w:top w:w="0" w:type="dxa"/>
            <w:bottom w:w="0" w:type="dxa"/>
          </w:tblCellMar>
        </w:tblPrEx>
        <w:trPr>
          <w:cantSplit/>
          <w:trHeight w:val="360"/>
        </w:trPr>
        <w:tc>
          <w:tcPr>
            <w:tcW w:w="9360" w:type="dxa"/>
            <w:gridSpan w:val="3"/>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должностей педагогических    </w:t>
            </w:r>
            <w:r>
              <w:br/>
              <w:t xml:space="preserve">работников                                </w:t>
            </w:r>
          </w:p>
        </w:tc>
      </w:tr>
      <w:tr w:rsidR="006342D9">
        <w:tblPrEx>
          <w:tblCellMar>
            <w:top w:w="0" w:type="dxa"/>
            <w:bottom w:w="0" w:type="dxa"/>
          </w:tblCellMar>
        </w:tblPrEx>
        <w:trPr>
          <w:cantSplit/>
          <w:trHeight w:val="480"/>
        </w:trPr>
        <w:tc>
          <w:tcPr>
            <w:tcW w:w="3780" w:type="dxa"/>
            <w:vMerge w:val="restart"/>
            <w:tcBorders>
              <w:top w:val="single" w:sz="6" w:space="0" w:color="auto"/>
              <w:left w:val="single" w:sz="6" w:space="0" w:color="auto"/>
              <w:bottom w:val="nil"/>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337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при наличии среднего    </w:t>
            </w:r>
            <w:r>
              <w:br/>
              <w:t xml:space="preserve">профессионального       </w:t>
            </w:r>
            <w:r>
              <w:br/>
              <w:t xml:space="preserve">образования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2709,0       </w:t>
            </w:r>
          </w:p>
        </w:tc>
      </w:tr>
      <w:tr w:rsidR="006342D9">
        <w:tblPrEx>
          <w:tblCellMar>
            <w:top w:w="0" w:type="dxa"/>
            <w:bottom w:w="0" w:type="dxa"/>
          </w:tblCellMar>
        </w:tblPrEx>
        <w:trPr>
          <w:cantSplit/>
          <w:trHeight w:val="480"/>
        </w:trPr>
        <w:tc>
          <w:tcPr>
            <w:tcW w:w="3780" w:type="dxa"/>
            <w:vMerge/>
            <w:tcBorders>
              <w:top w:val="nil"/>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337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при наличии высшего     </w:t>
            </w:r>
            <w:r>
              <w:br/>
              <w:t xml:space="preserve">профессионального       </w:t>
            </w:r>
            <w:r>
              <w:br/>
              <w:t xml:space="preserve">образования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3096,0       </w:t>
            </w:r>
          </w:p>
        </w:tc>
      </w:tr>
      <w:tr w:rsidR="006342D9">
        <w:tblPrEx>
          <w:tblCellMar>
            <w:top w:w="0" w:type="dxa"/>
            <w:bottom w:w="0" w:type="dxa"/>
          </w:tblCellMar>
        </w:tblPrEx>
        <w:trPr>
          <w:cantSplit/>
          <w:trHeight w:val="480"/>
        </w:trPr>
        <w:tc>
          <w:tcPr>
            <w:tcW w:w="3780" w:type="dxa"/>
            <w:vMerge w:val="restart"/>
            <w:tcBorders>
              <w:top w:val="single" w:sz="6" w:space="0" w:color="auto"/>
              <w:left w:val="single" w:sz="6" w:space="0" w:color="auto"/>
              <w:bottom w:val="nil"/>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337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при наличии среднего    </w:t>
            </w:r>
            <w:r>
              <w:br/>
              <w:t xml:space="preserve">профессионального       </w:t>
            </w:r>
            <w:r>
              <w:br/>
              <w:t xml:space="preserve">образования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2841,0       </w:t>
            </w:r>
          </w:p>
        </w:tc>
      </w:tr>
      <w:tr w:rsidR="006342D9">
        <w:tblPrEx>
          <w:tblCellMar>
            <w:top w:w="0" w:type="dxa"/>
            <w:bottom w:w="0" w:type="dxa"/>
          </w:tblCellMar>
        </w:tblPrEx>
        <w:trPr>
          <w:cantSplit/>
          <w:trHeight w:val="480"/>
        </w:trPr>
        <w:tc>
          <w:tcPr>
            <w:tcW w:w="3780" w:type="dxa"/>
            <w:vMerge/>
            <w:tcBorders>
              <w:top w:val="nil"/>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337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при наличии высшего     </w:t>
            </w:r>
            <w:r>
              <w:br/>
              <w:t xml:space="preserve">профессионального       </w:t>
            </w:r>
            <w:r>
              <w:br/>
              <w:t xml:space="preserve">образования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3247,0       </w:t>
            </w:r>
          </w:p>
        </w:tc>
      </w:tr>
      <w:tr w:rsidR="006342D9">
        <w:tblPrEx>
          <w:tblCellMar>
            <w:top w:w="0" w:type="dxa"/>
            <w:bottom w:w="0" w:type="dxa"/>
          </w:tblCellMar>
        </w:tblPrEx>
        <w:trPr>
          <w:cantSplit/>
          <w:trHeight w:val="480"/>
        </w:trPr>
        <w:tc>
          <w:tcPr>
            <w:tcW w:w="3780" w:type="dxa"/>
            <w:vMerge w:val="restart"/>
            <w:tcBorders>
              <w:top w:val="single" w:sz="6" w:space="0" w:color="auto"/>
              <w:left w:val="single" w:sz="6" w:space="0" w:color="auto"/>
              <w:bottom w:val="nil"/>
              <w:right w:val="single" w:sz="6" w:space="0" w:color="auto"/>
            </w:tcBorders>
          </w:tcPr>
          <w:p w:rsidR="006342D9" w:rsidRDefault="006342D9" w:rsidP="006342D9">
            <w:pPr>
              <w:pStyle w:val="ConsPlusNormal"/>
              <w:widowControl/>
              <w:ind w:firstLine="0"/>
            </w:pPr>
            <w:r>
              <w:t xml:space="preserve">3 квалификационный уровень </w:t>
            </w:r>
          </w:p>
        </w:tc>
        <w:tc>
          <w:tcPr>
            <w:tcW w:w="337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при наличии среднего    </w:t>
            </w:r>
            <w:r>
              <w:br/>
              <w:t xml:space="preserve">профессионального       </w:t>
            </w:r>
            <w:r>
              <w:br/>
              <w:t xml:space="preserve">образования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3120,0       </w:t>
            </w:r>
          </w:p>
        </w:tc>
      </w:tr>
      <w:tr w:rsidR="006342D9">
        <w:tblPrEx>
          <w:tblCellMar>
            <w:top w:w="0" w:type="dxa"/>
            <w:bottom w:w="0" w:type="dxa"/>
          </w:tblCellMar>
        </w:tblPrEx>
        <w:trPr>
          <w:cantSplit/>
          <w:trHeight w:val="480"/>
        </w:trPr>
        <w:tc>
          <w:tcPr>
            <w:tcW w:w="3780" w:type="dxa"/>
            <w:vMerge/>
            <w:tcBorders>
              <w:top w:val="nil"/>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337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при наличии высшего     </w:t>
            </w:r>
            <w:r>
              <w:br/>
              <w:t xml:space="preserve">профессионального       </w:t>
            </w:r>
            <w:r>
              <w:br/>
              <w:t xml:space="preserve">образования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3566,0       </w:t>
            </w:r>
          </w:p>
        </w:tc>
      </w:tr>
      <w:tr w:rsidR="006342D9">
        <w:tblPrEx>
          <w:tblCellMar>
            <w:top w:w="0" w:type="dxa"/>
            <w:bottom w:w="0" w:type="dxa"/>
          </w:tblCellMar>
        </w:tblPrEx>
        <w:trPr>
          <w:cantSplit/>
          <w:trHeight w:val="480"/>
        </w:trPr>
        <w:tc>
          <w:tcPr>
            <w:tcW w:w="3780" w:type="dxa"/>
            <w:vMerge w:val="restart"/>
            <w:tcBorders>
              <w:top w:val="single" w:sz="6" w:space="0" w:color="auto"/>
              <w:left w:val="single" w:sz="6" w:space="0" w:color="auto"/>
              <w:bottom w:val="nil"/>
              <w:right w:val="single" w:sz="6" w:space="0" w:color="auto"/>
            </w:tcBorders>
          </w:tcPr>
          <w:p w:rsidR="006342D9" w:rsidRDefault="006342D9" w:rsidP="006342D9">
            <w:pPr>
              <w:pStyle w:val="ConsPlusNormal"/>
              <w:widowControl/>
              <w:ind w:firstLine="0"/>
            </w:pPr>
            <w:r>
              <w:t xml:space="preserve">4 квалификационный уровень </w:t>
            </w:r>
          </w:p>
        </w:tc>
        <w:tc>
          <w:tcPr>
            <w:tcW w:w="337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при наличии среднего    </w:t>
            </w:r>
            <w:r>
              <w:br/>
              <w:t xml:space="preserve">профессионального       </w:t>
            </w:r>
            <w:r>
              <w:br/>
              <w:t xml:space="preserve">образования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3423,0       </w:t>
            </w:r>
          </w:p>
        </w:tc>
      </w:tr>
      <w:tr w:rsidR="006342D9">
        <w:tblPrEx>
          <w:tblCellMar>
            <w:top w:w="0" w:type="dxa"/>
            <w:bottom w:w="0" w:type="dxa"/>
          </w:tblCellMar>
        </w:tblPrEx>
        <w:trPr>
          <w:cantSplit/>
          <w:trHeight w:val="480"/>
        </w:trPr>
        <w:tc>
          <w:tcPr>
            <w:tcW w:w="3780" w:type="dxa"/>
            <w:vMerge/>
            <w:tcBorders>
              <w:top w:val="nil"/>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337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при наличии высшего     </w:t>
            </w:r>
            <w:r>
              <w:br/>
              <w:t xml:space="preserve">профессионального       </w:t>
            </w:r>
            <w:r>
              <w:br/>
              <w:t xml:space="preserve">образования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3912,0       </w:t>
            </w:r>
          </w:p>
        </w:tc>
      </w:tr>
    </w:tbl>
    <w:p w:rsidR="006342D9" w:rsidRDefault="006342D9" w:rsidP="006342D9">
      <w:pPr>
        <w:pStyle w:val="ConsPlusNormal"/>
        <w:widowControl/>
        <w:ind w:firstLine="540"/>
        <w:jc w:val="both"/>
      </w:pPr>
    </w:p>
    <w:p w:rsidR="006342D9" w:rsidRDefault="006342D9" w:rsidP="006342D9">
      <w:pPr>
        <w:pStyle w:val="ConsPlusNonformat"/>
        <w:widowControl/>
        <w:ind w:firstLine="540"/>
        <w:jc w:val="both"/>
      </w:pPr>
      <w:r>
        <w:t>--------------------------------</w:t>
      </w:r>
    </w:p>
    <w:p w:rsidR="006342D9" w:rsidRDefault="006342D9" w:rsidP="006342D9">
      <w:pPr>
        <w:pStyle w:val="ConsPlusNormal"/>
        <w:widowControl/>
        <w:ind w:firstLine="540"/>
        <w:jc w:val="both"/>
      </w:pPr>
      <w:r>
        <w:lastRenderedPageBreak/>
        <w:t>&lt;*&gt; Для должности "младший воспитатель" минимальный размер оклада (должностного оклада), ставки заработной платы устанавливается в размере 2280,0 руб.</w:t>
      </w:r>
    </w:p>
    <w:p w:rsidR="006342D9" w:rsidRDefault="006342D9" w:rsidP="006342D9">
      <w:pPr>
        <w:pStyle w:val="ConsPlusNormal"/>
        <w:widowControl/>
        <w:ind w:firstLine="540"/>
        <w:jc w:val="both"/>
      </w:pPr>
    </w:p>
    <w:p w:rsidR="006342D9" w:rsidRPr="001A303E" w:rsidRDefault="006342D9" w:rsidP="006342D9">
      <w:pPr>
        <w:pStyle w:val="ConsPlusNormal"/>
        <w:widowControl/>
        <w:ind w:firstLine="540"/>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2.3.2. </w:t>
      </w:r>
      <w:r w:rsidRPr="001A303E">
        <w:rPr>
          <w:rFonts w:ascii="Times New Roman" w:hAnsi="Times New Roman" w:cs="Times New Roman"/>
          <w:sz w:val="28"/>
          <w:szCs w:val="28"/>
        </w:rPr>
        <w:t>Профессиональная квалификационная группа</w:t>
      </w:r>
    </w:p>
    <w:p w:rsidR="006342D9" w:rsidRPr="001A303E" w:rsidRDefault="006342D9" w:rsidP="006342D9">
      <w:pPr>
        <w:pStyle w:val="ConsPlusNormal"/>
        <w:widowControl/>
        <w:ind w:firstLine="0"/>
        <w:jc w:val="center"/>
        <w:rPr>
          <w:rFonts w:ascii="Times New Roman" w:hAnsi="Times New Roman" w:cs="Times New Roman"/>
          <w:sz w:val="28"/>
          <w:szCs w:val="28"/>
        </w:rPr>
      </w:pPr>
      <w:r w:rsidRPr="001A303E">
        <w:rPr>
          <w:rFonts w:ascii="Times New Roman" w:hAnsi="Times New Roman" w:cs="Times New Roman"/>
          <w:sz w:val="28"/>
          <w:szCs w:val="28"/>
        </w:rPr>
        <w:t>"Общеотраслевые должности служащих"</w:t>
      </w:r>
    </w:p>
    <w:p w:rsidR="006342D9" w:rsidRDefault="006342D9" w:rsidP="006342D9">
      <w:pPr>
        <w:pStyle w:val="ConsPlusNormal"/>
        <w:widowContro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7155"/>
        <w:gridCol w:w="2205"/>
      </w:tblGrid>
      <w:tr w:rsidR="006342D9">
        <w:tblPrEx>
          <w:tblCellMar>
            <w:top w:w="0" w:type="dxa"/>
            <w:bottom w:w="0" w:type="dxa"/>
          </w:tblCellMar>
        </w:tblPrEx>
        <w:trPr>
          <w:cantSplit/>
          <w:trHeight w:val="72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Квалификационные уровни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Минимальный размер </w:t>
            </w:r>
            <w:r>
              <w:br/>
              <w:t>оклада (должностного</w:t>
            </w:r>
            <w:r>
              <w:br/>
              <w:t xml:space="preserve">оклада), ставки   </w:t>
            </w:r>
            <w:r>
              <w:br/>
              <w:t xml:space="preserve">заработной платы,  </w:t>
            </w:r>
            <w:r>
              <w:br/>
              <w:t xml:space="preserve">руб.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"Общеотраслевые должности    </w:t>
            </w:r>
            <w:r>
              <w:br/>
              <w:t xml:space="preserve">служащих первого уровня"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2019,0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2130,0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"Общеотраслевые должности    </w:t>
            </w:r>
            <w:r>
              <w:br/>
              <w:t xml:space="preserve">служащих второго уровня"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2241,0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2462,0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2706,0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3415,0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"Общеотраслевые должности    </w:t>
            </w:r>
            <w:r>
              <w:br/>
              <w:t xml:space="preserve">служащих третьего уровня"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2462,0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2706,0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2971,0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3571,0       </w:t>
            </w:r>
          </w:p>
        </w:tc>
      </w:tr>
    </w:tbl>
    <w:p w:rsidR="006342D9" w:rsidRDefault="006342D9" w:rsidP="006342D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6342D9" w:rsidRPr="001A303E" w:rsidRDefault="006342D9" w:rsidP="006342D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2.3.3. </w:t>
      </w:r>
      <w:r w:rsidRPr="001A303E">
        <w:rPr>
          <w:rFonts w:ascii="Times New Roman" w:hAnsi="Times New Roman" w:cs="Times New Roman"/>
          <w:sz w:val="28"/>
          <w:szCs w:val="28"/>
        </w:rPr>
        <w:t>Профессиональные квалификационные группы</w:t>
      </w:r>
    </w:p>
    <w:p w:rsidR="006342D9" w:rsidRPr="001A303E" w:rsidRDefault="006342D9" w:rsidP="006342D9">
      <w:pPr>
        <w:pStyle w:val="ConsPlusNormal"/>
        <w:widowControl/>
        <w:ind w:firstLine="0"/>
        <w:jc w:val="center"/>
        <w:rPr>
          <w:rFonts w:ascii="Times New Roman" w:hAnsi="Times New Roman" w:cs="Times New Roman"/>
          <w:sz w:val="28"/>
          <w:szCs w:val="28"/>
        </w:rPr>
      </w:pPr>
      <w:r w:rsidRPr="001A303E">
        <w:rPr>
          <w:rFonts w:ascii="Times New Roman" w:hAnsi="Times New Roman" w:cs="Times New Roman"/>
          <w:sz w:val="28"/>
          <w:szCs w:val="28"/>
        </w:rPr>
        <w:t>общеотраслевых профессий рабочих</w:t>
      </w:r>
    </w:p>
    <w:p w:rsidR="006342D9" w:rsidRDefault="006342D9" w:rsidP="006342D9">
      <w:pPr>
        <w:pStyle w:val="ConsPlusNormal"/>
        <w:widowContro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7155"/>
        <w:gridCol w:w="2205"/>
      </w:tblGrid>
      <w:tr w:rsidR="006342D9">
        <w:tblPrEx>
          <w:tblCellMar>
            <w:top w:w="0" w:type="dxa"/>
            <w:bottom w:w="0" w:type="dxa"/>
          </w:tblCellMar>
        </w:tblPrEx>
        <w:trPr>
          <w:cantSplit/>
          <w:trHeight w:val="72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Квалификационные уровни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Минимальный размер </w:t>
            </w:r>
            <w:r>
              <w:br/>
              <w:t>оклада (должностного</w:t>
            </w:r>
            <w:r>
              <w:br/>
              <w:t xml:space="preserve">оклада), ставки   </w:t>
            </w:r>
            <w:r>
              <w:br/>
              <w:t xml:space="preserve">заработной платы,  </w:t>
            </w:r>
            <w:r>
              <w:br/>
              <w:t xml:space="preserve">руб.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"Общеотраслевые профессии    </w:t>
            </w:r>
            <w:r>
              <w:br/>
              <w:t xml:space="preserve">рабочих первого уровня"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1735,0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1818,0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"Общеотраслевые профессии    </w:t>
            </w:r>
            <w:r>
              <w:br/>
              <w:t xml:space="preserve">рабочих второго уровня"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2019,0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2406,0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2706,0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3260,0       </w:t>
            </w:r>
          </w:p>
        </w:tc>
      </w:tr>
    </w:tbl>
    <w:p w:rsidR="006342D9" w:rsidRDefault="006342D9" w:rsidP="006342D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6342D9" w:rsidRPr="003110FE" w:rsidRDefault="006342D9" w:rsidP="006342D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   2.3.4. </w:t>
      </w:r>
      <w:r w:rsidRPr="003110FE">
        <w:rPr>
          <w:rFonts w:ascii="Times New Roman" w:hAnsi="Times New Roman" w:cs="Times New Roman"/>
          <w:sz w:val="28"/>
          <w:szCs w:val="28"/>
        </w:rPr>
        <w:t>Профессиональные квалификационные группы должностей</w:t>
      </w:r>
    </w:p>
    <w:p w:rsidR="006342D9" w:rsidRDefault="006342D9" w:rsidP="006342D9">
      <w:pPr>
        <w:pStyle w:val="ConsPlusNormal"/>
        <w:widowControl/>
        <w:ind w:firstLine="0"/>
        <w:jc w:val="center"/>
      </w:pPr>
      <w:r w:rsidRPr="003110FE">
        <w:rPr>
          <w:rFonts w:ascii="Times New Roman" w:hAnsi="Times New Roman" w:cs="Times New Roman"/>
          <w:sz w:val="28"/>
          <w:szCs w:val="28"/>
        </w:rPr>
        <w:t>медицинских и фармацевтических работников</w:t>
      </w:r>
    </w:p>
    <w:p w:rsidR="006342D9" w:rsidRDefault="006342D9" w:rsidP="006342D9">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7155"/>
        <w:gridCol w:w="2205"/>
      </w:tblGrid>
      <w:tr w:rsidR="006342D9">
        <w:tblPrEx>
          <w:tblCellMar>
            <w:top w:w="0" w:type="dxa"/>
            <w:bottom w:w="0" w:type="dxa"/>
          </w:tblCellMar>
        </w:tblPrEx>
        <w:trPr>
          <w:cantSplit/>
          <w:trHeight w:val="72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lastRenderedPageBreak/>
              <w:t xml:space="preserve">Квалификационные уровни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Минимальный размер </w:t>
            </w:r>
            <w:r>
              <w:br/>
              <w:t>оклада (должностного</w:t>
            </w:r>
            <w:r>
              <w:br/>
              <w:t xml:space="preserve">оклада), ставки   </w:t>
            </w:r>
            <w:r>
              <w:br/>
              <w:t xml:space="preserve">заработной платы,  </w:t>
            </w:r>
            <w:r>
              <w:br/>
              <w:t xml:space="preserve">руб.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"Медицинский и фармацевтический </w:t>
            </w:r>
            <w:r>
              <w:br/>
              <w:t xml:space="preserve">персонал первого уровня"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1735,0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"Средний медицинский и     </w:t>
            </w:r>
            <w:r>
              <w:br/>
              <w:t xml:space="preserve">фармацевтический персонал"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2241,0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2462,0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2666,0 &lt;*&gt;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2915,0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5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3266,0       </w:t>
            </w:r>
          </w:p>
        </w:tc>
      </w:tr>
      <w:tr w:rsidR="006342D9">
        <w:tblPrEx>
          <w:tblCellMar>
            <w:top w:w="0" w:type="dxa"/>
            <w:bottom w:w="0" w:type="dxa"/>
          </w:tblCellMar>
        </w:tblPrEx>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"Врачи и провизоры"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3858,0       </w:t>
            </w:r>
          </w:p>
        </w:tc>
      </w:tr>
    </w:tbl>
    <w:p w:rsidR="006342D9" w:rsidRDefault="006342D9" w:rsidP="006342D9">
      <w:pPr>
        <w:pStyle w:val="ConsPlusNormal"/>
        <w:widowControl/>
        <w:ind w:firstLine="540"/>
        <w:jc w:val="both"/>
      </w:pPr>
    </w:p>
    <w:p w:rsidR="006342D9" w:rsidRDefault="006342D9" w:rsidP="006342D9">
      <w:pPr>
        <w:pStyle w:val="ConsPlusNonformat"/>
        <w:widowControl/>
        <w:ind w:firstLine="540"/>
        <w:jc w:val="both"/>
      </w:pPr>
      <w:r>
        <w:t>--------------------------------</w:t>
      </w:r>
    </w:p>
    <w:p w:rsidR="006342D9" w:rsidRDefault="006342D9" w:rsidP="006342D9">
      <w:pPr>
        <w:pStyle w:val="ConsPlusNormal"/>
        <w:widowControl/>
        <w:ind w:firstLine="540"/>
        <w:jc w:val="both"/>
      </w:pPr>
      <w:r>
        <w:t>&lt;*&gt; Для должности "медицинская сестра палатная (постовая)", "медицинская сестра по физиотерапии", "медицинская сестра по массажу" минимальный размер оклада (должностного оклада), ставки заработной платы устанавливается в размере 2915,0 руб.</w:t>
      </w:r>
    </w:p>
    <w:p w:rsidR="006342D9" w:rsidRDefault="006342D9" w:rsidP="006342D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6342D9" w:rsidRPr="003110FE" w:rsidRDefault="006342D9" w:rsidP="006342D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    2.3.5. </w:t>
      </w:r>
      <w:r w:rsidRPr="003110FE">
        <w:rPr>
          <w:rFonts w:ascii="Times New Roman" w:hAnsi="Times New Roman" w:cs="Times New Roman"/>
          <w:sz w:val="28"/>
          <w:szCs w:val="28"/>
        </w:rPr>
        <w:t>Должности руководителей структурных подразделений</w:t>
      </w:r>
    </w:p>
    <w:p w:rsidR="006342D9" w:rsidRDefault="006342D9" w:rsidP="006342D9">
      <w:pPr>
        <w:pStyle w:val="ConsPlusNormal"/>
        <w:widowContro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7155"/>
        <w:gridCol w:w="2205"/>
      </w:tblGrid>
      <w:tr w:rsidR="006342D9">
        <w:tblPrEx>
          <w:tblCellMar>
            <w:top w:w="0" w:type="dxa"/>
            <w:bottom w:w="0" w:type="dxa"/>
          </w:tblCellMar>
        </w:tblPrEx>
        <w:trPr>
          <w:cantSplit/>
          <w:trHeight w:val="72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Квалификационные уровни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Минимальный размер </w:t>
            </w:r>
            <w:r>
              <w:br/>
              <w:t>оклада (должностного</w:t>
            </w:r>
            <w:r>
              <w:br/>
              <w:t xml:space="preserve">оклада), ставки   </w:t>
            </w:r>
            <w:r>
              <w:br/>
              <w:t xml:space="preserve">заработной платы,  </w:t>
            </w:r>
            <w:r>
              <w:br/>
              <w:t xml:space="preserve">руб.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должностей руководителей    </w:t>
            </w:r>
            <w:r>
              <w:br/>
              <w:t xml:space="preserve">структурных подразделений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4169,0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4480,0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4835,0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"Общеотраслевые должности    </w:t>
            </w:r>
            <w:r>
              <w:br/>
              <w:t xml:space="preserve">служащих второго уровня"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2462,0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2706,0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3415,0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5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3858,0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"Общеотраслевые должности       </w:t>
            </w:r>
            <w:r>
              <w:br/>
              <w:t xml:space="preserve">служащих третьего уровня"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5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4169,0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"Общеотраслевые должности    </w:t>
            </w:r>
            <w:r>
              <w:br/>
              <w:t xml:space="preserve">служащих четвертого уровня"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4480,0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5190,0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5589,0       </w:t>
            </w:r>
          </w:p>
        </w:tc>
      </w:tr>
    </w:tbl>
    <w:p w:rsidR="006342D9" w:rsidRDefault="006342D9" w:rsidP="006342D9">
      <w:pPr>
        <w:pStyle w:val="ConsPlusNormal"/>
        <w:widowControl/>
        <w:ind w:firstLine="540"/>
        <w:jc w:val="both"/>
      </w:pPr>
    </w:p>
    <w:p w:rsidR="004023C4" w:rsidRDefault="004023C4" w:rsidP="006342D9">
      <w:pPr>
        <w:pStyle w:val="ConsPlusNormal"/>
        <w:widowControl/>
        <w:ind w:firstLine="540"/>
        <w:jc w:val="both"/>
      </w:pPr>
    </w:p>
    <w:p w:rsidR="004023C4" w:rsidRDefault="004023C4" w:rsidP="006342D9">
      <w:pPr>
        <w:pStyle w:val="ConsPlusNormal"/>
        <w:widowControl/>
        <w:ind w:firstLine="540"/>
        <w:jc w:val="both"/>
      </w:pPr>
    </w:p>
    <w:p w:rsidR="004023C4" w:rsidRDefault="004023C4" w:rsidP="006342D9">
      <w:pPr>
        <w:pStyle w:val="ConsPlusNormal"/>
        <w:widowControl/>
        <w:ind w:firstLine="540"/>
        <w:jc w:val="both"/>
      </w:pPr>
    </w:p>
    <w:p w:rsidR="004023C4" w:rsidRDefault="004023C4" w:rsidP="006342D9">
      <w:pPr>
        <w:pStyle w:val="ConsPlusNormal"/>
        <w:widowControl/>
        <w:ind w:firstLine="540"/>
        <w:jc w:val="both"/>
      </w:pPr>
    </w:p>
    <w:p w:rsidR="004023C4" w:rsidRDefault="004023C4" w:rsidP="006342D9">
      <w:pPr>
        <w:pStyle w:val="ConsPlusNormal"/>
        <w:widowControl/>
        <w:ind w:firstLine="540"/>
        <w:jc w:val="both"/>
      </w:pPr>
    </w:p>
    <w:p w:rsidR="004023C4" w:rsidRDefault="004023C4" w:rsidP="006342D9">
      <w:pPr>
        <w:pStyle w:val="ConsPlusNormal"/>
        <w:widowControl/>
        <w:ind w:firstLine="540"/>
        <w:jc w:val="both"/>
      </w:pPr>
    </w:p>
    <w:p w:rsidR="004023C4" w:rsidRDefault="004023C4" w:rsidP="006342D9">
      <w:pPr>
        <w:pStyle w:val="ConsPlusNormal"/>
        <w:widowControl/>
        <w:ind w:firstLine="540"/>
        <w:jc w:val="both"/>
      </w:pPr>
    </w:p>
    <w:p w:rsidR="006342D9" w:rsidRPr="003110FE" w:rsidRDefault="006342D9" w:rsidP="006342D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2.3.6. </w:t>
      </w:r>
      <w:r w:rsidRPr="003110FE">
        <w:rPr>
          <w:rFonts w:ascii="Times New Roman" w:hAnsi="Times New Roman" w:cs="Times New Roman"/>
          <w:sz w:val="28"/>
          <w:szCs w:val="28"/>
        </w:rPr>
        <w:t>Должности, не предусмотренные профессиональными</w:t>
      </w:r>
    </w:p>
    <w:p w:rsidR="006342D9" w:rsidRDefault="006342D9" w:rsidP="006342D9">
      <w:pPr>
        <w:pStyle w:val="ConsPlusNormal"/>
        <w:widowControl/>
        <w:ind w:firstLine="0"/>
        <w:jc w:val="center"/>
      </w:pPr>
      <w:r w:rsidRPr="003110FE">
        <w:rPr>
          <w:rFonts w:ascii="Times New Roman" w:hAnsi="Times New Roman" w:cs="Times New Roman"/>
          <w:sz w:val="28"/>
          <w:szCs w:val="28"/>
        </w:rPr>
        <w:t>квалификационными группами</w:t>
      </w:r>
    </w:p>
    <w:p w:rsidR="006342D9" w:rsidRDefault="006342D9" w:rsidP="006342D9">
      <w:pPr>
        <w:pStyle w:val="ConsPlusNormal"/>
        <w:widowControl/>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7155"/>
        <w:gridCol w:w="2205"/>
      </w:tblGrid>
      <w:tr w:rsidR="006342D9">
        <w:tblPrEx>
          <w:tblCellMar>
            <w:top w:w="0" w:type="dxa"/>
            <w:bottom w:w="0" w:type="dxa"/>
          </w:tblCellMar>
        </w:tblPrEx>
        <w:trPr>
          <w:cantSplit/>
          <w:trHeight w:val="72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Должность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Минимальный размер </w:t>
            </w:r>
            <w:r>
              <w:br/>
              <w:t>оклада (должностного</w:t>
            </w:r>
            <w:r>
              <w:br/>
              <w:t xml:space="preserve">оклада), ставки   </w:t>
            </w:r>
            <w:r>
              <w:br/>
              <w:t xml:space="preserve">заработной платы,  </w:t>
            </w:r>
            <w:r>
              <w:br/>
              <w:t xml:space="preserve">руб.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Заведующий библиотекой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4169,0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Художественный руководитель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4267,0       </w:t>
            </w:r>
          </w:p>
        </w:tc>
      </w:tr>
    </w:tbl>
    <w:p w:rsidR="006342D9" w:rsidRDefault="006342D9" w:rsidP="006342D9">
      <w:pPr>
        <w:pStyle w:val="ConsPlusNormal"/>
        <w:widowControl/>
        <w:ind w:firstLine="540"/>
        <w:jc w:val="both"/>
        <w:rPr>
          <w:rFonts w:ascii="Times New Roman" w:hAnsi="Times New Roman" w:cs="Times New Roman"/>
          <w:sz w:val="28"/>
          <w:szCs w:val="28"/>
        </w:rPr>
      </w:pPr>
    </w:p>
    <w:p w:rsidR="001F3820" w:rsidRPr="00B20283" w:rsidRDefault="001F3820" w:rsidP="006342D9">
      <w:pPr>
        <w:pStyle w:val="ConsPlusNormal"/>
        <w:widowControl/>
        <w:ind w:firstLine="540"/>
        <w:jc w:val="both"/>
        <w:rPr>
          <w:rFonts w:ascii="Times New Roman" w:hAnsi="Times New Roman" w:cs="Times New Roman"/>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4320"/>
        <w:gridCol w:w="2835"/>
        <w:gridCol w:w="2484"/>
      </w:tblGrid>
      <w:tr w:rsidR="001F3820">
        <w:tblPrEx>
          <w:tblCellMar>
            <w:top w:w="0" w:type="dxa"/>
            <w:bottom w:w="0" w:type="dxa"/>
          </w:tblCellMar>
        </w:tblPrEx>
        <w:trPr>
          <w:cantSplit/>
          <w:trHeight w:val="720"/>
        </w:trPr>
        <w:tc>
          <w:tcPr>
            <w:tcW w:w="7155" w:type="dxa"/>
            <w:gridSpan w:val="2"/>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Квалификационные уровни              </w:t>
            </w: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Минимальный размер </w:t>
            </w:r>
            <w:r>
              <w:br/>
              <w:t>оклада (должностного</w:t>
            </w:r>
            <w:r>
              <w:br/>
              <w:t xml:space="preserve">оклада), ставки   </w:t>
            </w:r>
            <w:r>
              <w:br/>
              <w:t xml:space="preserve">заработной платы,  </w:t>
            </w:r>
            <w:r>
              <w:br/>
              <w:t xml:space="preserve">руб.        </w:t>
            </w:r>
          </w:p>
        </w:tc>
      </w:tr>
      <w:tr w:rsidR="001F3820">
        <w:tblPrEx>
          <w:tblCellMar>
            <w:top w:w="0" w:type="dxa"/>
            <w:bottom w:w="0" w:type="dxa"/>
          </w:tblCellMar>
        </w:tblPrEx>
        <w:trPr>
          <w:cantSplit/>
          <w:trHeight w:val="360"/>
        </w:trPr>
        <w:tc>
          <w:tcPr>
            <w:tcW w:w="9639" w:type="dxa"/>
            <w:gridSpan w:val="3"/>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Профессиональная квалификационная группа должностей работников учебно-  </w:t>
            </w:r>
            <w:r>
              <w:br/>
              <w:t xml:space="preserve">вспомогательного персонала первого уровня                 </w:t>
            </w:r>
          </w:p>
        </w:tc>
      </w:tr>
      <w:tr w:rsidR="001F3820">
        <w:tblPrEx>
          <w:tblCellMar>
            <w:top w:w="0" w:type="dxa"/>
            <w:bottom w:w="0" w:type="dxa"/>
          </w:tblCellMar>
        </w:tblPrEx>
        <w:trPr>
          <w:cantSplit/>
          <w:trHeight w:val="240"/>
        </w:trPr>
        <w:tc>
          <w:tcPr>
            <w:tcW w:w="7155" w:type="dxa"/>
            <w:gridSpan w:val="2"/>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1800,0       </w:t>
            </w:r>
          </w:p>
        </w:tc>
      </w:tr>
      <w:tr w:rsidR="001F3820">
        <w:tblPrEx>
          <w:tblCellMar>
            <w:top w:w="0" w:type="dxa"/>
            <w:bottom w:w="0" w:type="dxa"/>
          </w:tblCellMar>
        </w:tblPrEx>
        <w:trPr>
          <w:cantSplit/>
          <w:trHeight w:val="360"/>
        </w:trPr>
        <w:tc>
          <w:tcPr>
            <w:tcW w:w="9639" w:type="dxa"/>
            <w:gridSpan w:val="3"/>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Профессиональная квалификационная группа должностей работников учебно-  </w:t>
            </w:r>
            <w:r>
              <w:br/>
              <w:t xml:space="preserve">вспомогательного персонала второго уровня                 </w:t>
            </w:r>
          </w:p>
        </w:tc>
      </w:tr>
      <w:tr w:rsidR="001F3820">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1 квалификационный уровень     </w:t>
            </w:r>
          </w:p>
        </w:tc>
        <w:tc>
          <w:tcPr>
            <w:tcW w:w="2835"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1896,0 &lt;*&gt;   </w:t>
            </w:r>
          </w:p>
        </w:tc>
      </w:tr>
      <w:tr w:rsidR="001F3820">
        <w:tblPrEx>
          <w:tblCellMar>
            <w:top w:w="0" w:type="dxa"/>
            <w:bottom w:w="0" w:type="dxa"/>
          </w:tblCellMar>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2 квалификационный уровень     </w:t>
            </w:r>
          </w:p>
        </w:tc>
        <w:tc>
          <w:tcPr>
            <w:tcW w:w="2835"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2104,0       </w:t>
            </w:r>
          </w:p>
        </w:tc>
      </w:tr>
      <w:tr w:rsidR="001F3820">
        <w:tblPrEx>
          <w:tblCellMar>
            <w:top w:w="0" w:type="dxa"/>
            <w:bottom w:w="0" w:type="dxa"/>
          </w:tblCellMar>
        </w:tblPrEx>
        <w:trPr>
          <w:cantSplit/>
          <w:trHeight w:val="360"/>
        </w:trPr>
        <w:tc>
          <w:tcPr>
            <w:tcW w:w="9639" w:type="dxa"/>
            <w:gridSpan w:val="3"/>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Профессиональная квалификационная группа должностей педагогических   </w:t>
            </w:r>
            <w:r>
              <w:br/>
              <w:t xml:space="preserve">работников                               </w:t>
            </w:r>
          </w:p>
        </w:tc>
      </w:tr>
      <w:tr w:rsidR="001F3820">
        <w:tblPrEx>
          <w:tblCellMar>
            <w:top w:w="0" w:type="dxa"/>
            <w:bottom w:w="0" w:type="dxa"/>
          </w:tblCellMar>
        </w:tblPrEx>
        <w:trPr>
          <w:cantSplit/>
          <w:trHeight w:val="480"/>
        </w:trPr>
        <w:tc>
          <w:tcPr>
            <w:tcW w:w="4320" w:type="dxa"/>
            <w:vMerge w:val="restart"/>
            <w:tcBorders>
              <w:top w:val="single" w:sz="6" w:space="0" w:color="auto"/>
              <w:left w:val="single" w:sz="6" w:space="0" w:color="auto"/>
              <w:bottom w:val="nil"/>
              <w:right w:val="single" w:sz="6" w:space="0" w:color="auto"/>
            </w:tcBorders>
          </w:tcPr>
          <w:p w:rsidR="001F3820" w:rsidRDefault="001F3820" w:rsidP="001F3820">
            <w:pPr>
              <w:pStyle w:val="ConsPlusNormal"/>
              <w:widowControl/>
              <w:ind w:firstLine="0"/>
            </w:pPr>
            <w:r>
              <w:t xml:space="preserve">1 квалификационный уровень     </w:t>
            </w:r>
          </w:p>
        </w:tc>
        <w:tc>
          <w:tcPr>
            <w:tcW w:w="2835"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при наличии среднего</w:t>
            </w:r>
            <w:r>
              <w:br/>
              <w:t xml:space="preserve">профессионального   </w:t>
            </w:r>
            <w:r>
              <w:br/>
              <w:t xml:space="preserve">образования         </w:t>
            </w: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br/>
              <w:t xml:space="preserve">2544,0       </w:t>
            </w:r>
          </w:p>
        </w:tc>
      </w:tr>
      <w:tr w:rsidR="001F3820">
        <w:tblPrEx>
          <w:tblCellMar>
            <w:top w:w="0" w:type="dxa"/>
            <w:bottom w:w="0" w:type="dxa"/>
          </w:tblCellMar>
        </w:tblPrEx>
        <w:trPr>
          <w:cantSplit/>
          <w:trHeight w:val="480"/>
        </w:trPr>
        <w:tc>
          <w:tcPr>
            <w:tcW w:w="4320" w:type="dxa"/>
            <w:vMerge/>
            <w:tcBorders>
              <w:top w:val="nil"/>
              <w:left w:val="single" w:sz="6" w:space="0" w:color="auto"/>
              <w:bottom w:val="single" w:sz="6" w:space="0" w:color="auto"/>
              <w:right w:val="single" w:sz="6" w:space="0" w:color="auto"/>
            </w:tcBorders>
          </w:tcPr>
          <w:p w:rsidR="001F3820" w:rsidRDefault="001F3820" w:rsidP="001F3820">
            <w:pPr>
              <w:pStyle w:val="ConsPlusNormal"/>
              <w:widowControl/>
              <w:ind w:firstLine="0"/>
            </w:pPr>
          </w:p>
        </w:tc>
        <w:tc>
          <w:tcPr>
            <w:tcW w:w="2835"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при наличии высшего </w:t>
            </w:r>
            <w:r>
              <w:br/>
              <w:t xml:space="preserve">профессионального   </w:t>
            </w:r>
            <w:r>
              <w:br/>
              <w:t xml:space="preserve">образования         </w:t>
            </w: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br/>
              <w:t xml:space="preserve">2907,0       </w:t>
            </w:r>
          </w:p>
        </w:tc>
      </w:tr>
      <w:tr w:rsidR="001F3820">
        <w:tblPrEx>
          <w:tblCellMar>
            <w:top w:w="0" w:type="dxa"/>
            <w:bottom w:w="0" w:type="dxa"/>
          </w:tblCellMar>
        </w:tblPrEx>
        <w:trPr>
          <w:cantSplit/>
          <w:trHeight w:val="480"/>
        </w:trPr>
        <w:tc>
          <w:tcPr>
            <w:tcW w:w="4320" w:type="dxa"/>
            <w:vMerge w:val="restart"/>
            <w:tcBorders>
              <w:top w:val="single" w:sz="6" w:space="0" w:color="auto"/>
              <w:left w:val="single" w:sz="6" w:space="0" w:color="auto"/>
              <w:bottom w:val="nil"/>
              <w:right w:val="single" w:sz="6" w:space="0" w:color="auto"/>
            </w:tcBorders>
          </w:tcPr>
          <w:p w:rsidR="001F3820" w:rsidRDefault="001F3820" w:rsidP="001F3820">
            <w:pPr>
              <w:pStyle w:val="ConsPlusNormal"/>
              <w:widowControl/>
              <w:ind w:firstLine="0"/>
            </w:pPr>
            <w:r>
              <w:t xml:space="preserve">2 квалификационный уровень     </w:t>
            </w:r>
          </w:p>
        </w:tc>
        <w:tc>
          <w:tcPr>
            <w:tcW w:w="2835"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при наличии среднего</w:t>
            </w:r>
            <w:r>
              <w:br/>
              <w:t xml:space="preserve">профессионального   </w:t>
            </w:r>
            <w:r>
              <w:br/>
              <w:t xml:space="preserve">образования         </w:t>
            </w: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br/>
              <w:t xml:space="preserve">2668,0       </w:t>
            </w:r>
          </w:p>
        </w:tc>
      </w:tr>
      <w:tr w:rsidR="001F3820">
        <w:tblPrEx>
          <w:tblCellMar>
            <w:top w:w="0" w:type="dxa"/>
            <w:bottom w:w="0" w:type="dxa"/>
          </w:tblCellMar>
        </w:tblPrEx>
        <w:trPr>
          <w:cantSplit/>
          <w:trHeight w:val="480"/>
        </w:trPr>
        <w:tc>
          <w:tcPr>
            <w:tcW w:w="4320" w:type="dxa"/>
            <w:vMerge/>
            <w:tcBorders>
              <w:top w:val="nil"/>
              <w:left w:val="single" w:sz="6" w:space="0" w:color="auto"/>
              <w:bottom w:val="single" w:sz="6" w:space="0" w:color="auto"/>
              <w:right w:val="single" w:sz="6" w:space="0" w:color="auto"/>
            </w:tcBorders>
          </w:tcPr>
          <w:p w:rsidR="001F3820" w:rsidRDefault="001F3820" w:rsidP="001F3820">
            <w:pPr>
              <w:pStyle w:val="ConsPlusNormal"/>
              <w:widowControl/>
              <w:ind w:firstLine="0"/>
            </w:pPr>
          </w:p>
        </w:tc>
        <w:tc>
          <w:tcPr>
            <w:tcW w:w="2835"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при наличии высшего </w:t>
            </w:r>
            <w:r>
              <w:br/>
              <w:t xml:space="preserve">профессионального   </w:t>
            </w:r>
            <w:r>
              <w:br/>
              <w:t xml:space="preserve">образования         </w:t>
            </w: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br/>
              <w:t xml:space="preserve">3049,0       </w:t>
            </w:r>
          </w:p>
        </w:tc>
      </w:tr>
      <w:tr w:rsidR="001F3820">
        <w:tblPrEx>
          <w:tblCellMar>
            <w:top w:w="0" w:type="dxa"/>
            <w:bottom w:w="0" w:type="dxa"/>
          </w:tblCellMar>
        </w:tblPrEx>
        <w:trPr>
          <w:cantSplit/>
          <w:trHeight w:val="480"/>
        </w:trPr>
        <w:tc>
          <w:tcPr>
            <w:tcW w:w="4320" w:type="dxa"/>
            <w:vMerge w:val="restart"/>
            <w:tcBorders>
              <w:top w:val="single" w:sz="6" w:space="0" w:color="auto"/>
              <w:left w:val="single" w:sz="6" w:space="0" w:color="auto"/>
              <w:bottom w:val="nil"/>
              <w:right w:val="single" w:sz="6" w:space="0" w:color="auto"/>
            </w:tcBorders>
          </w:tcPr>
          <w:p w:rsidR="001F3820" w:rsidRDefault="001F3820" w:rsidP="001F3820">
            <w:pPr>
              <w:pStyle w:val="ConsPlusNormal"/>
              <w:widowControl/>
              <w:ind w:firstLine="0"/>
            </w:pPr>
            <w:r>
              <w:t xml:space="preserve">3 квалификационный уровень     </w:t>
            </w:r>
          </w:p>
        </w:tc>
        <w:tc>
          <w:tcPr>
            <w:tcW w:w="2835"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при наличии среднего</w:t>
            </w:r>
            <w:r>
              <w:br/>
              <w:t xml:space="preserve">профессионального   </w:t>
            </w:r>
            <w:r>
              <w:br/>
              <w:t xml:space="preserve">образования         </w:t>
            </w: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br/>
              <w:t xml:space="preserve">2930,0       </w:t>
            </w:r>
          </w:p>
        </w:tc>
      </w:tr>
      <w:tr w:rsidR="001F3820">
        <w:tblPrEx>
          <w:tblCellMar>
            <w:top w:w="0" w:type="dxa"/>
            <w:bottom w:w="0" w:type="dxa"/>
          </w:tblCellMar>
        </w:tblPrEx>
        <w:trPr>
          <w:cantSplit/>
          <w:trHeight w:val="480"/>
        </w:trPr>
        <w:tc>
          <w:tcPr>
            <w:tcW w:w="4320" w:type="dxa"/>
            <w:vMerge/>
            <w:tcBorders>
              <w:top w:val="nil"/>
              <w:left w:val="single" w:sz="6" w:space="0" w:color="auto"/>
              <w:bottom w:val="single" w:sz="6" w:space="0" w:color="auto"/>
              <w:right w:val="single" w:sz="6" w:space="0" w:color="auto"/>
            </w:tcBorders>
          </w:tcPr>
          <w:p w:rsidR="001F3820" w:rsidRDefault="001F3820" w:rsidP="001F3820">
            <w:pPr>
              <w:pStyle w:val="ConsPlusNormal"/>
              <w:widowControl/>
              <w:ind w:firstLine="0"/>
            </w:pPr>
          </w:p>
        </w:tc>
        <w:tc>
          <w:tcPr>
            <w:tcW w:w="2835"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при наличии высшего </w:t>
            </w:r>
            <w:r>
              <w:br/>
              <w:t xml:space="preserve">профессионального   </w:t>
            </w:r>
            <w:r>
              <w:br/>
              <w:t xml:space="preserve">образования         </w:t>
            </w: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br/>
              <w:t xml:space="preserve">3348,0       </w:t>
            </w:r>
          </w:p>
        </w:tc>
      </w:tr>
      <w:tr w:rsidR="001F3820">
        <w:tblPrEx>
          <w:tblCellMar>
            <w:top w:w="0" w:type="dxa"/>
            <w:bottom w:w="0" w:type="dxa"/>
          </w:tblCellMar>
        </w:tblPrEx>
        <w:trPr>
          <w:cantSplit/>
          <w:trHeight w:val="480"/>
        </w:trPr>
        <w:tc>
          <w:tcPr>
            <w:tcW w:w="4320" w:type="dxa"/>
            <w:vMerge w:val="restart"/>
            <w:tcBorders>
              <w:top w:val="single" w:sz="6" w:space="0" w:color="auto"/>
              <w:left w:val="single" w:sz="6" w:space="0" w:color="auto"/>
              <w:bottom w:val="nil"/>
              <w:right w:val="single" w:sz="6" w:space="0" w:color="auto"/>
            </w:tcBorders>
          </w:tcPr>
          <w:p w:rsidR="001F3820" w:rsidRDefault="001F3820" w:rsidP="001F3820">
            <w:pPr>
              <w:pStyle w:val="ConsPlusNormal"/>
              <w:widowControl/>
              <w:ind w:firstLine="0"/>
            </w:pPr>
            <w:r>
              <w:t xml:space="preserve">4 квалификационный уровень     </w:t>
            </w:r>
          </w:p>
        </w:tc>
        <w:tc>
          <w:tcPr>
            <w:tcW w:w="2835"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при наличии среднего</w:t>
            </w:r>
            <w:r>
              <w:br/>
              <w:t xml:space="preserve">профессионального   </w:t>
            </w:r>
            <w:r>
              <w:br/>
              <w:t xml:space="preserve">образования         </w:t>
            </w: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br/>
              <w:t xml:space="preserve">3214,0       </w:t>
            </w:r>
          </w:p>
        </w:tc>
      </w:tr>
      <w:tr w:rsidR="001F3820">
        <w:tblPrEx>
          <w:tblCellMar>
            <w:top w:w="0" w:type="dxa"/>
            <w:bottom w:w="0" w:type="dxa"/>
          </w:tblCellMar>
        </w:tblPrEx>
        <w:trPr>
          <w:cantSplit/>
          <w:trHeight w:val="480"/>
        </w:trPr>
        <w:tc>
          <w:tcPr>
            <w:tcW w:w="4320" w:type="dxa"/>
            <w:vMerge/>
            <w:tcBorders>
              <w:top w:val="nil"/>
              <w:left w:val="single" w:sz="6" w:space="0" w:color="auto"/>
              <w:bottom w:val="single" w:sz="6" w:space="0" w:color="auto"/>
              <w:right w:val="single" w:sz="6" w:space="0" w:color="auto"/>
            </w:tcBorders>
          </w:tcPr>
          <w:p w:rsidR="001F3820" w:rsidRDefault="001F3820" w:rsidP="001F3820">
            <w:pPr>
              <w:pStyle w:val="ConsPlusNormal"/>
              <w:widowControl/>
              <w:ind w:firstLine="0"/>
            </w:pPr>
          </w:p>
        </w:tc>
        <w:tc>
          <w:tcPr>
            <w:tcW w:w="2835"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t xml:space="preserve">при наличии высшего </w:t>
            </w:r>
            <w:r>
              <w:br/>
              <w:t xml:space="preserve">профессионального   </w:t>
            </w:r>
            <w:r>
              <w:br/>
              <w:t xml:space="preserve">образования         </w:t>
            </w:r>
          </w:p>
        </w:tc>
        <w:tc>
          <w:tcPr>
            <w:tcW w:w="2484" w:type="dxa"/>
            <w:tcBorders>
              <w:top w:val="single" w:sz="6" w:space="0" w:color="auto"/>
              <w:left w:val="single" w:sz="6" w:space="0" w:color="auto"/>
              <w:bottom w:val="single" w:sz="6" w:space="0" w:color="auto"/>
              <w:right w:val="single" w:sz="6" w:space="0" w:color="auto"/>
            </w:tcBorders>
          </w:tcPr>
          <w:p w:rsidR="001F3820" w:rsidRDefault="001F3820" w:rsidP="001F3820">
            <w:pPr>
              <w:pStyle w:val="ConsPlusNormal"/>
              <w:widowControl/>
              <w:ind w:firstLine="0"/>
            </w:pPr>
            <w:r>
              <w:br/>
              <w:t xml:space="preserve">3673,0       </w:t>
            </w:r>
          </w:p>
        </w:tc>
      </w:tr>
    </w:tbl>
    <w:p w:rsidR="001F3820" w:rsidRDefault="001F3820" w:rsidP="001F3820">
      <w:pPr>
        <w:pStyle w:val="ConsPlusNormal"/>
        <w:widowControl/>
        <w:ind w:firstLine="540"/>
        <w:jc w:val="both"/>
      </w:pPr>
    </w:p>
    <w:p w:rsidR="001F3820" w:rsidRDefault="001F3820" w:rsidP="001F3820">
      <w:pPr>
        <w:pStyle w:val="ConsPlusNonformat"/>
        <w:widowControl/>
        <w:ind w:firstLine="540"/>
        <w:jc w:val="both"/>
      </w:pPr>
      <w:r>
        <w:t>--------------------------------</w:t>
      </w:r>
    </w:p>
    <w:p w:rsidR="001F3820" w:rsidRDefault="001F3820" w:rsidP="001F3820">
      <w:pPr>
        <w:pStyle w:val="ConsPlusNormal"/>
        <w:widowControl/>
        <w:ind w:firstLine="540"/>
        <w:jc w:val="both"/>
      </w:pPr>
      <w:r>
        <w:t>&lt;*&gt; Для должности "младший воспитатель" минимальный размер оклада (должностного оклада), ставки заработной платы устанавливается в размере 2141,0 руб.</w:t>
      </w:r>
    </w:p>
    <w:p w:rsidR="006342D9" w:rsidRDefault="001F3820" w:rsidP="006342D9">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               </w:t>
      </w:r>
    </w:p>
    <w:p w:rsidR="006342D9" w:rsidRDefault="006342D9" w:rsidP="006342D9">
      <w:pPr>
        <w:pStyle w:val="ConsPlusNormal"/>
        <w:widowControl/>
        <w:ind w:firstLine="0"/>
        <w:jc w:val="center"/>
        <w:outlineLvl w:val="2"/>
        <w:rPr>
          <w:rFonts w:ascii="Times New Roman" w:hAnsi="Times New Roman" w:cs="Times New Roman"/>
          <w:sz w:val="28"/>
          <w:szCs w:val="28"/>
        </w:rPr>
      </w:pPr>
    </w:p>
    <w:p w:rsidR="006342D9" w:rsidRDefault="006342D9" w:rsidP="006342D9">
      <w:pPr>
        <w:pStyle w:val="ConsPlusNormal"/>
        <w:widowControl/>
        <w:ind w:firstLine="0"/>
        <w:jc w:val="center"/>
        <w:outlineLvl w:val="2"/>
        <w:rPr>
          <w:rFonts w:ascii="Times New Roman" w:hAnsi="Times New Roman" w:cs="Times New Roman"/>
          <w:sz w:val="28"/>
          <w:szCs w:val="28"/>
        </w:rPr>
      </w:pPr>
    </w:p>
    <w:p w:rsidR="006342D9" w:rsidRDefault="006342D9" w:rsidP="006342D9">
      <w:pPr>
        <w:pStyle w:val="ConsPlusNormal"/>
        <w:widowControl/>
        <w:ind w:firstLine="0"/>
        <w:jc w:val="center"/>
        <w:outlineLvl w:val="2"/>
        <w:rPr>
          <w:rFonts w:ascii="Times New Roman" w:hAnsi="Times New Roman" w:cs="Times New Roman"/>
          <w:sz w:val="28"/>
          <w:szCs w:val="28"/>
        </w:rPr>
      </w:pPr>
    </w:p>
    <w:p w:rsidR="006342D9" w:rsidRDefault="006342D9" w:rsidP="006342D9">
      <w:pPr>
        <w:pStyle w:val="ConsPlusNormal"/>
        <w:widowControl/>
        <w:ind w:firstLine="0"/>
        <w:jc w:val="center"/>
        <w:outlineLvl w:val="2"/>
        <w:rPr>
          <w:rFonts w:ascii="Times New Roman" w:hAnsi="Times New Roman" w:cs="Times New Roman"/>
          <w:sz w:val="28"/>
          <w:szCs w:val="28"/>
        </w:rPr>
      </w:pPr>
    </w:p>
    <w:p w:rsidR="006342D9" w:rsidRDefault="006342D9" w:rsidP="006342D9">
      <w:pPr>
        <w:pStyle w:val="ConsPlusNormal"/>
        <w:widowControl/>
        <w:ind w:firstLine="0"/>
        <w:jc w:val="center"/>
        <w:outlineLvl w:val="2"/>
        <w:rPr>
          <w:rFonts w:ascii="Times New Roman" w:hAnsi="Times New Roman" w:cs="Times New Roman"/>
          <w:sz w:val="28"/>
          <w:szCs w:val="28"/>
        </w:rPr>
      </w:pPr>
    </w:p>
    <w:p w:rsidR="006342D9" w:rsidRDefault="006342D9" w:rsidP="006342D9">
      <w:pPr>
        <w:pStyle w:val="ConsPlusNormal"/>
        <w:widowControl/>
        <w:ind w:firstLine="0"/>
        <w:jc w:val="center"/>
        <w:outlineLvl w:val="2"/>
        <w:rPr>
          <w:rFonts w:ascii="Times New Roman" w:hAnsi="Times New Roman" w:cs="Times New Roman"/>
          <w:sz w:val="28"/>
          <w:szCs w:val="28"/>
        </w:rPr>
      </w:pPr>
    </w:p>
    <w:p w:rsidR="006342D9" w:rsidRPr="006342D9" w:rsidRDefault="006342D9" w:rsidP="006342D9">
      <w:pPr>
        <w:pStyle w:val="ConsPlusNormal"/>
        <w:widowControl/>
        <w:ind w:firstLine="0"/>
        <w:jc w:val="center"/>
        <w:outlineLvl w:val="2"/>
        <w:rPr>
          <w:rFonts w:ascii="Times New Roman" w:hAnsi="Times New Roman" w:cs="Times New Roman"/>
          <w:b/>
          <w:bCs/>
          <w:sz w:val="28"/>
          <w:szCs w:val="28"/>
        </w:rPr>
      </w:pPr>
      <w:r w:rsidRPr="006342D9">
        <w:rPr>
          <w:rFonts w:ascii="Times New Roman" w:hAnsi="Times New Roman" w:cs="Times New Roman"/>
          <w:b/>
          <w:bCs/>
          <w:sz w:val="28"/>
          <w:szCs w:val="28"/>
        </w:rPr>
        <w:t>2.3.7. Профессиональные квалификационные группы должностей</w:t>
      </w:r>
    </w:p>
    <w:p w:rsidR="006342D9" w:rsidRPr="006342D9" w:rsidRDefault="006342D9" w:rsidP="006342D9">
      <w:pPr>
        <w:pStyle w:val="ConsPlusNormal"/>
        <w:widowControl/>
        <w:ind w:firstLine="0"/>
        <w:jc w:val="center"/>
        <w:rPr>
          <w:rFonts w:ascii="Times New Roman" w:hAnsi="Times New Roman" w:cs="Times New Roman"/>
          <w:b/>
          <w:bCs/>
          <w:sz w:val="28"/>
          <w:szCs w:val="28"/>
        </w:rPr>
      </w:pPr>
      <w:r w:rsidRPr="006342D9">
        <w:rPr>
          <w:rFonts w:ascii="Times New Roman" w:hAnsi="Times New Roman" w:cs="Times New Roman"/>
          <w:b/>
          <w:bCs/>
          <w:sz w:val="28"/>
          <w:szCs w:val="28"/>
        </w:rPr>
        <w:t>работников физической культуры и спорта</w:t>
      </w:r>
    </w:p>
    <w:p w:rsidR="006342D9" w:rsidRDefault="006342D9" w:rsidP="006342D9">
      <w:pPr>
        <w:pStyle w:val="ConsPlusNormal"/>
        <w:widowContro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7155"/>
        <w:gridCol w:w="2205"/>
      </w:tblGrid>
      <w:tr w:rsidR="006342D9">
        <w:tblPrEx>
          <w:tblCellMar>
            <w:top w:w="0" w:type="dxa"/>
            <w:bottom w:w="0" w:type="dxa"/>
          </w:tblCellMar>
        </w:tblPrEx>
        <w:trPr>
          <w:cantSplit/>
          <w:trHeight w:val="72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Квалификационные уровни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Минимальный размер </w:t>
            </w:r>
            <w:r>
              <w:br/>
              <w:t>оклада (должностного</w:t>
            </w:r>
            <w:r>
              <w:br/>
              <w:t xml:space="preserve">оклада), ставки   </w:t>
            </w:r>
            <w:r>
              <w:br/>
              <w:t xml:space="preserve">заработной платы,  </w:t>
            </w:r>
            <w:r>
              <w:br/>
              <w:t xml:space="preserve">руб.        </w:t>
            </w:r>
          </w:p>
        </w:tc>
      </w:tr>
      <w:tr w:rsidR="006342D9">
        <w:tblPrEx>
          <w:tblCellMar>
            <w:top w:w="0" w:type="dxa"/>
            <w:bottom w:w="0" w:type="dxa"/>
          </w:tblCellMar>
        </w:tblPrEx>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Профессиональная квалификационная группа должностей работников физической</w:t>
            </w:r>
            <w:r>
              <w:br/>
              <w:t xml:space="preserve">культуры и спорта второго уровня                     </w:t>
            </w:r>
          </w:p>
        </w:tc>
      </w:tr>
      <w:tr w:rsidR="006342D9">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2241,0       </w:t>
            </w:r>
          </w:p>
        </w:tc>
      </w:tr>
    </w:tbl>
    <w:p w:rsidR="006342D9" w:rsidRDefault="006342D9" w:rsidP="006342D9">
      <w:pPr>
        <w:pStyle w:val="ConsPlusNormal"/>
        <w:widowControl/>
        <w:ind w:firstLine="0"/>
        <w:jc w:val="center"/>
      </w:pPr>
    </w:p>
    <w:p w:rsidR="006342D9" w:rsidRPr="006342D9" w:rsidRDefault="006342D9" w:rsidP="006342D9">
      <w:pPr>
        <w:pStyle w:val="ConsPlusNormal"/>
        <w:widowControl/>
        <w:ind w:firstLine="0"/>
        <w:jc w:val="center"/>
        <w:outlineLvl w:val="2"/>
        <w:rPr>
          <w:rFonts w:ascii="Times New Roman" w:hAnsi="Times New Roman" w:cs="Times New Roman"/>
          <w:b/>
          <w:bCs/>
          <w:sz w:val="28"/>
          <w:szCs w:val="28"/>
        </w:rPr>
      </w:pPr>
      <w:r w:rsidRPr="006342D9">
        <w:rPr>
          <w:rFonts w:ascii="Times New Roman" w:hAnsi="Times New Roman" w:cs="Times New Roman"/>
          <w:b/>
          <w:bCs/>
          <w:sz w:val="28"/>
          <w:szCs w:val="28"/>
        </w:rPr>
        <w:t>2.3.8. Профессиональные квалификационные группы должностей</w:t>
      </w:r>
    </w:p>
    <w:p w:rsidR="006342D9" w:rsidRPr="006342D9" w:rsidRDefault="006342D9" w:rsidP="006342D9">
      <w:pPr>
        <w:pStyle w:val="ConsPlusNormal"/>
        <w:widowControl/>
        <w:ind w:firstLine="0"/>
        <w:jc w:val="center"/>
        <w:rPr>
          <w:rFonts w:ascii="Times New Roman" w:hAnsi="Times New Roman" w:cs="Times New Roman"/>
          <w:b/>
          <w:bCs/>
          <w:sz w:val="28"/>
          <w:szCs w:val="28"/>
        </w:rPr>
      </w:pPr>
      <w:r w:rsidRPr="006342D9">
        <w:rPr>
          <w:rFonts w:ascii="Times New Roman" w:hAnsi="Times New Roman" w:cs="Times New Roman"/>
          <w:b/>
          <w:bCs/>
          <w:sz w:val="28"/>
          <w:szCs w:val="28"/>
        </w:rPr>
        <w:t>работников культуры, искусства и кинематографии</w:t>
      </w:r>
    </w:p>
    <w:p w:rsidR="006342D9" w:rsidRDefault="006342D9" w:rsidP="006342D9">
      <w:pPr>
        <w:pStyle w:val="ConsPlusNormal"/>
        <w:widowControl/>
        <w:ind w:firstLine="0"/>
        <w:jc w:val="center"/>
      </w:pPr>
    </w:p>
    <w:tbl>
      <w:tblPr>
        <w:tblW w:w="0" w:type="auto"/>
        <w:tblInd w:w="70" w:type="dxa"/>
        <w:tblLayout w:type="fixed"/>
        <w:tblCellMar>
          <w:left w:w="70" w:type="dxa"/>
          <w:right w:w="70" w:type="dxa"/>
        </w:tblCellMar>
        <w:tblLook w:val="0000" w:firstRow="0" w:lastRow="0" w:firstColumn="0" w:lastColumn="0" w:noHBand="0" w:noVBand="0"/>
      </w:tblPr>
      <w:tblGrid>
        <w:gridCol w:w="3105"/>
        <w:gridCol w:w="4050"/>
        <w:gridCol w:w="2205"/>
      </w:tblGrid>
      <w:tr w:rsidR="006342D9">
        <w:tblPrEx>
          <w:tblCellMar>
            <w:top w:w="0" w:type="dxa"/>
            <w:bottom w:w="0" w:type="dxa"/>
          </w:tblCellMar>
        </w:tblPrEx>
        <w:trPr>
          <w:cantSplit/>
          <w:trHeight w:val="720"/>
        </w:trPr>
        <w:tc>
          <w:tcPr>
            <w:tcW w:w="7155"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Квалификационные уровни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Минимальный размер </w:t>
            </w:r>
            <w:r>
              <w:br/>
              <w:t>оклада (должностного</w:t>
            </w:r>
            <w:r>
              <w:br/>
              <w:t xml:space="preserve">оклада), ставки   </w:t>
            </w:r>
            <w:r>
              <w:br/>
              <w:t xml:space="preserve">заработной платы,  </w:t>
            </w:r>
            <w:r>
              <w:br/>
              <w:t xml:space="preserve">руб.        </w:t>
            </w:r>
          </w:p>
        </w:tc>
      </w:tr>
      <w:tr w:rsidR="006342D9">
        <w:tblPrEx>
          <w:tblCellMar>
            <w:top w:w="0" w:type="dxa"/>
            <w:bottom w:w="0" w:type="dxa"/>
          </w:tblCellMar>
        </w:tblPrEx>
        <w:trPr>
          <w:cantSplit/>
          <w:trHeight w:val="360"/>
        </w:trPr>
        <w:tc>
          <w:tcPr>
            <w:tcW w:w="9360" w:type="dxa"/>
            <w:gridSpan w:val="3"/>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"Должности работников культуры, </w:t>
            </w:r>
            <w:r>
              <w:br/>
              <w:t xml:space="preserve">искусства и кинематографии среднего звена"                </w:t>
            </w:r>
          </w:p>
        </w:tc>
      </w:tr>
      <w:tr w:rsidR="006342D9">
        <w:tblPrEx>
          <w:tblCellMar>
            <w:top w:w="0" w:type="dxa"/>
            <w:bottom w:w="0" w:type="dxa"/>
          </w:tblCellMar>
        </w:tblPrEx>
        <w:trPr>
          <w:cantSplit/>
          <w:trHeight w:val="240"/>
        </w:trPr>
        <w:tc>
          <w:tcPr>
            <w:tcW w:w="7155"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2241,0       </w:t>
            </w:r>
          </w:p>
        </w:tc>
      </w:tr>
      <w:tr w:rsidR="006342D9">
        <w:tblPrEx>
          <w:tblCellMar>
            <w:top w:w="0" w:type="dxa"/>
            <w:bottom w:w="0" w:type="dxa"/>
          </w:tblCellMar>
        </w:tblPrEx>
        <w:trPr>
          <w:cantSplit/>
          <w:trHeight w:val="360"/>
        </w:trPr>
        <w:tc>
          <w:tcPr>
            <w:tcW w:w="9360" w:type="dxa"/>
            <w:gridSpan w:val="3"/>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"Должности работников культуры, </w:t>
            </w:r>
            <w:r>
              <w:br/>
              <w:t xml:space="preserve">искусства и кинематографии ведущего звена"                </w:t>
            </w:r>
          </w:p>
        </w:tc>
      </w:tr>
      <w:tr w:rsidR="006342D9">
        <w:tblPrEx>
          <w:tblCellMar>
            <w:top w:w="0" w:type="dxa"/>
            <w:bottom w:w="0" w:type="dxa"/>
          </w:tblCellMar>
        </w:tblPrEx>
        <w:trPr>
          <w:cantSplit/>
          <w:trHeight w:val="480"/>
        </w:trPr>
        <w:tc>
          <w:tcPr>
            <w:tcW w:w="3105" w:type="dxa"/>
            <w:vMerge w:val="restart"/>
            <w:tcBorders>
              <w:top w:val="single" w:sz="6" w:space="0" w:color="auto"/>
              <w:left w:val="single" w:sz="6" w:space="0" w:color="auto"/>
              <w:bottom w:val="nil"/>
              <w:right w:val="single" w:sz="6" w:space="0" w:color="auto"/>
            </w:tcBorders>
          </w:tcPr>
          <w:p w:rsidR="006342D9" w:rsidRDefault="006342D9" w:rsidP="006342D9">
            <w:pPr>
              <w:pStyle w:val="ConsPlusNormal"/>
              <w:widowControl/>
              <w:ind w:firstLine="0"/>
            </w:pPr>
          </w:p>
        </w:tc>
        <w:tc>
          <w:tcPr>
            <w:tcW w:w="4050"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при наличии среднего         </w:t>
            </w:r>
            <w:r>
              <w:br/>
              <w:t xml:space="preserve">профессионального            </w:t>
            </w:r>
            <w:r>
              <w:br/>
              <w:t xml:space="preserve">образования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2706,0       </w:t>
            </w:r>
          </w:p>
        </w:tc>
      </w:tr>
      <w:tr w:rsidR="006342D9">
        <w:tblPrEx>
          <w:tblCellMar>
            <w:top w:w="0" w:type="dxa"/>
            <w:bottom w:w="0" w:type="dxa"/>
          </w:tblCellMar>
        </w:tblPrEx>
        <w:trPr>
          <w:cantSplit/>
          <w:trHeight w:val="480"/>
        </w:trPr>
        <w:tc>
          <w:tcPr>
            <w:tcW w:w="3105" w:type="dxa"/>
            <w:vMerge/>
            <w:tcBorders>
              <w:top w:val="nil"/>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4050"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при наличии высшего          </w:t>
            </w:r>
            <w:r>
              <w:br/>
              <w:t xml:space="preserve">профессионального            </w:t>
            </w:r>
            <w:r>
              <w:br/>
              <w:t xml:space="preserve">образования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3415,0       </w:t>
            </w:r>
          </w:p>
        </w:tc>
      </w:tr>
      <w:tr w:rsidR="006342D9">
        <w:tblPrEx>
          <w:tblCellMar>
            <w:top w:w="0" w:type="dxa"/>
            <w:bottom w:w="0" w:type="dxa"/>
          </w:tblCellMar>
        </w:tblPrEx>
        <w:trPr>
          <w:cantSplit/>
          <w:trHeight w:val="240"/>
        </w:trPr>
        <w:tc>
          <w:tcPr>
            <w:tcW w:w="9360" w:type="dxa"/>
            <w:gridSpan w:val="3"/>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Профессиональная квалификационная группа "Должности руководящего состава"</w:t>
            </w:r>
          </w:p>
        </w:tc>
      </w:tr>
      <w:tr w:rsidR="006342D9">
        <w:tblPrEx>
          <w:tblCellMar>
            <w:top w:w="0" w:type="dxa"/>
            <w:bottom w:w="0" w:type="dxa"/>
          </w:tblCellMar>
        </w:tblPrEx>
        <w:trPr>
          <w:cantSplit/>
          <w:trHeight w:val="240"/>
        </w:trPr>
        <w:tc>
          <w:tcPr>
            <w:tcW w:w="7155"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4267,0       </w:t>
            </w:r>
          </w:p>
        </w:tc>
      </w:tr>
      <w:tr w:rsidR="006342D9">
        <w:tblPrEx>
          <w:tblCellMar>
            <w:top w:w="0" w:type="dxa"/>
            <w:bottom w:w="0" w:type="dxa"/>
          </w:tblCellMar>
        </w:tblPrEx>
        <w:trPr>
          <w:cantSplit/>
          <w:trHeight w:val="360"/>
        </w:trPr>
        <w:tc>
          <w:tcPr>
            <w:tcW w:w="9360" w:type="dxa"/>
            <w:gridSpan w:val="3"/>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"Профессии рабочих культуры,  </w:t>
            </w:r>
            <w:r>
              <w:br/>
              <w:t xml:space="preserve">искусства и кинематографии первого уровня"                </w:t>
            </w:r>
          </w:p>
        </w:tc>
      </w:tr>
      <w:tr w:rsidR="006342D9">
        <w:tblPrEx>
          <w:tblCellMar>
            <w:top w:w="0" w:type="dxa"/>
            <w:bottom w:w="0" w:type="dxa"/>
          </w:tblCellMar>
        </w:tblPrEx>
        <w:trPr>
          <w:cantSplit/>
          <w:trHeight w:val="240"/>
        </w:trPr>
        <w:tc>
          <w:tcPr>
            <w:tcW w:w="7155"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1917,0       </w:t>
            </w:r>
          </w:p>
        </w:tc>
      </w:tr>
      <w:tr w:rsidR="006342D9">
        <w:tblPrEx>
          <w:tblCellMar>
            <w:top w:w="0" w:type="dxa"/>
            <w:bottom w:w="0" w:type="dxa"/>
          </w:tblCellMar>
        </w:tblPrEx>
        <w:trPr>
          <w:cantSplit/>
          <w:trHeight w:val="360"/>
        </w:trPr>
        <w:tc>
          <w:tcPr>
            <w:tcW w:w="9360" w:type="dxa"/>
            <w:gridSpan w:val="3"/>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Профессиональная квалификационная группа "Профессии рабочих культуры,  </w:t>
            </w:r>
            <w:r>
              <w:br/>
              <w:t xml:space="preserve">искусства и кинематографии второго уровня"                </w:t>
            </w:r>
          </w:p>
        </w:tc>
      </w:tr>
      <w:tr w:rsidR="006342D9">
        <w:tblPrEx>
          <w:tblCellMar>
            <w:top w:w="0" w:type="dxa"/>
            <w:bottom w:w="0" w:type="dxa"/>
          </w:tblCellMar>
        </w:tblPrEx>
        <w:trPr>
          <w:cantSplit/>
          <w:trHeight w:val="240"/>
        </w:trPr>
        <w:tc>
          <w:tcPr>
            <w:tcW w:w="7155"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1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2019,0       </w:t>
            </w:r>
          </w:p>
        </w:tc>
      </w:tr>
      <w:tr w:rsidR="006342D9">
        <w:tblPrEx>
          <w:tblCellMar>
            <w:top w:w="0" w:type="dxa"/>
            <w:bottom w:w="0" w:type="dxa"/>
          </w:tblCellMar>
        </w:tblPrEx>
        <w:trPr>
          <w:cantSplit/>
          <w:trHeight w:val="240"/>
        </w:trPr>
        <w:tc>
          <w:tcPr>
            <w:tcW w:w="7155"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2241,0       </w:t>
            </w:r>
          </w:p>
        </w:tc>
      </w:tr>
      <w:tr w:rsidR="006342D9">
        <w:tblPrEx>
          <w:tblCellMar>
            <w:top w:w="0" w:type="dxa"/>
            <w:bottom w:w="0" w:type="dxa"/>
          </w:tblCellMar>
        </w:tblPrEx>
        <w:trPr>
          <w:cantSplit/>
          <w:trHeight w:val="480"/>
        </w:trPr>
        <w:tc>
          <w:tcPr>
            <w:tcW w:w="7155" w:type="dxa"/>
            <w:gridSpan w:val="2"/>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4 квалификационный уровень                          </w:t>
            </w:r>
          </w:p>
        </w:tc>
        <w:tc>
          <w:tcPr>
            <w:tcW w:w="2205" w:type="dxa"/>
            <w:tcBorders>
              <w:top w:val="single" w:sz="6" w:space="0" w:color="auto"/>
              <w:left w:val="single" w:sz="6" w:space="0" w:color="auto"/>
              <w:bottom w:val="single" w:sz="6" w:space="0" w:color="auto"/>
              <w:right w:val="single" w:sz="6" w:space="0" w:color="auto"/>
            </w:tcBorders>
          </w:tcPr>
          <w:p w:rsidR="006342D9" w:rsidRDefault="006342D9" w:rsidP="006342D9">
            <w:pPr>
              <w:pStyle w:val="ConsPlusNormal"/>
              <w:widowControl/>
              <w:ind w:firstLine="0"/>
            </w:pPr>
            <w:r>
              <w:t xml:space="preserve">3260,0       </w:t>
            </w:r>
          </w:p>
        </w:tc>
      </w:tr>
    </w:tbl>
    <w:p w:rsidR="001F3820" w:rsidRDefault="001F3820" w:rsidP="001F3820">
      <w:pPr>
        <w:pStyle w:val="ConsPlusNormal"/>
        <w:widowControl/>
        <w:ind w:firstLine="0"/>
        <w:jc w:val="both"/>
        <w:rPr>
          <w:rFonts w:ascii="Times New Roman" w:hAnsi="Times New Roman" w:cs="Times New Roman"/>
          <w:sz w:val="28"/>
          <w:szCs w:val="28"/>
        </w:rPr>
      </w:pPr>
    </w:p>
    <w:p w:rsidR="001F3820" w:rsidRPr="00163ACD" w:rsidRDefault="001F3820" w:rsidP="001F3820">
      <w:pPr>
        <w:pStyle w:val="ConsPlusNormal"/>
        <w:widowControl/>
        <w:ind w:firstLine="540"/>
        <w:jc w:val="both"/>
        <w:rPr>
          <w:rFonts w:ascii="Times New Roman" w:hAnsi="Times New Roman" w:cs="Times New Roman"/>
          <w:sz w:val="28"/>
          <w:szCs w:val="28"/>
        </w:rPr>
      </w:pPr>
      <w:r>
        <w:t xml:space="preserve">    </w:t>
      </w:r>
      <w:r w:rsidR="006342D9">
        <w:rPr>
          <w:rFonts w:ascii="Times New Roman" w:hAnsi="Times New Roman" w:cs="Times New Roman"/>
          <w:sz w:val="28"/>
          <w:szCs w:val="28"/>
        </w:rPr>
        <w:t>2.4</w:t>
      </w:r>
      <w:r w:rsidRPr="00163ACD">
        <w:rPr>
          <w:rFonts w:ascii="Times New Roman" w:hAnsi="Times New Roman" w:cs="Times New Roman"/>
          <w:sz w:val="28"/>
          <w:szCs w:val="28"/>
        </w:rPr>
        <w:t>. Размеры окладов (должностных окладов), ставок заработной платы работникам учреждений могут устанавливаться выше минимальных размеров окладов, ставок в следующих случаях:</w:t>
      </w:r>
    </w:p>
    <w:p w:rsidR="001F3820" w:rsidRPr="00163ACD" w:rsidRDefault="006342D9" w:rsidP="001F38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2.4</w:t>
      </w:r>
      <w:r w:rsidR="001F3820" w:rsidRPr="00163ACD">
        <w:rPr>
          <w:rFonts w:ascii="Times New Roman" w:hAnsi="Times New Roman" w:cs="Times New Roman"/>
          <w:sz w:val="28"/>
          <w:szCs w:val="28"/>
        </w:rPr>
        <w:t>.1. Размер оклада (должностного оклада), ставки заработной платы определяется по формуле:</w:t>
      </w:r>
    </w:p>
    <w:p w:rsidR="001F3820" w:rsidRPr="00163ACD" w:rsidRDefault="001F3820" w:rsidP="001F3820">
      <w:pPr>
        <w:pStyle w:val="ConsPlusNormal"/>
        <w:widowControl/>
        <w:ind w:firstLine="540"/>
        <w:jc w:val="both"/>
        <w:rPr>
          <w:rFonts w:ascii="Times New Roman" w:hAnsi="Times New Roman" w:cs="Times New Roman"/>
          <w:sz w:val="28"/>
          <w:szCs w:val="28"/>
        </w:rPr>
      </w:pPr>
    </w:p>
    <w:p w:rsidR="001F3820" w:rsidRPr="00163ACD" w:rsidRDefault="001F3820" w:rsidP="001F3820">
      <w:pPr>
        <w:pStyle w:val="ConsPlusNonformat"/>
        <w:widowControl/>
        <w:rPr>
          <w:rFonts w:ascii="Times New Roman" w:hAnsi="Times New Roman" w:cs="Times New Roman"/>
          <w:sz w:val="28"/>
          <w:szCs w:val="28"/>
        </w:rPr>
      </w:pPr>
      <w:r w:rsidRPr="00163ACD">
        <w:rPr>
          <w:rFonts w:ascii="Times New Roman" w:hAnsi="Times New Roman" w:cs="Times New Roman"/>
          <w:sz w:val="28"/>
          <w:szCs w:val="28"/>
        </w:rPr>
        <w:t xml:space="preserve">                           О = О    + О    x К,</w:t>
      </w:r>
    </w:p>
    <w:p w:rsidR="001F3820" w:rsidRPr="00163ACD" w:rsidRDefault="001F3820" w:rsidP="001F3820">
      <w:pPr>
        <w:pStyle w:val="ConsPlusNonformat"/>
        <w:widowControl/>
        <w:rPr>
          <w:rFonts w:ascii="Times New Roman" w:hAnsi="Times New Roman" w:cs="Times New Roman"/>
          <w:sz w:val="28"/>
          <w:szCs w:val="28"/>
        </w:rPr>
      </w:pPr>
      <w:r w:rsidRPr="00163ACD">
        <w:rPr>
          <w:rFonts w:ascii="Times New Roman" w:hAnsi="Times New Roman" w:cs="Times New Roman"/>
          <w:sz w:val="28"/>
          <w:szCs w:val="28"/>
        </w:rPr>
        <w:lastRenderedPageBreak/>
        <w:t xml:space="preserve">                                min    min</w:t>
      </w:r>
    </w:p>
    <w:p w:rsidR="001F3820" w:rsidRPr="00163ACD" w:rsidRDefault="001F3820" w:rsidP="001F3820">
      <w:pPr>
        <w:pStyle w:val="ConsPlusNonformat"/>
        <w:widowControl/>
        <w:rPr>
          <w:rFonts w:ascii="Times New Roman" w:hAnsi="Times New Roman" w:cs="Times New Roman"/>
          <w:sz w:val="28"/>
          <w:szCs w:val="28"/>
        </w:rPr>
      </w:pPr>
    </w:p>
    <w:p w:rsidR="001F3820" w:rsidRPr="00163ACD" w:rsidRDefault="001F3820" w:rsidP="001F3820">
      <w:pPr>
        <w:pStyle w:val="ConsPlusNonformat"/>
        <w:widowControl/>
        <w:rPr>
          <w:rFonts w:ascii="Times New Roman" w:hAnsi="Times New Roman" w:cs="Times New Roman"/>
          <w:sz w:val="28"/>
          <w:szCs w:val="28"/>
        </w:rPr>
      </w:pPr>
      <w:r w:rsidRPr="00163ACD">
        <w:rPr>
          <w:rFonts w:ascii="Times New Roman" w:hAnsi="Times New Roman" w:cs="Times New Roman"/>
          <w:sz w:val="28"/>
          <w:szCs w:val="28"/>
        </w:rPr>
        <w:t xml:space="preserve">    где</w:t>
      </w:r>
    </w:p>
    <w:p w:rsidR="001F3820" w:rsidRPr="00163ACD" w:rsidRDefault="001F3820" w:rsidP="001F3820">
      <w:pPr>
        <w:pStyle w:val="ConsPlusNonformat"/>
        <w:widowControl/>
        <w:rPr>
          <w:rFonts w:ascii="Times New Roman" w:hAnsi="Times New Roman" w:cs="Times New Roman"/>
          <w:sz w:val="28"/>
          <w:szCs w:val="28"/>
        </w:rPr>
      </w:pPr>
      <w:r w:rsidRPr="00163ACD">
        <w:rPr>
          <w:rFonts w:ascii="Times New Roman" w:hAnsi="Times New Roman" w:cs="Times New Roman"/>
          <w:sz w:val="28"/>
          <w:szCs w:val="28"/>
        </w:rPr>
        <w:t xml:space="preserve">    О - размер оклада (должностного оклада), ставки заработной платы;</w:t>
      </w:r>
    </w:p>
    <w:p w:rsidR="001F3820" w:rsidRPr="00163ACD" w:rsidRDefault="001F3820" w:rsidP="001F3820">
      <w:pPr>
        <w:pStyle w:val="ConsPlusNonformat"/>
        <w:widowControl/>
        <w:rPr>
          <w:rFonts w:ascii="Times New Roman" w:hAnsi="Times New Roman" w:cs="Times New Roman"/>
          <w:sz w:val="28"/>
          <w:szCs w:val="28"/>
        </w:rPr>
      </w:pPr>
      <w:r w:rsidRPr="00163ACD">
        <w:rPr>
          <w:rFonts w:ascii="Times New Roman" w:hAnsi="Times New Roman" w:cs="Times New Roman"/>
          <w:sz w:val="28"/>
          <w:szCs w:val="28"/>
        </w:rPr>
        <w:t xml:space="preserve">    О    - минимальный   размер   оклада   (должностного   оклада),  ставки</w:t>
      </w:r>
      <w:r>
        <w:rPr>
          <w:rFonts w:ascii="Times New Roman" w:hAnsi="Times New Roman" w:cs="Times New Roman"/>
          <w:sz w:val="28"/>
          <w:szCs w:val="28"/>
        </w:rPr>
        <w:t xml:space="preserve"> </w:t>
      </w:r>
      <w:r w:rsidRPr="00163ACD">
        <w:rPr>
          <w:rFonts w:ascii="Times New Roman" w:hAnsi="Times New Roman" w:cs="Times New Roman"/>
          <w:sz w:val="28"/>
          <w:szCs w:val="28"/>
        </w:rPr>
        <w:t>min</w:t>
      </w:r>
    </w:p>
    <w:p w:rsidR="001F3820" w:rsidRPr="00163ACD" w:rsidRDefault="001F3820" w:rsidP="001F3820">
      <w:pPr>
        <w:pStyle w:val="ConsPlusNonformat"/>
        <w:widowControl/>
        <w:rPr>
          <w:rFonts w:ascii="Times New Roman" w:hAnsi="Times New Roman" w:cs="Times New Roman"/>
          <w:sz w:val="28"/>
          <w:szCs w:val="28"/>
        </w:rPr>
      </w:pPr>
      <w:r w:rsidRPr="00163ACD">
        <w:rPr>
          <w:rFonts w:ascii="Times New Roman" w:hAnsi="Times New Roman" w:cs="Times New Roman"/>
          <w:sz w:val="28"/>
          <w:szCs w:val="28"/>
        </w:rPr>
        <w:t>заработной  платы  по  должности,  установленный  настоящим  Положением  по</w:t>
      </w:r>
      <w:r>
        <w:rPr>
          <w:rFonts w:ascii="Times New Roman" w:hAnsi="Times New Roman" w:cs="Times New Roman"/>
          <w:sz w:val="28"/>
          <w:szCs w:val="28"/>
        </w:rPr>
        <w:t xml:space="preserve"> </w:t>
      </w:r>
      <w:r w:rsidRPr="00163ACD">
        <w:rPr>
          <w:rFonts w:ascii="Times New Roman" w:hAnsi="Times New Roman" w:cs="Times New Roman"/>
          <w:sz w:val="28"/>
          <w:szCs w:val="28"/>
        </w:rPr>
        <w:t>квалификационному  уровню   профессиональной   квалификационной  группы,  к</w:t>
      </w:r>
      <w:r>
        <w:rPr>
          <w:rFonts w:ascii="Times New Roman" w:hAnsi="Times New Roman" w:cs="Times New Roman"/>
          <w:sz w:val="28"/>
          <w:szCs w:val="28"/>
        </w:rPr>
        <w:t xml:space="preserve"> </w:t>
      </w:r>
      <w:r w:rsidRPr="00163ACD">
        <w:rPr>
          <w:rFonts w:ascii="Times New Roman" w:hAnsi="Times New Roman" w:cs="Times New Roman"/>
          <w:sz w:val="28"/>
          <w:szCs w:val="28"/>
        </w:rPr>
        <w:t>которому относится должность работников;</w:t>
      </w:r>
    </w:p>
    <w:p w:rsidR="001F3820" w:rsidRPr="00163ACD" w:rsidRDefault="001F3820" w:rsidP="001F3820">
      <w:pPr>
        <w:pStyle w:val="ConsPlusNormal"/>
        <w:widowControl/>
        <w:ind w:firstLine="540"/>
        <w:jc w:val="both"/>
        <w:rPr>
          <w:rFonts w:ascii="Times New Roman" w:hAnsi="Times New Roman" w:cs="Times New Roman"/>
          <w:sz w:val="28"/>
          <w:szCs w:val="28"/>
        </w:rPr>
      </w:pPr>
      <w:r w:rsidRPr="00163ACD">
        <w:rPr>
          <w:rFonts w:ascii="Times New Roman" w:hAnsi="Times New Roman" w:cs="Times New Roman"/>
          <w:sz w:val="28"/>
          <w:szCs w:val="28"/>
        </w:rPr>
        <w:t>К - повышающий коэффициент.</w:t>
      </w:r>
    </w:p>
    <w:p w:rsidR="001F3820" w:rsidRPr="00163ACD" w:rsidRDefault="001F3820" w:rsidP="001F38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006342D9">
        <w:rPr>
          <w:rFonts w:ascii="Times New Roman" w:hAnsi="Times New Roman" w:cs="Times New Roman"/>
          <w:sz w:val="28"/>
          <w:szCs w:val="28"/>
        </w:rPr>
        <w:t>4</w:t>
      </w:r>
      <w:r w:rsidRPr="00163ACD">
        <w:rPr>
          <w:rFonts w:ascii="Times New Roman" w:hAnsi="Times New Roman" w:cs="Times New Roman"/>
          <w:sz w:val="28"/>
          <w:szCs w:val="28"/>
        </w:rPr>
        <w:t>.2.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2A4596" w:rsidRPr="00486FA9" w:rsidRDefault="001F3820" w:rsidP="005544AE">
      <w:pPr>
        <w:pStyle w:val="ConsPlusNormal"/>
        <w:widowControl/>
        <w:ind w:firstLine="540"/>
        <w:jc w:val="both"/>
        <w:rPr>
          <w:rFonts w:ascii="Times New Roman" w:hAnsi="Times New Roman" w:cs="Times New Roman"/>
          <w:sz w:val="28"/>
          <w:szCs w:val="28"/>
        </w:rPr>
      </w:pPr>
      <w:r>
        <w:t xml:space="preserve">       </w:t>
      </w:r>
      <w:r w:rsidR="006342D9">
        <w:rPr>
          <w:rFonts w:ascii="Times New Roman" w:hAnsi="Times New Roman" w:cs="Times New Roman"/>
          <w:sz w:val="28"/>
          <w:szCs w:val="28"/>
        </w:rPr>
        <w:t>2.4</w:t>
      </w:r>
      <w:r w:rsidRPr="00163ACD">
        <w:rPr>
          <w:rFonts w:ascii="Times New Roman" w:hAnsi="Times New Roman" w:cs="Times New Roman"/>
          <w:sz w:val="28"/>
          <w:szCs w:val="28"/>
        </w:rPr>
        <w:t xml:space="preserve">.3. </w:t>
      </w:r>
      <w:r w:rsidR="002A4596" w:rsidRPr="00486FA9">
        <w:rPr>
          <w:rFonts w:ascii="Times New Roman" w:hAnsi="Times New Roman" w:cs="Times New Roman"/>
          <w:sz w:val="28"/>
          <w:szCs w:val="28"/>
        </w:rPr>
        <w:t>Размер оклада (должностного оклада), ставки заработной платы определяется по формуле:</w:t>
      </w:r>
    </w:p>
    <w:p w:rsidR="002A4596" w:rsidRPr="00486FA9" w:rsidRDefault="002A4596" w:rsidP="002A4596">
      <w:pPr>
        <w:pStyle w:val="ConsPlusNonformat"/>
        <w:widowControl/>
        <w:rPr>
          <w:rFonts w:ascii="Times New Roman" w:hAnsi="Times New Roman" w:cs="Times New Roman"/>
          <w:sz w:val="28"/>
          <w:szCs w:val="28"/>
        </w:rPr>
      </w:pPr>
      <w:r w:rsidRPr="00486FA9">
        <w:rPr>
          <w:rFonts w:ascii="Times New Roman" w:hAnsi="Times New Roman" w:cs="Times New Roman"/>
          <w:sz w:val="28"/>
          <w:szCs w:val="28"/>
        </w:rPr>
        <w:t xml:space="preserve">                            О = О    + О    x К,</w:t>
      </w:r>
    </w:p>
    <w:p w:rsidR="002A4596" w:rsidRPr="00486FA9" w:rsidRDefault="002A4596" w:rsidP="002A4596">
      <w:pPr>
        <w:pStyle w:val="ConsPlusNonformat"/>
        <w:widowControl/>
        <w:rPr>
          <w:rFonts w:ascii="Times New Roman" w:hAnsi="Times New Roman" w:cs="Times New Roman"/>
          <w:sz w:val="28"/>
          <w:szCs w:val="28"/>
        </w:rPr>
      </w:pPr>
      <w:r w:rsidRPr="00486FA9">
        <w:rPr>
          <w:rFonts w:ascii="Times New Roman" w:hAnsi="Times New Roman" w:cs="Times New Roman"/>
          <w:sz w:val="28"/>
          <w:szCs w:val="28"/>
        </w:rPr>
        <w:t xml:space="preserve">                                 min    min</w:t>
      </w:r>
    </w:p>
    <w:p w:rsidR="002A4596" w:rsidRPr="00486FA9" w:rsidRDefault="002A4596" w:rsidP="005544AE">
      <w:pPr>
        <w:pStyle w:val="ConsPlusNormal"/>
        <w:widowControl/>
        <w:ind w:firstLine="0"/>
        <w:jc w:val="both"/>
        <w:rPr>
          <w:rFonts w:ascii="Times New Roman" w:hAnsi="Times New Roman" w:cs="Times New Roman"/>
          <w:sz w:val="28"/>
          <w:szCs w:val="28"/>
        </w:rPr>
      </w:pPr>
      <w:r w:rsidRPr="00486FA9">
        <w:rPr>
          <w:rFonts w:ascii="Times New Roman" w:hAnsi="Times New Roman" w:cs="Times New Roman"/>
          <w:sz w:val="28"/>
          <w:szCs w:val="28"/>
        </w:rPr>
        <w:t>где:</w:t>
      </w:r>
    </w:p>
    <w:p w:rsidR="002A4596" w:rsidRPr="00486FA9" w:rsidRDefault="002A4596" w:rsidP="002A4596">
      <w:pPr>
        <w:pStyle w:val="ConsPlusNormal"/>
        <w:widowControl/>
        <w:ind w:firstLine="540"/>
        <w:jc w:val="both"/>
        <w:rPr>
          <w:rFonts w:ascii="Times New Roman" w:hAnsi="Times New Roman" w:cs="Times New Roman"/>
          <w:sz w:val="28"/>
          <w:szCs w:val="28"/>
        </w:rPr>
      </w:pPr>
      <w:r w:rsidRPr="00486FA9">
        <w:rPr>
          <w:rFonts w:ascii="Times New Roman" w:hAnsi="Times New Roman" w:cs="Times New Roman"/>
          <w:sz w:val="28"/>
          <w:szCs w:val="28"/>
        </w:rPr>
        <w:t>О - размер оклада (должностного оклада), ставки заработной платы;</w:t>
      </w:r>
    </w:p>
    <w:p w:rsidR="002A4596" w:rsidRPr="00486FA9" w:rsidRDefault="002A4596" w:rsidP="002A4596">
      <w:pPr>
        <w:pStyle w:val="ConsPlusNonformat"/>
        <w:widowControl/>
        <w:rPr>
          <w:rFonts w:ascii="Times New Roman" w:hAnsi="Times New Roman" w:cs="Times New Roman"/>
          <w:sz w:val="28"/>
          <w:szCs w:val="28"/>
        </w:rPr>
      </w:pPr>
      <w:r w:rsidRPr="00486FA9">
        <w:rPr>
          <w:rFonts w:ascii="Times New Roman" w:hAnsi="Times New Roman" w:cs="Times New Roman"/>
          <w:sz w:val="28"/>
          <w:szCs w:val="28"/>
        </w:rPr>
        <w:t xml:space="preserve">    О    - минимальный  размер   оклада   (должностного   оклада),   ставки</w:t>
      </w:r>
    </w:p>
    <w:p w:rsidR="002A4596" w:rsidRPr="00486FA9" w:rsidRDefault="002A4596" w:rsidP="002A4596">
      <w:pPr>
        <w:pStyle w:val="ConsPlusNonformat"/>
        <w:widowControl/>
        <w:rPr>
          <w:rFonts w:ascii="Times New Roman" w:hAnsi="Times New Roman" w:cs="Times New Roman"/>
          <w:sz w:val="28"/>
          <w:szCs w:val="28"/>
        </w:rPr>
      </w:pPr>
      <w:r w:rsidRPr="00486FA9">
        <w:rPr>
          <w:rFonts w:ascii="Times New Roman" w:hAnsi="Times New Roman" w:cs="Times New Roman"/>
          <w:sz w:val="28"/>
          <w:szCs w:val="28"/>
        </w:rPr>
        <w:t xml:space="preserve">     min</w:t>
      </w:r>
    </w:p>
    <w:p w:rsidR="002A4596" w:rsidRDefault="002A4596" w:rsidP="002A4596">
      <w:pPr>
        <w:pStyle w:val="ConsPlusNormal"/>
        <w:widowControl/>
        <w:ind w:firstLine="540"/>
        <w:jc w:val="both"/>
      </w:pPr>
      <w:r w:rsidRPr="00486FA9">
        <w:rPr>
          <w:rFonts w:ascii="Times New Roman" w:hAnsi="Times New Roman" w:cs="Times New Roman"/>
          <w:sz w:val="28"/>
          <w:szCs w:val="28"/>
        </w:rPr>
        <w:t>К - повышающий коэффициент</w:t>
      </w:r>
      <w:r>
        <w:t>.</w:t>
      </w:r>
    </w:p>
    <w:p w:rsidR="002A4596" w:rsidRPr="00486FA9" w:rsidRDefault="002A4596" w:rsidP="002A4596">
      <w:pPr>
        <w:pStyle w:val="ConsPlusNormal"/>
        <w:widowControl/>
        <w:ind w:firstLine="540"/>
        <w:jc w:val="both"/>
        <w:rPr>
          <w:rFonts w:ascii="Times New Roman" w:hAnsi="Times New Roman" w:cs="Times New Roman"/>
          <w:sz w:val="28"/>
          <w:szCs w:val="28"/>
        </w:rPr>
      </w:pPr>
      <w:r w:rsidRPr="00486FA9">
        <w:rPr>
          <w:rFonts w:ascii="Times New Roman" w:hAnsi="Times New Roman" w:cs="Times New Roman"/>
          <w:sz w:val="28"/>
          <w:szCs w:val="28"/>
        </w:rPr>
        <w:t>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1F3820" w:rsidRPr="00163ACD" w:rsidRDefault="001F3820" w:rsidP="001F3820">
      <w:pPr>
        <w:pStyle w:val="ConsPlusNormal"/>
        <w:widowControl/>
        <w:ind w:firstLine="540"/>
        <w:jc w:val="both"/>
        <w:rPr>
          <w:rFonts w:ascii="Times New Roman" w:hAnsi="Times New Roman" w:cs="Times New Roman"/>
          <w:sz w:val="28"/>
          <w:szCs w:val="28"/>
        </w:rPr>
      </w:pPr>
      <w:r w:rsidRPr="00163ACD">
        <w:rPr>
          <w:rFonts w:ascii="Times New Roman" w:hAnsi="Times New Roman" w:cs="Times New Roman"/>
          <w:sz w:val="28"/>
          <w:szCs w:val="28"/>
        </w:rPr>
        <w:t xml:space="preserve">Перечень и размеры повышающих коэффициентов по основаниям повышения, установленным в </w:t>
      </w:r>
      <w:hyperlink r:id="rId14" w:history="1">
        <w:r>
          <w:rPr>
            <w:rFonts w:ascii="Times New Roman" w:hAnsi="Times New Roman" w:cs="Times New Roman"/>
            <w:sz w:val="28"/>
            <w:szCs w:val="28"/>
          </w:rPr>
          <w:t>пунктах 2.6</w:t>
        </w:r>
        <w:r w:rsidRPr="00163ACD">
          <w:rPr>
            <w:rFonts w:ascii="Times New Roman" w:hAnsi="Times New Roman" w:cs="Times New Roman"/>
            <w:sz w:val="28"/>
            <w:szCs w:val="28"/>
          </w:rPr>
          <w:t>.4</w:t>
        </w:r>
      </w:hyperlink>
      <w:r w:rsidRPr="00163ACD">
        <w:rPr>
          <w:rFonts w:ascii="Times New Roman" w:hAnsi="Times New Roman" w:cs="Times New Roman"/>
          <w:sz w:val="28"/>
          <w:szCs w:val="28"/>
        </w:rPr>
        <w:t xml:space="preserve"> настоящего Положения и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учреждения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rsidR="00486FA9" w:rsidRPr="00486FA9" w:rsidRDefault="006342D9" w:rsidP="00486FA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2.4</w:t>
      </w:r>
      <w:r w:rsidR="001F3820" w:rsidRPr="00163ACD">
        <w:rPr>
          <w:rFonts w:ascii="Times New Roman" w:hAnsi="Times New Roman" w:cs="Times New Roman"/>
          <w:sz w:val="28"/>
          <w:szCs w:val="28"/>
        </w:rPr>
        <w:t xml:space="preserve">.4. </w:t>
      </w:r>
      <w:r w:rsidR="00486FA9" w:rsidRPr="00486FA9">
        <w:rPr>
          <w:rFonts w:ascii="Times New Roman" w:hAnsi="Times New Roman" w:cs="Times New Roman"/>
          <w:sz w:val="28"/>
          <w:szCs w:val="28"/>
        </w:rPr>
        <w:t xml:space="preserve">Размер оклада (должностного оклада), ставки заработной платы увеличивается </w:t>
      </w:r>
      <w:r w:rsidR="002A4596" w:rsidRPr="00486FA9">
        <w:rPr>
          <w:rFonts w:ascii="Times New Roman" w:hAnsi="Times New Roman" w:cs="Times New Roman"/>
          <w:sz w:val="28"/>
          <w:szCs w:val="28"/>
        </w:rPr>
        <w:t xml:space="preserve">с 1 сентября 2011 года </w:t>
      </w:r>
      <w:r w:rsidR="00486FA9" w:rsidRPr="00486FA9">
        <w:rPr>
          <w:rFonts w:ascii="Times New Roman" w:hAnsi="Times New Roman" w:cs="Times New Roman"/>
          <w:sz w:val="28"/>
          <w:szCs w:val="28"/>
        </w:rPr>
        <w:t>по должности "учитель" в общеобразовательных учреждениях (начального общего, основного общего, среднего (полного) общего образования), включенных в перечень учреждений на проведение эксперимента дополнительно, без проведения конкурсного отбора</w:t>
      </w:r>
      <w:r w:rsidR="002A4596">
        <w:rPr>
          <w:rFonts w:ascii="Times New Roman" w:hAnsi="Times New Roman" w:cs="Times New Roman"/>
          <w:sz w:val="28"/>
          <w:szCs w:val="28"/>
        </w:rPr>
        <w:t xml:space="preserve"> и прошедшие конкурсны</w:t>
      </w:r>
      <w:r w:rsidR="004B5153">
        <w:rPr>
          <w:rFonts w:ascii="Times New Roman" w:hAnsi="Times New Roman" w:cs="Times New Roman"/>
          <w:sz w:val="28"/>
          <w:szCs w:val="28"/>
        </w:rPr>
        <w:t>й отбор</w:t>
      </w:r>
      <w:r w:rsidR="00486FA9" w:rsidRPr="00486FA9">
        <w:rPr>
          <w:rFonts w:ascii="Times New Roman" w:hAnsi="Times New Roman" w:cs="Times New Roman"/>
          <w:sz w:val="28"/>
          <w:szCs w:val="28"/>
        </w:rPr>
        <w:t xml:space="preserve">, подведомственных </w:t>
      </w:r>
      <w:r w:rsidR="00486FA9">
        <w:rPr>
          <w:rFonts w:ascii="Times New Roman" w:hAnsi="Times New Roman" w:cs="Times New Roman"/>
          <w:sz w:val="28"/>
          <w:szCs w:val="28"/>
        </w:rPr>
        <w:t>отделу образования администрации города Дивногорска.</w:t>
      </w:r>
    </w:p>
    <w:p w:rsidR="001F3820" w:rsidRDefault="002A4596" w:rsidP="001F3820">
      <w:pPr>
        <w:pStyle w:val="ConsPlusNormal"/>
        <w:widowControl/>
        <w:ind w:firstLine="540"/>
        <w:jc w:val="both"/>
      </w:pPr>
      <w:r>
        <w:rPr>
          <w:rFonts w:ascii="Times New Roman" w:hAnsi="Times New Roman" w:cs="Times New Roman"/>
          <w:sz w:val="28"/>
          <w:szCs w:val="28"/>
        </w:rPr>
        <w:t xml:space="preserve">      </w:t>
      </w:r>
      <w:r w:rsidR="001F3820" w:rsidRPr="00163ACD">
        <w:rPr>
          <w:rFonts w:ascii="Times New Roman" w:hAnsi="Times New Roman" w:cs="Times New Roman"/>
          <w:sz w:val="28"/>
          <w:szCs w:val="28"/>
        </w:rPr>
        <w:t>Повышающий коэффициент устанавливается по должности "учитель" по следующим основаниям</w:t>
      </w:r>
      <w:r w:rsidR="001F3820">
        <w:t>:</w:t>
      </w:r>
    </w:p>
    <w:p w:rsidR="005544AE" w:rsidRDefault="005544AE" w:rsidP="001F3820">
      <w:pPr>
        <w:pStyle w:val="ConsPlusNormal"/>
        <w:widowControl/>
        <w:ind w:firstLine="540"/>
        <w:jc w:val="both"/>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833"/>
      </w:tblGrid>
      <w:tr w:rsidR="005544AE" w:rsidRPr="00090B6E">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 п/п</w:t>
            </w:r>
          </w:p>
        </w:tc>
        <w:tc>
          <w:tcPr>
            <w:tcW w:w="7230" w:type="dxa"/>
          </w:tcPr>
          <w:p w:rsidR="005544AE" w:rsidRPr="005544AE" w:rsidRDefault="005544AE" w:rsidP="005544AE">
            <w:pPr>
              <w:snapToGrid w:val="0"/>
              <w:spacing w:line="192" w:lineRule="auto"/>
              <w:jc w:val="center"/>
              <w:rPr>
                <w:sz w:val="24"/>
                <w:szCs w:val="24"/>
              </w:rPr>
            </w:pPr>
            <w:r w:rsidRPr="005544AE">
              <w:rPr>
                <w:sz w:val="24"/>
                <w:szCs w:val="24"/>
              </w:rPr>
              <w:t xml:space="preserve">Основание повышения оклада (должностного оклада), ставки заработной платы </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Предельное значение повышающего коэффициента</w:t>
            </w:r>
          </w:p>
        </w:tc>
      </w:tr>
      <w:tr w:rsidR="005544AE" w:rsidRPr="00090B6E">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lastRenderedPageBreak/>
              <w:t>1</w:t>
            </w:r>
          </w:p>
        </w:tc>
        <w:tc>
          <w:tcPr>
            <w:tcW w:w="7230" w:type="dxa"/>
          </w:tcPr>
          <w:p w:rsidR="005544AE" w:rsidRPr="005544AE" w:rsidRDefault="005544AE" w:rsidP="005544AE">
            <w:pPr>
              <w:snapToGrid w:val="0"/>
              <w:spacing w:line="192" w:lineRule="auto"/>
              <w:rPr>
                <w:sz w:val="24"/>
                <w:szCs w:val="24"/>
              </w:rPr>
            </w:pPr>
            <w:r w:rsidRPr="005544AE">
              <w:rPr>
                <w:sz w:val="24"/>
                <w:szCs w:val="24"/>
              </w:rPr>
              <w:t>Особенности образовательных программ (сложность, приоритетность предмета, профильное обучение, углубленное обучение)</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p>
          <w:p w:rsidR="005544AE" w:rsidRPr="005544AE" w:rsidRDefault="005544AE" w:rsidP="005544AE">
            <w:pPr>
              <w:pStyle w:val="ConsPlusNormal"/>
              <w:widowControl/>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0,02</w:t>
            </w:r>
          </w:p>
          <w:p w:rsidR="005544AE" w:rsidRPr="005544AE" w:rsidRDefault="005544AE" w:rsidP="005544AE">
            <w:pPr>
              <w:pStyle w:val="ConsPlusNormal"/>
              <w:widowControl/>
              <w:spacing w:line="192" w:lineRule="auto"/>
              <w:ind w:firstLine="0"/>
              <w:jc w:val="center"/>
              <w:rPr>
                <w:rFonts w:ascii="Times New Roman" w:hAnsi="Times New Roman" w:cs="Times New Roman"/>
                <w:sz w:val="24"/>
                <w:szCs w:val="24"/>
              </w:rPr>
            </w:pPr>
          </w:p>
        </w:tc>
      </w:tr>
      <w:tr w:rsidR="005544AE" w:rsidRPr="00090B6E">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2</w:t>
            </w:r>
          </w:p>
        </w:tc>
        <w:tc>
          <w:tcPr>
            <w:tcW w:w="7230" w:type="dxa"/>
          </w:tcPr>
          <w:p w:rsidR="005544AE" w:rsidRPr="005544AE" w:rsidRDefault="005544AE" w:rsidP="005544AE">
            <w:pPr>
              <w:snapToGrid w:val="0"/>
              <w:spacing w:line="192" w:lineRule="auto"/>
              <w:rPr>
                <w:sz w:val="24"/>
                <w:szCs w:val="24"/>
              </w:rPr>
            </w:pPr>
            <w:r w:rsidRPr="005544AE">
              <w:rPr>
                <w:sz w:val="24"/>
                <w:szCs w:val="24"/>
              </w:rPr>
              <w:t>Подготовка к урокам и другим видам учебных занятий</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0,02</w:t>
            </w:r>
          </w:p>
        </w:tc>
      </w:tr>
      <w:tr w:rsidR="005544AE" w:rsidRPr="00702B7F">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3</w:t>
            </w:r>
          </w:p>
        </w:tc>
        <w:tc>
          <w:tcPr>
            <w:tcW w:w="7230" w:type="dxa"/>
          </w:tcPr>
          <w:p w:rsidR="005544AE" w:rsidRPr="005544AE" w:rsidRDefault="005544AE" w:rsidP="005544AE">
            <w:pPr>
              <w:pStyle w:val="ConsPlusNormal"/>
              <w:widowControl/>
              <w:snapToGrid w:val="0"/>
              <w:spacing w:line="192" w:lineRule="auto"/>
              <w:ind w:firstLine="0"/>
              <w:rPr>
                <w:rFonts w:ascii="Times New Roman" w:hAnsi="Times New Roman" w:cs="Times New Roman"/>
                <w:sz w:val="24"/>
                <w:szCs w:val="24"/>
              </w:rPr>
            </w:pPr>
            <w:r w:rsidRPr="005544AE">
              <w:rPr>
                <w:rFonts w:ascii="Times New Roman" w:hAnsi="Times New Roman" w:cs="Times New Roman"/>
                <w:sz w:val="24"/>
                <w:szCs w:val="24"/>
              </w:rPr>
              <w:t>Проверка письменных работ  (пропорционально нагрузке):</w:t>
            </w:r>
          </w:p>
        </w:tc>
        <w:tc>
          <w:tcPr>
            <w:tcW w:w="1833" w:type="dxa"/>
          </w:tcPr>
          <w:p w:rsidR="005544AE" w:rsidRPr="005544AE" w:rsidRDefault="005544AE" w:rsidP="005544AE">
            <w:pPr>
              <w:pStyle w:val="ConsPlusNormal"/>
              <w:widowControl/>
              <w:ind w:left="130" w:hanging="130"/>
              <w:jc w:val="center"/>
              <w:outlineLvl w:val="3"/>
              <w:rPr>
                <w:rFonts w:ascii="Times New Roman" w:hAnsi="Times New Roman" w:cs="Times New Roman"/>
                <w:sz w:val="24"/>
                <w:szCs w:val="24"/>
              </w:rPr>
            </w:pPr>
          </w:p>
        </w:tc>
      </w:tr>
      <w:tr w:rsidR="005544AE" w:rsidRPr="00090B6E">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p>
        </w:tc>
        <w:tc>
          <w:tcPr>
            <w:tcW w:w="7230" w:type="dxa"/>
          </w:tcPr>
          <w:p w:rsidR="005544AE" w:rsidRPr="005544AE" w:rsidRDefault="005544AE" w:rsidP="005544AE">
            <w:pPr>
              <w:snapToGrid w:val="0"/>
              <w:spacing w:line="192" w:lineRule="auto"/>
              <w:ind w:firstLine="540"/>
              <w:rPr>
                <w:sz w:val="24"/>
                <w:szCs w:val="24"/>
              </w:rPr>
            </w:pPr>
            <w:r w:rsidRPr="005544AE">
              <w:rPr>
                <w:sz w:val="24"/>
                <w:szCs w:val="24"/>
              </w:rPr>
              <w:t>учителям истории, биологии и географии</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0,01</w:t>
            </w:r>
          </w:p>
        </w:tc>
      </w:tr>
      <w:tr w:rsidR="005544AE" w:rsidRPr="00090B6E">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p>
        </w:tc>
        <w:tc>
          <w:tcPr>
            <w:tcW w:w="7230" w:type="dxa"/>
          </w:tcPr>
          <w:p w:rsidR="005544AE" w:rsidRPr="005544AE" w:rsidRDefault="005544AE" w:rsidP="005544AE">
            <w:pPr>
              <w:snapToGrid w:val="0"/>
              <w:spacing w:line="192" w:lineRule="auto"/>
              <w:ind w:firstLine="540"/>
              <w:rPr>
                <w:sz w:val="24"/>
                <w:szCs w:val="24"/>
              </w:rPr>
            </w:pPr>
            <w:r w:rsidRPr="005544AE">
              <w:rPr>
                <w:sz w:val="24"/>
                <w:szCs w:val="24"/>
              </w:rPr>
              <w:t>учителям физики, химии, иностранного языка</w:t>
            </w:r>
          </w:p>
        </w:tc>
        <w:tc>
          <w:tcPr>
            <w:tcW w:w="1833" w:type="dxa"/>
          </w:tcPr>
          <w:p w:rsidR="005544AE" w:rsidRPr="005544AE" w:rsidRDefault="005544AE" w:rsidP="005544AE">
            <w:pPr>
              <w:pStyle w:val="ConsPlusNorma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0,015</w:t>
            </w:r>
          </w:p>
        </w:tc>
      </w:tr>
      <w:tr w:rsidR="005544AE" w:rsidRPr="00090B6E">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p>
        </w:tc>
        <w:tc>
          <w:tcPr>
            <w:tcW w:w="7230" w:type="dxa"/>
          </w:tcPr>
          <w:p w:rsidR="005544AE" w:rsidRPr="005544AE" w:rsidRDefault="005544AE" w:rsidP="005544AE">
            <w:pPr>
              <w:snapToGrid w:val="0"/>
              <w:spacing w:line="192" w:lineRule="auto"/>
              <w:ind w:firstLine="539"/>
              <w:rPr>
                <w:sz w:val="24"/>
                <w:szCs w:val="24"/>
              </w:rPr>
            </w:pPr>
            <w:r w:rsidRPr="005544AE">
              <w:rPr>
                <w:sz w:val="24"/>
                <w:szCs w:val="24"/>
              </w:rPr>
              <w:t>учителям математики</w:t>
            </w:r>
          </w:p>
        </w:tc>
        <w:tc>
          <w:tcPr>
            <w:tcW w:w="1833" w:type="dxa"/>
          </w:tcPr>
          <w:p w:rsidR="005544AE" w:rsidRPr="005544AE" w:rsidRDefault="005544AE" w:rsidP="005544AE">
            <w:pPr>
              <w:pStyle w:val="ConsPlusNorma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0,02</w:t>
            </w:r>
          </w:p>
        </w:tc>
      </w:tr>
      <w:tr w:rsidR="005544AE" w:rsidRPr="00090B6E">
        <w:tc>
          <w:tcPr>
            <w:tcW w:w="675" w:type="dxa"/>
          </w:tcPr>
          <w:p w:rsidR="005544AE" w:rsidRPr="005544AE" w:rsidRDefault="005544AE" w:rsidP="005544AE">
            <w:pPr>
              <w:pStyle w:val="ConsPlusNormal"/>
              <w:widowControl/>
              <w:snapToGrid w:val="0"/>
              <w:spacing w:line="192" w:lineRule="auto"/>
              <w:ind w:firstLine="0"/>
              <w:rPr>
                <w:rFonts w:ascii="Times New Roman" w:hAnsi="Times New Roman" w:cs="Times New Roman"/>
                <w:sz w:val="24"/>
                <w:szCs w:val="24"/>
              </w:rPr>
            </w:pPr>
          </w:p>
        </w:tc>
        <w:tc>
          <w:tcPr>
            <w:tcW w:w="7230" w:type="dxa"/>
          </w:tcPr>
          <w:p w:rsidR="005544AE" w:rsidRPr="005544AE" w:rsidRDefault="005544AE" w:rsidP="005544AE">
            <w:pPr>
              <w:snapToGrid w:val="0"/>
              <w:spacing w:line="192" w:lineRule="auto"/>
              <w:ind w:firstLine="539"/>
              <w:rPr>
                <w:sz w:val="24"/>
                <w:szCs w:val="24"/>
              </w:rPr>
            </w:pPr>
            <w:r w:rsidRPr="005544AE">
              <w:rPr>
                <w:sz w:val="24"/>
                <w:szCs w:val="24"/>
              </w:rPr>
              <w:t>учителям начальных классов за исключением специальных (коррекционных) бюджетных образовательных учреждений для обучающихся, воспитанников с ограниченными возможностями здоровья VIII вида и учреждений для детей, нуждающихся в психолого-педагогической и медико- социальной помощи)</w:t>
            </w:r>
          </w:p>
        </w:tc>
        <w:tc>
          <w:tcPr>
            <w:tcW w:w="1833" w:type="dxa"/>
          </w:tcPr>
          <w:p w:rsidR="005544AE" w:rsidRPr="005544AE" w:rsidRDefault="005544AE" w:rsidP="005544AE">
            <w:pPr>
              <w:pStyle w:val="ConsPlusNorma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0,02</w:t>
            </w:r>
          </w:p>
        </w:tc>
      </w:tr>
      <w:tr w:rsidR="005544AE" w:rsidRPr="00090B6E">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p>
        </w:tc>
        <w:tc>
          <w:tcPr>
            <w:tcW w:w="7230" w:type="dxa"/>
          </w:tcPr>
          <w:p w:rsidR="005544AE" w:rsidRPr="005544AE" w:rsidRDefault="005544AE" w:rsidP="005544AE">
            <w:pPr>
              <w:snapToGrid w:val="0"/>
              <w:spacing w:line="192" w:lineRule="auto"/>
              <w:ind w:firstLine="539"/>
              <w:rPr>
                <w:sz w:val="24"/>
                <w:szCs w:val="24"/>
              </w:rPr>
            </w:pPr>
            <w:r w:rsidRPr="005544AE">
              <w:rPr>
                <w:sz w:val="24"/>
                <w:szCs w:val="24"/>
              </w:rPr>
              <w:t>в бюджетных общеобразовательных учреждениях, бюджетных оздоровительных образовательных учреждениях санаторного типа для детей, нуждающихся в длительном лечении, специальных (коррекционных) бюджетных образовательных учреждениях для обучающихся, воспитанников с ограниченными возможностями здоровья с I по VII вид</w:t>
            </w:r>
          </w:p>
          <w:p w:rsidR="005544AE" w:rsidRPr="005544AE" w:rsidRDefault="005544AE" w:rsidP="005544AE">
            <w:pPr>
              <w:snapToGrid w:val="0"/>
              <w:spacing w:line="192" w:lineRule="auto"/>
              <w:ind w:firstLine="539"/>
              <w:rPr>
                <w:sz w:val="24"/>
                <w:szCs w:val="24"/>
              </w:rPr>
            </w:pPr>
            <w:r w:rsidRPr="005544AE">
              <w:rPr>
                <w:sz w:val="24"/>
                <w:szCs w:val="24"/>
              </w:rPr>
              <w:t>учителям русского языка и литературы</w:t>
            </w:r>
          </w:p>
        </w:tc>
        <w:tc>
          <w:tcPr>
            <w:tcW w:w="1833" w:type="dxa"/>
          </w:tcPr>
          <w:p w:rsidR="005544AE" w:rsidRPr="005544AE" w:rsidRDefault="005544AE" w:rsidP="005544AE">
            <w:pPr>
              <w:pStyle w:val="ConsPlusNormal"/>
              <w:snapToGrid w:val="0"/>
              <w:spacing w:line="192" w:lineRule="auto"/>
              <w:ind w:firstLine="0"/>
              <w:jc w:val="center"/>
              <w:rPr>
                <w:rFonts w:ascii="Times New Roman" w:hAnsi="Times New Roman" w:cs="Times New Roman"/>
                <w:sz w:val="24"/>
                <w:szCs w:val="24"/>
              </w:rPr>
            </w:pPr>
          </w:p>
          <w:p w:rsidR="005544AE" w:rsidRPr="005544AE" w:rsidRDefault="005544AE" w:rsidP="005544AE">
            <w:pPr>
              <w:pStyle w:val="ConsPlusNormal"/>
              <w:snapToGrid w:val="0"/>
              <w:spacing w:line="192" w:lineRule="auto"/>
              <w:ind w:firstLine="0"/>
              <w:jc w:val="center"/>
              <w:rPr>
                <w:rFonts w:ascii="Times New Roman" w:hAnsi="Times New Roman" w:cs="Times New Roman"/>
                <w:sz w:val="24"/>
                <w:szCs w:val="24"/>
              </w:rPr>
            </w:pPr>
          </w:p>
          <w:p w:rsidR="005544AE" w:rsidRPr="005544AE" w:rsidRDefault="005544AE" w:rsidP="005544AE">
            <w:pPr>
              <w:pStyle w:val="ConsPlusNormal"/>
              <w:snapToGrid w:val="0"/>
              <w:spacing w:line="192" w:lineRule="auto"/>
              <w:ind w:firstLine="0"/>
              <w:jc w:val="center"/>
              <w:rPr>
                <w:rFonts w:ascii="Times New Roman" w:hAnsi="Times New Roman" w:cs="Times New Roman"/>
                <w:sz w:val="24"/>
                <w:szCs w:val="24"/>
              </w:rPr>
            </w:pPr>
          </w:p>
          <w:p w:rsidR="005544AE" w:rsidRPr="005544AE" w:rsidRDefault="005544AE" w:rsidP="005544AE">
            <w:pPr>
              <w:pStyle w:val="ConsPlusNormal"/>
              <w:snapToGrid w:val="0"/>
              <w:spacing w:line="192" w:lineRule="auto"/>
              <w:ind w:firstLine="0"/>
              <w:jc w:val="center"/>
              <w:rPr>
                <w:rFonts w:ascii="Times New Roman" w:hAnsi="Times New Roman" w:cs="Times New Roman"/>
                <w:sz w:val="24"/>
                <w:szCs w:val="24"/>
              </w:rPr>
            </w:pPr>
          </w:p>
          <w:p w:rsidR="005544AE" w:rsidRPr="005544AE" w:rsidRDefault="005544AE" w:rsidP="005544AE">
            <w:pPr>
              <w:pStyle w:val="ConsPlusNormal"/>
              <w:snapToGrid w:val="0"/>
              <w:spacing w:line="192" w:lineRule="auto"/>
              <w:ind w:firstLine="0"/>
              <w:jc w:val="center"/>
              <w:rPr>
                <w:rFonts w:ascii="Times New Roman" w:hAnsi="Times New Roman" w:cs="Times New Roman"/>
                <w:sz w:val="24"/>
                <w:szCs w:val="24"/>
              </w:rPr>
            </w:pPr>
          </w:p>
          <w:p w:rsidR="005544AE" w:rsidRPr="005544AE" w:rsidRDefault="005544AE" w:rsidP="005544AE">
            <w:pPr>
              <w:pStyle w:val="ConsPlusNormal"/>
              <w:snapToGrid w:val="0"/>
              <w:spacing w:line="192" w:lineRule="auto"/>
              <w:ind w:firstLine="0"/>
              <w:jc w:val="center"/>
              <w:rPr>
                <w:rFonts w:ascii="Times New Roman" w:hAnsi="Times New Roman" w:cs="Times New Roman"/>
                <w:sz w:val="24"/>
                <w:szCs w:val="24"/>
              </w:rPr>
            </w:pPr>
          </w:p>
          <w:p w:rsidR="005544AE" w:rsidRPr="005544AE" w:rsidRDefault="005544AE" w:rsidP="005544AE">
            <w:pPr>
              <w:pStyle w:val="ConsPlusNormal"/>
              <w:snapToGrid w:val="0"/>
              <w:spacing w:line="192" w:lineRule="auto"/>
              <w:ind w:firstLine="0"/>
              <w:jc w:val="center"/>
              <w:rPr>
                <w:rFonts w:ascii="Times New Roman" w:hAnsi="Times New Roman" w:cs="Times New Roman"/>
                <w:sz w:val="24"/>
                <w:szCs w:val="24"/>
              </w:rPr>
            </w:pPr>
          </w:p>
          <w:p w:rsidR="005544AE" w:rsidRPr="005544AE" w:rsidRDefault="005544AE" w:rsidP="005544AE">
            <w:pPr>
              <w:pStyle w:val="ConsPlusNorma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0,025</w:t>
            </w:r>
          </w:p>
        </w:tc>
      </w:tr>
      <w:tr w:rsidR="005544AE" w:rsidRPr="00090B6E">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p>
        </w:tc>
        <w:tc>
          <w:tcPr>
            <w:tcW w:w="7230" w:type="dxa"/>
          </w:tcPr>
          <w:p w:rsidR="005544AE" w:rsidRPr="005544AE" w:rsidRDefault="005544AE" w:rsidP="005544AE">
            <w:pPr>
              <w:snapToGrid w:val="0"/>
              <w:spacing w:line="192" w:lineRule="auto"/>
              <w:rPr>
                <w:sz w:val="24"/>
                <w:szCs w:val="24"/>
              </w:rPr>
            </w:pPr>
            <w:r w:rsidRPr="005544AE">
              <w:rPr>
                <w:sz w:val="24"/>
                <w:szCs w:val="24"/>
              </w:rPr>
              <w:t>учителям начальных классов</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0,025</w:t>
            </w:r>
          </w:p>
        </w:tc>
      </w:tr>
      <w:tr w:rsidR="005544AE" w:rsidRPr="00090B6E">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p>
        </w:tc>
        <w:tc>
          <w:tcPr>
            <w:tcW w:w="7230" w:type="dxa"/>
          </w:tcPr>
          <w:p w:rsidR="005544AE" w:rsidRPr="005544AE" w:rsidRDefault="005544AE" w:rsidP="005544AE">
            <w:pPr>
              <w:snapToGrid w:val="0"/>
              <w:spacing w:line="192" w:lineRule="auto"/>
              <w:rPr>
                <w:sz w:val="24"/>
                <w:szCs w:val="24"/>
              </w:rPr>
            </w:pPr>
            <w:r w:rsidRPr="005544AE">
              <w:rPr>
                <w:sz w:val="24"/>
                <w:szCs w:val="24"/>
              </w:rPr>
              <w:t>учителям письма и развития речи, чтения и развития речи</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0,02</w:t>
            </w:r>
          </w:p>
        </w:tc>
      </w:tr>
      <w:tr w:rsidR="005544AE" w:rsidRPr="00090B6E">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4</w:t>
            </w:r>
          </w:p>
        </w:tc>
        <w:tc>
          <w:tcPr>
            <w:tcW w:w="7230" w:type="dxa"/>
          </w:tcPr>
          <w:p w:rsidR="005544AE" w:rsidRPr="005544AE" w:rsidRDefault="005544AE" w:rsidP="005544AE">
            <w:pPr>
              <w:snapToGrid w:val="0"/>
              <w:spacing w:line="192" w:lineRule="auto"/>
              <w:rPr>
                <w:sz w:val="24"/>
                <w:szCs w:val="24"/>
              </w:rPr>
            </w:pPr>
            <w:r w:rsidRPr="005544AE">
              <w:rPr>
                <w:sz w:val="24"/>
                <w:szCs w:val="24"/>
              </w:rPr>
              <w:t>Изготовление дидактического материала и инструктивно-методических пособий</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0,02</w:t>
            </w:r>
          </w:p>
        </w:tc>
      </w:tr>
      <w:tr w:rsidR="005544AE" w:rsidRPr="00090B6E">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5</w:t>
            </w:r>
          </w:p>
        </w:tc>
        <w:tc>
          <w:tcPr>
            <w:tcW w:w="7230" w:type="dxa"/>
          </w:tcPr>
          <w:p w:rsidR="005544AE" w:rsidRPr="005544AE" w:rsidRDefault="005544AE" w:rsidP="005544AE">
            <w:pPr>
              <w:snapToGrid w:val="0"/>
              <w:spacing w:line="192" w:lineRule="auto"/>
              <w:rPr>
                <w:sz w:val="24"/>
                <w:szCs w:val="24"/>
              </w:rPr>
            </w:pPr>
            <w:r w:rsidRPr="005544AE">
              <w:rPr>
                <w:sz w:val="24"/>
                <w:szCs w:val="24"/>
              </w:rPr>
              <w:t>Консультации и дополнительные занятия с обучающимися</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lang w:val="en-US"/>
              </w:rPr>
              <w:t>0,</w:t>
            </w:r>
            <w:r w:rsidRPr="005544AE">
              <w:rPr>
                <w:rFonts w:ascii="Times New Roman" w:hAnsi="Times New Roman" w:cs="Times New Roman"/>
                <w:sz w:val="24"/>
                <w:szCs w:val="24"/>
              </w:rPr>
              <w:t>025</w:t>
            </w:r>
          </w:p>
        </w:tc>
      </w:tr>
      <w:tr w:rsidR="005544AE" w:rsidRPr="00090B6E">
        <w:trPr>
          <w:trHeight w:val="240"/>
        </w:trPr>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6</w:t>
            </w:r>
          </w:p>
        </w:tc>
        <w:tc>
          <w:tcPr>
            <w:tcW w:w="7230" w:type="dxa"/>
          </w:tcPr>
          <w:p w:rsidR="005544AE" w:rsidRPr="005544AE" w:rsidRDefault="005544AE" w:rsidP="005544AE">
            <w:pPr>
              <w:snapToGrid w:val="0"/>
              <w:spacing w:line="192" w:lineRule="auto"/>
              <w:rPr>
                <w:sz w:val="24"/>
                <w:szCs w:val="24"/>
              </w:rPr>
            </w:pPr>
            <w:r w:rsidRPr="005544AE">
              <w:rPr>
                <w:sz w:val="24"/>
                <w:szCs w:val="24"/>
              </w:rPr>
              <w:t>Классное руководство</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0,02</w:t>
            </w:r>
          </w:p>
        </w:tc>
      </w:tr>
      <w:tr w:rsidR="005544AE" w:rsidRPr="000734B5">
        <w:trPr>
          <w:trHeight w:val="255"/>
        </w:trPr>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7</w:t>
            </w:r>
          </w:p>
        </w:tc>
        <w:tc>
          <w:tcPr>
            <w:tcW w:w="7230" w:type="dxa"/>
          </w:tcPr>
          <w:p w:rsidR="005544AE" w:rsidRPr="005544AE" w:rsidRDefault="005544AE" w:rsidP="005544AE">
            <w:pPr>
              <w:pStyle w:val="ConsPlusNormal"/>
              <w:widowControl/>
              <w:snapToGrid w:val="0"/>
              <w:spacing w:line="192" w:lineRule="auto"/>
              <w:ind w:firstLine="0"/>
              <w:rPr>
                <w:rFonts w:ascii="Times New Roman" w:hAnsi="Times New Roman" w:cs="Times New Roman"/>
                <w:sz w:val="24"/>
                <w:szCs w:val="24"/>
              </w:rPr>
            </w:pPr>
            <w:r w:rsidRPr="005544AE">
              <w:rPr>
                <w:rFonts w:ascii="Times New Roman" w:hAnsi="Times New Roman" w:cs="Times New Roman"/>
                <w:sz w:val="24"/>
                <w:szCs w:val="24"/>
              </w:rPr>
              <w:t xml:space="preserve">Заведование элементами инфраструктуры: </w:t>
            </w:r>
          </w:p>
        </w:tc>
        <w:tc>
          <w:tcPr>
            <w:tcW w:w="1833" w:type="dxa"/>
          </w:tcPr>
          <w:p w:rsidR="005544AE" w:rsidRPr="005544AE" w:rsidRDefault="005544AE" w:rsidP="005544AE">
            <w:pPr>
              <w:pStyle w:val="ConsPlusNormal"/>
              <w:ind w:firstLine="0"/>
              <w:jc w:val="center"/>
              <w:outlineLvl w:val="3"/>
              <w:rPr>
                <w:rFonts w:ascii="Times New Roman" w:hAnsi="Times New Roman" w:cs="Times New Roman"/>
                <w:sz w:val="24"/>
                <w:szCs w:val="24"/>
              </w:rPr>
            </w:pPr>
          </w:p>
        </w:tc>
      </w:tr>
      <w:tr w:rsidR="005544AE" w:rsidRPr="00090B6E">
        <w:trPr>
          <w:trHeight w:val="255"/>
        </w:trPr>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p>
        </w:tc>
        <w:tc>
          <w:tcPr>
            <w:tcW w:w="7230" w:type="dxa"/>
          </w:tcPr>
          <w:p w:rsidR="005544AE" w:rsidRPr="005544AE" w:rsidRDefault="005544AE" w:rsidP="005544AE">
            <w:pPr>
              <w:snapToGrid w:val="0"/>
              <w:spacing w:line="192" w:lineRule="auto"/>
              <w:rPr>
                <w:sz w:val="24"/>
                <w:szCs w:val="24"/>
              </w:rPr>
            </w:pPr>
            <w:r w:rsidRPr="005544AE">
              <w:rPr>
                <w:sz w:val="24"/>
                <w:szCs w:val="24"/>
              </w:rPr>
              <w:t>кабинетами, лабораториями</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0,01</w:t>
            </w:r>
          </w:p>
        </w:tc>
      </w:tr>
      <w:tr w:rsidR="005544AE" w:rsidRPr="00090B6E">
        <w:trPr>
          <w:trHeight w:val="255"/>
        </w:trPr>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p>
        </w:tc>
        <w:tc>
          <w:tcPr>
            <w:tcW w:w="7230" w:type="dxa"/>
          </w:tcPr>
          <w:p w:rsidR="005544AE" w:rsidRPr="005544AE" w:rsidRDefault="005544AE" w:rsidP="005544AE">
            <w:pPr>
              <w:snapToGrid w:val="0"/>
              <w:spacing w:line="192" w:lineRule="auto"/>
              <w:rPr>
                <w:sz w:val="24"/>
                <w:szCs w:val="24"/>
              </w:rPr>
            </w:pPr>
            <w:r w:rsidRPr="005544AE">
              <w:rPr>
                <w:sz w:val="24"/>
                <w:szCs w:val="24"/>
              </w:rPr>
              <w:t>учебно-опытными участками, мастерскими</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0,02</w:t>
            </w:r>
          </w:p>
        </w:tc>
      </w:tr>
      <w:tr w:rsidR="005544AE" w:rsidRPr="00090B6E">
        <w:trPr>
          <w:trHeight w:val="255"/>
        </w:trPr>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8</w:t>
            </w:r>
          </w:p>
        </w:tc>
        <w:tc>
          <w:tcPr>
            <w:tcW w:w="7230" w:type="dxa"/>
          </w:tcPr>
          <w:p w:rsidR="005544AE" w:rsidRPr="005544AE" w:rsidRDefault="005544AE" w:rsidP="005544AE">
            <w:pPr>
              <w:snapToGrid w:val="0"/>
              <w:spacing w:line="192" w:lineRule="auto"/>
              <w:rPr>
                <w:sz w:val="24"/>
                <w:szCs w:val="24"/>
              </w:rPr>
            </w:pPr>
            <w:r w:rsidRPr="005544AE">
              <w:rPr>
                <w:sz w:val="24"/>
                <w:szCs w:val="24"/>
              </w:rPr>
              <w:t>Работа с родителями</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0,015</w:t>
            </w:r>
          </w:p>
        </w:tc>
      </w:tr>
      <w:tr w:rsidR="005544AE" w:rsidRPr="00090B6E">
        <w:trPr>
          <w:trHeight w:val="661"/>
        </w:trPr>
        <w:tc>
          <w:tcPr>
            <w:tcW w:w="675"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9</w:t>
            </w:r>
          </w:p>
        </w:tc>
        <w:tc>
          <w:tcPr>
            <w:tcW w:w="7230" w:type="dxa"/>
          </w:tcPr>
          <w:p w:rsidR="005544AE" w:rsidRPr="005544AE" w:rsidRDefault="005544AE" w:rsidP="005544AE">
            <w:pPr>
              <w:snapToGrid w:val="0"/>
              <w:spacing w:line="192" w:lineRule="auto"/>
              <w:rPr>
                <w:sz w:val="24"/>
                <w:szCs w:val="24"/>
              </w:rPr>
            </w:pPr>
            <w:r w:rsidRPr="005544AE">
              <w:rPr>
                <w:sz w:val="24"/>
                <w:szCs w:val="24"/>
              </w:rPr>
              <w:t>За увеличение численности учащихся в классе к средней наполняемости классов в гимназии</w:t>
            </w:r>
          </w:p>
        </w:tc>
        <w:tc>
          <w:tcPr>
            <w:tcW w:w="1833" w:type="dxa"/>
          </w:tcPr>
          <w:p w:rsidR="005544AE" w:rsidRPr="005544AE" w:rsidRDefault="005544AE" w:rsidP="005544AE">
            <w:pPr>
              <w:pStyle w:val="ConsPlusNormal"/>
              <w:widowControl/>
              <w:snapToGrid w:val="0"/>
              <w:spacing w:line="192" w:lineRule="auto"/>
              <w:ind w:firstLine="0"/>
              <w:jc w:val="center"/>
              <w:rPr>
                <w:rFonts w:ascii="Times New Roman" w:hAnsi="Times New Roman" w:cs="Times New Roman"/>
                <w:sz w:val="24"/>
                <w:szCs w:val="24"/>
              </w:rPr>
            </w:pPr>
            <w:r w:rsidRPr="005544AE">
              <w:rPr>
                <w:rFonts w:ascii="Times New Roman" w:hAnsi="Times New Roman" w:cs="Times New Roman"/>
                <w:sz w:val="24"/>
                <w:szCs w:val="24"/>
              </w:rPr>
              <w:t xml:space="preserve">0,005 за одного учащегося </w:t>
            </w:r>
          </w:p>
        </w:tc>
      </w:tr>
    </w:tbl>
    <w:p w:rsidR="001F3820" w:rsidRDefault="001F3820" w:rsidP="005544AE">
      <w:pPr>
        <w:pStyle w:val="ConsPlusNormal"/>
        <w:widowControl/>
        <w:ind w:firstLine="0"/>
        <w:jc w:val="both"/>
      </w:pPr>
    </w:p>
    <w:p w:rsidR="001F3820" w:rsidRPr="00163ACD" w:rsidRDefault="002A4596" w:rsidP="001F382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342D9">
        <w:rPr>
          <w:rFonts w:ascii="Times New Roman" w:hAnsi="Times New Roman" w:cs="Times New Roman"/>
          <w:sz w:val="28"/>
          <w:szCs w:val="28"/>
        </w:rPr>
        <w:t>2.4</w:t>
      </w:r>
      <w:r w:rsidR="001F3820" w:rsidRPr="00163ACD">
        <w:rPr>
          <w:rFonts w:ascii="Times New Roman" w:hAnsi="Times New Roman" w:cs="Times New Roman"/>
          <w:sz w:val="28"/>
          <w:szCs w:val="28"/>
        </w:rPr>
        <w:t>.5. Расчет повышающего коэффициента производится по формуле:</w:t>
      </w:r>
    </w:p>
    <w:p w:rsidR="001F3820" w:rsidRDefault="001F3820" w:rsidP="001F3820">
      <w:pPr>
        <w:pStyle w:val="ConsPlusNormal"/>
        <w:widowControl/>
        <w:ind w:firstLine="540"/>
        <w:jc w:val="both"/>
      </w:pPr>
    </w:p>
    <w:p w:rsidR="001F3820" w:rsidRDefault="001F3820" w:rsidP="001F3820">
      <w:pPr>
        <w:pStyle w:val="ConsPlusNonformat"/>
        <w:widowControl/>
      </w:pPr>
      <w:r>
        <w:t xml:space="preserve">                                      n</w:t>
      </w:r>
    </w:p>
    <w:p w:rsidR="001F3820" w:rsidRDefault="001F3820" w:rsidP="001F3820">
      <w:pPr>
        <w:pStyle w:val="ConsPlusNonformat"/>
        <w:widowControl/>
      </w:pPr>
      <w:r>
        <w:t xml:space="preserve">                                 К = SUM К ,</w:t>
      </w:r>
    </w:p>
    <w:p w:rsidR="001F3820" w:rsidRDefault="001F3820" w:rsidP="001F3820">
      <w:pPr>
        <w:pStyle w:val="ConsPlusNonformat"/>
        <w:widowControl/>
      </w:pPr>
      <w:r>
        <w:t xml:space="preserve">                                     i=1  i</w:t>
      </w:r>
    </w:p>
    <w:p w:rsidR="001F3820" w:rsidRDefault="001F3820" w:rsidP="001F3820">
      <w:pPr>
        <w:pStyle w:val="ConsPlusNonformat"/>
        <w:widowControl/>
      </w:pPr>
      <w:r>
        <w:t xml:space="preserve">    где</w:t>
      </w:r>
    </w:p>
    <w:p w:rsidR="001F3820" w:rsidRDefault="001F3820" w:rsidP="001F3820">
      <w:pPr>
        <w:pStyle w:val="ConsPlusNonformat"/>
        <w:widowControl/>
      </w:pPr>
      <w:r>
        <w:t xml:space="preserve">    К  - повышающий коэффициент по каждому основанию;</w:t>
      </w:r>
    </w:p>
    <w:p w:rsidR="001F3820" w:rsidRDefault="001F3820" w:rsidP="001F3820">
      <w:pPr>
        <w:pStyle w:val="ConsPlusNonformat"/>
        <w:widowControl/>
      </w:pPr>
      <w:r>
        <w:t xml:space="preserve">     i</w:t>
      </w:r>
    </w:p>
    <w:p w:rsidR="001F3820" w:rsidRDefault="001F3820" w:rsidP="001F3820">
      <w:pPr>
        <w:pStyle w:val="ConsPlusNormal"/>
        <w:widowControl/>
        <w:ind w:firstLine="0"/>
        <w:jc w:val="both"/>
      </w:pPr>
      <w:r>
        <w:t>n - число оснований повышения оклада (должностного о</w:t>
      </w:r>
      <w:r w:rsidR="00087372">
        <w:t>клада), ставки заработной</w:t>
      </w:r>
      <w:r w:rsidR="00016B22">
        <w:t xml:space="preserve"> платы</w:t>
      </w:r>
    </w:p>
    <w:p w:rsidR="00016B22" w:rsidRDefault="00016B22" w:rsidP="001F3820">
      <w:pPr>
        <w:pStyle w:val="ConsPlusNormal"/>
        <w:widowControl/>
        <w:ind w:firstLine="0"/>
        <w:jc w:val="both"/>
      </w:pPr>
    </w:p>
    <w:p w:rsidR="00016B22" w:rsidRPr="00163ACD" w:rsidRDefault="002A4596" w:rsidP="00016B2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342D9">
        <w:rPr>
          <w:rFonts w:ascii="Times New Roman" w:hAnsi="Times New Roman" w:cs="Times New Roman"/>
          <w:sz w:val="28"/>
          <w:szCs w:val="28"/>
        </w:rPr>
        <w:t>2.4</w:t>
      </w:r>
      <w:r w:rsidR="00016B22" w:rsidRPr="00163ACD">
        <w:rPr>
          <w:rFonts w:ascii="Times New Roman" w:hAnsi="Times New Roman" w:cs="Times New Roman"/>
          <w:sz w:val="28"/>
          <w:szCs w:val="28"/>
        </w:rPr>
        <w:t xml:space="preserve">.6. Повышающий коэффициент </w:t>
      </w:r>
      <w:r w:rsidR="00DA7C87">
        <w:rPr>
          <w:rFonts w:ascii="Times New Roman" w:hAnsi="Times New Roman" w:cs="Times New Roman"/>
          <w:sz w:val="28"/>
          <w:szCs w:val="28"/>
        </w:rPr>
        <w:t xml:space="preserve">за </w:t>
      </w:r>
      <w:r w:rsidR="00016B22" w:rsidRPr="00163ACD">
        <w:rPr>
          <w:rFonts w:ascii="Times New Roman" w:hAnsi="Times New Roman" w:cs="Times New Roman"/>
          <w:sz w:val="28"/>
          <w:szCs w:val="28"/>
        </w:rPr>
        <w:t>особенности образовательных программ (сложность, приоритетность предмета, профильное обучение, углубленное обучение) должен учитывать:</w:t>
      </w:r>
    </w:p>
    <w:p w:rsidR="00016B22" w:rsidRPr="00163ACD"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ACD">
        <w:rPr>
          <w:rFonts w:ascii="Times New Roman" w:hAnsi="Times New Roman" w:cs="Times New Roman"/>
          <w:sz w:val="28"/>
          <w:szCs w:val="28"/>
        </w:rPr>
        <w:t>включение предмета в итоговую аттестацию, в том числе в форме единого государственного экзамена и других формах независимой аттестации;</w:t>
      </w:r>
    </w:p>
    <w:p w:rsidR="00016B22" w:rsidRPr="00163ACD"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ACD">
        <w:rPr>
          <w:rFonts w:ascii="Times New Roman" w:hAnsi="Times New Roman" w:cs="Times New Roman"/>
          <w:sz w:val="28"/>
          <w:szCs w:val="28"/>
        </w:rPr>
        <w:t>дополнительную нагрузку педагога, связанную с подготовкой к урокам (формирование в кабинете базы наглядных пособий и дидактических материалов; подготовку их к уроку и другие виды работ, не являющиеся основанием установления повышающего коэффициента согласно настоящим условиям);</w:t>
      </w:r>
    </w:p>
    <w:p w:rsidR="00016B22" w:rsidRPr="00163ACD"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ACD">
        <w:rPr>
          <w:rFonts w:ascii="Times New Roman" w:hAnsi="Times New Roman" w:cs="Times New Roman"/>
          <w:sz w:val="28"/>
          <w:szCs w:val="28"/>
        </w:rPr>
        <w:t>обеспечение работы кабинета-лаборатории и техники безопасности в нем;</w:t>
      </w:r>
    </w:p>
    <w:p w:rsidR="00016B22" w:rsidRPr="00163ACD"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63ACD">
        <w:rPr>
          <w:rFonts w:ascii="Times New Roman" w:hAnsi="Times New Roman" w:cs="Times New Roman"/>
          <w:sz w:val="28"/>
          <w:szCs w:val="28"/>
        </w:rPr>
        <w:t>большую</w:t>
      </w:r>
      <w:r w:rsidR="00DA7C87">
        <w:rPr>
          <w:rFonts w:ascii="Times New Roman" w:hAnsi="Times New Roman" w:cs="Times New Roman"/>
          <w:sz w:val="28"/>
          <w:szCs w:val="28"/>
        </w:rPr>
        <w:t xml:space="preserve"> информативную емкость предмета,</w:t>
      </w:r>
      <w:r w:rsidRPr="00163ACD">
        <w:rPr>
          <w:rFonts w:ascii="Times New Roman" w:hAnsi="Times New Roman" w:cs="Times New Roman"/>
          <w:sz w:val="28"/>
          <w:szCs w:val="28"/>
        </w:rPr>
        <w:t xml:space="preserve"> п</w:t>
      </w:r>
      <w:r w:rsidR="00DA7C87">
        <w:rPr>
          <w:rFonts w:ascii="Times New Roman" w:hAnsi="Times New Roman" w:cs="Times New Roman"/>
          <w:sz w:val="28"/>
          <w:szCs w:val="28"/>
        </w:rPr>
        <w:t>остоянное обновление содержания,</w:t>
      </w:r>
      <w:r w:rsidRPr="00163ACD">
        <w:rPr>
          <w:rFonts w:ascii="Times New Roman" w:hAnsi="Times New Roman" w:cs="Times New Roman"/>
          <w:sz w:val="28"/>
          <w:szCs w:val="28"/>
        </w:rPr>
        <w:t xml:space="preserve"> наличие большого количества информационных источников;</w:t>
      </w:r>
    </w:p>
    <w:p w:rsidR="00016B22" w:rsidRPr="00163ACD"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ACD">
        <w:rPr>
          <w:rFonts w:ascii="Times New Roman" w:hAnsi="Times New Roman" w:cs="Times New Roman"/>
          <w:sz w:val="28"/>
          <w:szCs w:val="28"/>
        </w:rPr>
        <w:t>необходимость подготовки лабораторного, демонстрационного оборудования;</w:t>
      </w:r>
    </w:p>
    <w:p w:rsidR="00016B22" w:rsidRPr="00163ACD"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ACD">
        <w:rPr>
          <w:rFonts w:ascii="Times New Roman" w:hAnsi="Times New Roman" w:cs="Times New Roman"/>
          <w:sz w:val="28"/>
          <w:szCs w:val="28"/>
        </w:rPr>
        <w:t>дополнительную нагрузку педагога, обусловленную неблагоприятными условиями для его здоровья;</w:t>
      </w:r>
    </w:p>
    <w:p w:rsidR="00016B22" w:rsidRPr="00163ACD"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ACD">
        <w:rPr>
          <w:rFonts w:ascii="Times New Roman" w:hAnsi="Times New Roman" w:cs="Times New Roman"/>
          <w:sz w:val="28"/>
          <w:szCs w:val="28"/>
        </w:rPr>
        <w:t>возрастные особенности учащихся (начальная школа);</w:t>
      </w:r>
    </w:p>
    <w:p w:rsidR="00016B22" w:rsidRPr="00163ACD"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ACD">
        <w:rPr>
          <w:rFonts w:ascii="Times New Roman" w:hAnsi="Times New Roman" w:cs="Times New Roman"/>
          <w:sz w:val="28"/>
          <w:szCs w:val="28"/>
        </w:rPr>
        <w:t>специфику образовательной программы учреждения, определяемую концепцией программы развития, с учетом вклада в ее реализацию данного предмета.</w:t>
      </w:r>
    </w:p>
    <w:p w:rsidR="00016B22" w:rsidRPr="00163ACD" w:rsidRDefault="00016B22" w:rsidP="00016B22">
      <w:pPr>
        <w:pStyle w:val="ConsPlusNormal"/>
        <w:widowControl/>
        <w:ind w:firstLine="540"/>
        <w:jc w:val="both"/>
        <w:rPr>
          <w:rFonts w:ascii="Times New Roman" w:hAnsi="Times New Roman" w:cs="Times New Roman"/>
          <w:sz w:val="28"/>
          <w:szCs w:val="28"/>
        </w:rPr>
      </w:pPr>
      <w:r>
        <w:t xml:space="preserve">    </w:t>
      </w:r>
      <w:r w:rsidR="006342D9">
        <w:rPr>
          <w:rFonts w:ascii="Times New Roman" w:hAnsi="Times New Roman" w:cs="Times New Roman"/>
          <w:sz w:val="28"/>
          <w:szCs w:val="28"/>
        </w:rPr>
        <w:t>2.4</w:t>
      </w:r>
      <w:r w:rsidRPr="00163ACD">
        <w:rPr>
          <w:rFonts w:ascii="Times New Roman" w:hAnsi="Times New Roman" w:cs="Times New Roman"/>
          <w:sz w:val="28"/>
          <w:szCs w:val="28"/>
        </w:rPr>
        <w:t>.7. Повышающий коэффициент за проверку письменных работ рассчитывается в зависимости от нагрузки по преподаваемым предметам:</w:t>
      </w:r>
    </w:p>
    <w:p w:rsidR="00016B22" w:rsidRDefault="00016B22" w:rsidP="00016B22">
      <w:pPr>
        <w:pStyle w:val="ConsPlusNormal"/>
        <w:widowControl/>
        <w:ind w:firstLine="540"/>
        <w:jc w:val="both"/>
      </w:pPr>
    </w:p>
    <w:p w:rsidR="00016B22" w:rsidRPr="00DB78DE" w:rsidRDefault="00016B22" w:rsidP="00016B22">
      <w:pPr>
        <w:pStyle w:val="ConsPlusNonformat"/>
        <w:widowControl/>
        <w:rPr>
          <w:lang w:val="en-US"/>
        </w:rPr>
      </w:pPr>
      <w:r w:rsidRPr="006F09C5">
        <w:t xml:space="preserve">                                      </w:t>
      </w:r>
      <w:r w:rsidRPr="00DB78DE">
        <w:rPr>
          <w:lang w:val="en-US"/>
        </w:rPr>
        <w:t>S x N</w:t>
      </w:r>
    </w:p>
    <w:p w:rsidR="00016B22" w:rsidRPr="00DB78DE" w:rsidRDefault="00016B22" w:rsidP="00016B22">
      <w:pPr>
        <w:pStyle w:val="ConsPlusNonformat"/>
        <w:widowControl/>
        <w:rPr>
          <w:lang w:val="en-US"/>
        </w:rPr>
      </w:pPr>
      <w:r w:rsidRPr="00DB78DE">
        <w:rPr>
          <w:lang w:val="en-US"/>
        </w:rPr>
        <w:t xml:space="preserve">                                   p   i   i</w:t>
      </w:r>
    </w:p>
    <w:p w:rsidR="00016B22" w:rsidRPr="00DB78DE" w:rsidRDefault="00016B22" w:rsidP="00016B22">
      <w:pPr>
        <w:pStyle w:val="ConsPlusNonformat"/>
        <w:widowControl/>
        <w:rPr>
          <w:lang w:val="en-US"/>
        </w:rPr>
      </w:pPr>
      <w:r w:rsidRPr="00DB78DE">
        <w:rPr>
          <w:lang w:val="en-US"/>
        </w:rPr>
        <w:t xml:space="preserve">                              </w:t>
      </w:r>
      <w:r>
        <w:t>К</w:t>
      </w:r>
      <w:r w:rsidRPr="00DB78DE">
        <w:rPr>
          <w:lang w:val="en-US"/>
        </w:rPr>
        <w:t xml:space="preserve"> = SUM ------,</w:t>
      </w:r>
    </w:p>
    <w:p w:rsidR="00016B22" w:rsidRDefault="00016B22" w:rsidP="00016B22">
      <w:pPr>
        <w:pStyle w:val="ConsPlusNonformat"/>
        <w:widowControl/>
      </w:pPr>
      <w:r w:rsidRPr="00DB78DE">
        <w:rPr>
          <w:lang w:val="en-US"/>
        </w:rPr>
        <w:t xml:space="preserve">                               </w:t>
      </w:r>
      <w:r>
        <w:t>i  i=1   N</w:t>
      </w:r>
    </w:p>
    <w:p w:rsidR="00016B22" w:rsidRDefault="00016B22" w:rsidP="00016B22">
      <w:pPr>
        <w:pStyle w:val="ConsPlusNonformat"/>
        <w:widowControl/>
      </w:pPr>
      <w:r>
        <w:t xml:space="preserve">                                         n</w:t>
      </w:r>
    </w:p>
    <w:p w:rsidR="00016B22" w:rsidRDefault="00016B22" w:rsidP="00016B22">
      <w:pPr>
        <w:pStyle w:val="ConsPlusNonformat"/>
        <w:widowControl/>
      </w:pPr>
      <w:r>
        <w:t xml:space="preserve">    где</w:t>
      </w:r>
    </w:p>
    <w:p w:rsidR="00016B22" w:rsidRDefault="00016B22" w:rsidP="00016B22">
      <w:pPr>
        <w:pStyle w:val="ConsPlusNonformat"/>
        <w:widowControl/>
      </w:pPr>
      <w:r>
        <w:t xml:space="preserve">    p - число преподаваемых предметов;</w:t>
      </w:r>
    </w:p>
    <w:p w:rsidR="00016B22" w:rsidRDefault="00016B22" w:rsidP="00016B22">
      <w:pPr>
        <w:pStyle w:val="ConsPlusNonformat"/>
        <w:widowControl/>
      </w:pPr>
      <w:r>
        <w:t xml:space="preserve">    S  - размер увеличения оклада в зависимости от предмета, определяемый в</w:t>
      </w:r>
    </w:p>
    <w:p w:rsidR="00016B22" w:rsidRDefault="00016B22" w:rsidP="00016B22">
      <w:pPr>
        <w:pStyle w:val="ConsPlusNonformat"/>
        <w:widowControl/>
      </w:pPr>
      <w:r>
        <w:t xml:space="preserve">     i</w:t>
      </w:r>
    </w:p>
    <w:p w:rsidR="00016B22" w:rsidRDefault="00016B22" w:rsidP="00016B22">
      <w:pPr>
        <w:pStyle w:val="ConsPlusNonformat"/>
        <w:widowControl/>
      </w:pPr>
      <w:r>
        <w:t xml:space="preserve">соответствии с </w:t>
      </w:r>
      <w:hyperlink r:id="rId15" w:history="1">
        <w:r>
          <w:rPr>
            <w:color w:val="0000FF"/>
          </w:rPr>
          <w:t>пунктом 3</w:t>
        </w:r>
      </w:hyperlink>
      <w:r>
        <w:t xml:space="preserve"> таблицы, приведенной  в  пункте  2.8.4  настоящего</w:t>
      </w:r>
    </w:p>
    <w:p w:rsidR="00016B22" w:rsidRDefault="00016B22" w:rsidP="00016B22">
      <w:pPr>
        <w:pStyle w:val="ConsPlusNonformat"/>
        <w:widowControl/>
      </w:pPr>
      <w:r>
        <w:t>Положения;</w:t>
      </w:r>
    </w:p>
    <w:p w:rsidR="00016B22" w:rsidRDefault="00016B22" w:rsidP="00016B22">
      <w:pPr>
        <w:pStyle w:val="ConsPlusNonformat"/>
        <w:widowControl/>
      </w:pPr>
      <w:r>
        <w:t xml:space="preserve">    N  - нагрузка по каждому предмету;</w:t>
      </w:r>
    </w:p>
    <w:p w:rsidR="00016B22" w:rsidRDefault="00016B22" w:rsidP="00016B22">
      <w:pPr>
        <w:pStyle w:val="ConsPlusNonformat"/>
        <w:widowControl/>
      </w:pPr>
      <w:r>
        <w:t xml:space="preserve">     i</w:t>
      </w:r>
    </w:p>
    <w:p w:rsidR="00016B22" w:rsidRDefault="00016B22" w:rsidP="00016B22">
      <w:pPr>
        <w:pStyle w:val="ConsPlusNonformat"/>
        <w:widowControl/>
      </w:pPr>
      <w:r>
        <w:t xml:space="preserve">    N  - норма часов на ставку.</w:t>
      </w:r>
    </w:p>
    <w:p w:rsidR="00016B22" w:rsidRDefault="00016B22" w:rsidP="00016B22">
      <w:pPr>
        <w:pStyle w:val="ConsPlusNonformat"/>
        <w:widowControl/>
      </w:pPr>
      <w:r>
        <w:t xml:space="preserve">     n</w:t>
      </w:r>
    </w:p>
    <w:p w:rsidR="006342D9" w:rsidRDefault="00016B22" w:rsidP="00016B22">
      <w:pPr>
        <w:pStyle w:val="ConsPlusNonformat"/>
        <w:widowControl/>
      </w:pPr>
      <w:r>
        <w:t xml:space="preserve">    </w:t>
      </w:r>
    </w:p>
    <w:p w:rsidR="00016B22" w:rsidRPr="005F6FB6" w:rsidRDefault="006342D9" w:rsidP="00016B22">
      <w:pPr>
        <w:pStyle w:val="ConsPlusNonformat"/>
        <w:widowControl/>
        <w:rPr>
          <w:rFonts w:ascii="Times New Roman" w:hAnsi="Times New Roman" w:cs="Times New Roman"/>
          <w:sz w:val="28"/>
          <w:szCs w:val="28"/>
        </w:rPr>
      </w:pPr>
      <w:r>
        <w:t xml:space="preserve">      </w:t>
      </w:r>
      <w:r>
        <w:rPr>
          <w:rFonts w:ascii="Times New Roman" w:hAnsi="Times New Roman" w:cs="Times New Roman"/>
          <w:sz w:val="28"/>
          <w:szCs w:val="28"/>
        </w:rPr>
        <w:t>2.4</w:t>
      </w:r>
      <w:r w:rsidR="00016B22" w:rsidRPr="005F6FB6">
        <w:rPr>
          <w:rFonts w:ascii="Times New Roman" w:hAnsi="Times New Roman" w:cs="Times New Roman"/>
          <w:sz w:val="28"/>
          <w:szCs w:val="28"/>
        </w:rPr>
        <w:t>.8. Повышающий коэффициент  за  увеличение  численности  учащихся  в</w:t>
      </w:r>
      <w:r w:rsidR="005F6FB6">
        <w:rPr>
          <w:rFonts w:ascii="Times New Roman" w:hAnsi="Times New Roman" w:cs="Times New Roman"/>
          <w:sz w:val="28"/>
          <w:szCs w:val="28"/>
        </w:rPr>
        <w:t xml:space="preserve"> </w:t>
      </w:r>
      <w:r w:rsidR="00016B22" w:rsidRPr="005F6FB6">
        <w:rPr>
          <w:rFonts w:ascii="Times New Roman" w:hAnsi="Times New Roman" w:cs="Times New Roman"/>
          <w:sz w:val="28"/>
          <w:szCs w:val="28"/>
        </w:rPr>
        <w:t>классе над средней наполняемостью классов в учреждении:</w:t>
      </w:r>
    </w:p>
    <w:p w:rsidR="00016B22" w:rsidRPr="00DB78DE" w:rsidRDefault="00016B22" w:rsidP="00016B22">
      <w:pPr>
        <w:pStyle w:val="ConsPlusNonformat"/>
        <w:widowControl/>
        <w:rPr>
          <w:lang w:val="en-US"/>
        </w:rPr>
      </w:pPr>
      <w:r>
        <w:t xml:space="preserve">                              </w:t>
      </w:r>
      <w:r w:rsidRPr="00DB78DE">
        <w:rPr>
          <w:lang w:val="en-US"/>
        </w:rPr>
        <w:t>M  x (U  - U  ) x N</w:t>
      </w:r>
    </w:p>
    <w:p w:rsidR="00016B22" w:rsidRPr="00DB78DE" w:rsidRDefault="00016B22" w:rsidP="00016B22">
      <w:pPr>
        <w:pStyle w:val="ConsPlusNonformat"/>
        <w:widowControl/>
        <w:rPr>
          <w:lang w:val="en-US"/>
        </w:rPr>
      </w:pPr>
      <w:r w:rsidRPr="00DB78DE">
        <w:rPr>
          <w:lang w:val="en-US"/>
        </w:rPr>
        <w:t xml:space="preserve">                           k   i     i    </w:t>
      </w:r>
      <w:r>
        <w:t>ср</w:t>
      </w:r>
      <w:r w:rsidRPr="00DB78DE">
        <w:rPr>
          <w:lang w:val="en-US"/>
        </w:rPr>
        <w:t xml:space="preserve">     i</w:t>
      </w:r>
    </w:p>
    <w:p w:rsidR="00016B22" w:rsidRPr="00FF6344" w:rsidRDefault="00016B22" w:rsidP="00016B22">
      <w:pPr>
        <w:pStyle w:val="ConsPlusNonformat"/>
        <w:widowControl/>
        <w:rPr>
          <w:lang w:val="en-US"/>
        </w:rPr>
      </w:pPr>
      <w:r w:rsidRPr="00DB78DE">
        <w:rPr>
          <w:lang w:val="en-US"/>
        </w:rPr>
        <w:t xml:space="preserve">                      </w:t>
      </w:r>
      <w:r>
        <w:t>К</w:t>
      </w:r>
      <w:r w:rsidRPr="00FF6344">
        <w:rPr>
          <w:lang w:val="en-US"/>
        </w:rPr>
        <w:t xml:space="preserve"> = </w:t>
      </w:r>
      <w:r w:rsidRPr="00DB78DE">
        <w:rPr>
          <w:lang w:val="en-US"/>
        </w:rPr>
        <w:t>SUM</w:t>
      </w:r>
      <w:r w:rsidRPr="00FF6344">
        <w:rPr>
          <w:lang w:val="en-US"/>
        </w:rPr>
        <w:t xml:space="preserve"> --------------------,</w:t>
      </w:r>
    </w:p>
    <w:p w:rsidR="00016B22" w:rsidRPr="00FF6344" w:rsidRDefault="00016B22" w:rsidP="00016B22">
      <w:pPr>
        <w:pStyle w:val="ConsPlusNonformat"/>
        <w:widowControl/>
        <w:rPr>
          <w:lang w:val="en-US"/>
        </w:rPr>
      </w:pPr>
      <w:r w:rsidRPr="00FF6344">
        <w:rPr>
          <w:lang w:val="en-US"/>
        </w:rPr>
        <w:t xml:space="preserve">                       </w:t>
      </w:r>
      <w:r w:rsidRPr="00DB78DE">
        <w:rPr>
          <w:lang w:val="en-US"/>
        </w:rPr>
        <w:t>i</w:t>
      </w:r>
      <w:r w:rsidRPr="00FF6344">
        <w:rPr>
          <w:lang w:val="en-US"/>
        </w:rPr>
        <w:t xml:space="preserve">  </w:t>
      </w:r>
      <w:r w:rsidRPr="00DB78DE">
        <w:rPr>
          <w:lang w:val="en-US"/>
        </w:rPr>
        <w:t>i</w:t>
      </w:r>
      <w:r w:rsidRPr="00FF6344">
        <w:rPr>
          <w:lang w:val="en-US"/>
        </w:rPr>
        <w:t xml:space="preserve">=1         </w:t>
      </w:r>
      <w:r w:rsidRPr="00DB78DE">
        <w:rPr>
          <w:lang w:val="en-US"/>
        </w:rPr>
        <w:t>N</w:t>
      </w:r>
    </w:p>
    <w:p w:rsidR="00016B22" w:rsidRPr="00FF6344" w:rsidRDefault="00016B22" w:rsidP="00016B22">
      <w:pPr>
        <w:pStyle w:val="ConsPlusNonformat"/>
        <w:widowControl/>
        <w:rPr>
          <w:lang w:val="en-US"/>
        </w:rPr>
      </w:pPr>
      <w:r w:rsidRPr="00FF6344">
        <w:rPr>
          <w:lang w:val="en-US"/>
        </w:rPr>
        <w:t xml:space="preserve">                                       </w:t>
      </w:r>
      <w:r w:rsidRPr="00DB78DE">
        <w:rPr>
          <w:lang w:val="en-US"/>
        </w:rPr>
        <w:t>n</w:t>
      </w:r>
    </w:p>
    <w:p w:rsidR="00016B22" w:rsidRPr="00FF6344" w:rsidRDefault="00016B22" w:rsidP="00016B22">
      <w:pPr>
        <w:pStyle w:val="ConsPlusNonformat"/>
        <w:widowControl/>
        <w:rPr>
          <w:lang w:val="en-US"/>
        </w:rPr>
      </w:pPr>
      <w:r w:rsidRPr="00FF6344">
        <w:rPr>
          <w:lang w:val="en-US"/>
        </w:rPr>
        <w:t xml:space="preserve">    </w:t>
      </w:r>
      <w:r>
        <w:t>где</w:t>
      </w:r>
    </w:p>
    <w:p w:rsidR="00016B22" w:rsidRDefault="00016B22" w:rsidP="00016B22">
      <w:pPr>
        <w:pStyle w:val="ConsPlusNonformat"/>
        <w:widowControl/>
      </w:pPr>
      <w:r w:rsidRPr="00FF6344">
        <w:rPr>
          <w:lang w:val="en-US"/>
        </w:rPr>
        <w:t xml:space="preserve">    </w:t>
      </w:r>
      <w:r>
        <w:t>k - число классов, в которых учитель, преподаватель имеет нагрузку;</w:t>
      </w:r>
    </w:p>
    <w:p w:rsidR="00016B22" w:rsidRDefault="00016B22" w:rsidP="00016B22">
      <w:pPr>
        <w:pStyle w:val="ConsPlusNonformat"/>
        <w:widowControl/>
      </w:pPr>
      <w:r>
        <w:t xml:space="preserve">    M  - размер   увеличения   оклада   в   расчете  на  одного  учащегося,</w:t>
      </w:r>
    </w:p>
    <w:p w:rsidR="00016B22" w:rsidRDefault="00016B22" w:rsidP="00016B22">
      <w:pPr>
        <w:pStyle w:val="ConsPlusNonformat"/>
        <w:widowControl/>
      </w:pPr>
      <w:r>
        <w:t xml:space="preserve">     i</w:t>
      </w:r>
    </w:p>
    <w:p w:rsidR="00016B22" w:rsidRDefault="00016B22" w:rsidP="00016B22">
      <w:pPr>
        <w:pStyle w:val="ConsPlusNonformat"/>
        <w:widowControl/>
      </w:pPr>
      <w:r>
        <w:t xml:space="preserve">определяемый в соответствии с </w:t>
      </w:r>
      <w:hyperlink r:id="rId16" w:history="1">
        <w:r>
          <w:rPr>
            <w:color w:val="0000FF"/>
          </w:rPr>
          <w:t>пунктом 9</w:t>
        </w:r>
      </w:hyperlink>
      <w:r>
        <w:t xml:space="preserve"> таблицы, приведенной в пункте 2.8.4</w:t>
      </w:r>
    </w:p>
    <w:p w:rsidR="00016B22" w:rsidRDefault="00016B22" w:rsidP="00016B22">
      <w:pPr>
        <w:pStyle w:val="ConsPlusNonformat"/>
        <w:widowControl/>
      </w:pPr>
      <w:r>
        <w:t>настоящего Положения;</w:t>
      </w:r>
    </w:p>
    <w:p w:rsidR="00016B22" w:rsidRDefault="00016B22" w:rsidP="00016B22">
      <w:pPr>
        <w:pStyle w:val="ConsPlusNonformat"/>
        <w:widowControl/>
      </w:pPr>
      <w:r>
        <w:t xml:space="preserve">    N  - нагрузка по каждому предмету;</w:t>
      </w:r>
    </w:p>
    <w:p w:rsidR="00016B22" w:rsidRDefault="00016B22" w:rsidP="00016B22">
      <w:pPr>
        <w:pStyle w:val="ConsPlusNonformat"/>
        <w:widowControl/>
      </w:pPr>
      <w:r>
        <w:t xml:space="preserve">     i</w:t>
      </w:r>
    </w:p>
    <w:p w:rsidR="00016B22" w:rsidRDefault="00016B22" w:rsidP="00016B22">
      <w:pPr>
        <w:pStyle w:val="ConsPlusNonformat"/>
        <w:widowControl/>
      </w:pPr>
      <w:r>
        <w:t xml:space="preserve">    N  - норма часов на ставку;</w:t>
      </w:r>
    </w:p>
    <w:p w:rsidR="00016B22" w:rsidRDefault="00016B22" w:rsidP="00016B22">
      <w:pPr>
        <w:pStyle w:val="ConsPlusNonformat"/>
        <w:widowControl/>
      </w:pPr>
      <w:r>
        <w:t xml:space="preserve">     n</w:t>
      </w:r>
    </w:p>
    <w:p w:rsidR="00016B22" w:rsidRDefault="00016B22" w:rsidP="00016B22">
      <w:pPr>
        <w:pStyle w:val="ConsPlusNonformat"/>
        <w:widowControl/>
      </w:pPr>
      <w:r>
        <w:t xml:space="preserve">    U  - численность учащихся в классе, в  котором  учитель,  преподаватель</w:t>
      </w:r>
    </w:p>
    <w:p w:rsidR="00016B22" w:rsidRDefault="00016B22" w:rsidP="00016B22">
      <w:pPr>
        <w:pStyle w:val="ConsPlusNonformat"/>
        <w:widowControl/>
      </w:pPr>
      <w:r>
        <w:t xml:space="preserve">     i</w:t>
      </w:r>
    </w:p>
    <w:p w:rsidR="00016B22" w:rsidRDefault="00016B22" w:rsidP="00016B22">
      <w:pPr>
        <w:pStyle w:val="ConsPlusNonformat"/>
        <w:widowControl/>
      </w:pPr>
      <w:r>
        <w:t>имеет нагрузку;</w:t>
      </w:r>
    </w:p>
    <w:p w:rsidR="00016B22" w:rsidRDefault="00016B22" w:rsidP="00016B22">
      <w:pPr>
        <w:pStyle w:val="ConsPlusNonformat"/>
        <w:widowControl/>
      </w:pPr>
      <w:r>
        <w:t xml:space="preserve">    U   - средняя  наполняемость   классов  в  учреждении,  за  исключением</w:t>
      </w:r>
    </w:p>
    <w:p w:rsidR="00016B22" w:rsidRDefault="00016B22" w:rsidP="00016B22">
      <w:pPr>
        <w:pStyle w:val="ConsPlusNonformat"/>
        <w:widowControl/>
      </w:pPr>
      <w:r>
        <w:t xml:space="preserve">     ср</w:t>
      </w:r>
    </w:p>
    <w:p w:rsidR="00016B22" w:rsidRDefault="00016B22" w:rsidP="00016B22">
      <w:pPr>
        <w:pStyle w:val="ConsPlusNonformat"/>
        <w:widowControl/>
      </w:pPr>
      <w:r>
        <w:t>классов для детей с особыми потребностями (коррекционные).</w:t>
      </w:r>
    </w:p>
    <w:p w:rsidR="00016B22" w:rsidRDefault="00016B22" w:rsidP="00016B22">
      <w:pPr>
        <w:pStyle w:val="ConsPlusNonformat"/>
        <w:widowControl/>
      </w:pPr>
    </w:p>
    <w:p w:rsidR="00016B22" w:rsidRPr="00DB78DE" w:rsidRDefault="00016B22" w:rsidP="00016B22">
      <w:pPr>
        <w:pStyle w:val="ConsPlusNonformat"/>
        <w:widowControl/>
        <w:rPr>
          <w:lang w:val="en-US"/>
        </w:rPr>
      </w:pPr>
      <w:r w:rsidRPr="00016B22">
        <w:t xml:space="preserve">                                   </w:t>
      </w:r>
      <w:r w:rsidRPr="00DB78DE">
        <w:rPr>
          <w:lang w:val="en-US"/>
        </w:rPr>
        <w:t>k1</w:t>
      </w:r>
    </w:p>
    <w:p w:rsidR="00016B22" w:rsidRPr="00DB78DE" w:rsidRDefault="00016B22" w:rsidP="00016B22">
      <w:pPr>
        <w:pStyle w:val="ConsPlusNonformat"/>
        <w:widowControl/>
        <w:rPr>
          <w:lang w:val="en-US"/>
        </w:rPr>
      </w:pPr>
      <w:r w:rsidRPr="00DB78DE">
        <w:rPr>
          <w:lang w:val="en-US"/>
        </w:rPr>
        <w:t xml:space="preserve">                            U   = SUM U  / k1,</w:t>
      </w:r>
    </w:p>
    <w:p w:rsidR="00016B22" w:rsidRPr="00DB78DE" w:rsidRDefault="00016B22" w:rsidP="00016B22">
      <w:pPr>
        <w:pStyle w:val="ConsPlusNonformat"/>
        <w:widowControl/>
        <w:rPr>
          <w:lang w:val="en-US"/>
        </w:rPr>
      </w:pPr>
      <w:r w:rsidRPr="00DB78DE">
        <w:rPr>
          <w:lang w:val="en-US"/>
        </w:rPr>
        <w:t xml:space="preserve">                             </w:t>
      </w:r>
      <w:r>
        <w:t>ср</w:t>
      </w:r>
      <w:r w:rsidRPr="00DB78DE">
        <w:rPr>
          <w:lang w:val="en-US"/>
        </w:rPr>
        <w:t xml:space="preserve">   i=1  i</w:t>
      </w:r>
    </w:p>
    <w:p w:rsidR="00016B22" w:rsidRPr="00DB78DE" w:rsidRDefault="00016B22" w:rsidP="00016B22">
      <w:pPr>
        <w:pStyle w:val="ConsPlusNonformat"/>
        <w:widowControl/>
        <w:rPr>
          <w:lang w:val="en-US"/>
        </w:rPr>
      </w:pPr>
    </w:p>
    <w:p w:rsidR="00016B22" w:rsidRDefault="00016B22" w:rsidP="00016B22">
      <w:pPr>
        <w:pStyle w:val="ConsPlusNonformat"/>
        <w:widowControl/>
      </w:pPr>
      <w:r w:rsidRPr="00016B22">
        <w:rPr>
          <w:lang w:val="en-US"/>
        </w:rPr>
        <w:t xml:space="preserve">    </w:t>
      </w:r>
      <w:r>
        <w:t>где</w:t>
      </w:r>
    </w:p>
    <w:p w:rsidR="00016B22" w:rsidRDefault="00016B22" w:rsidP="00016B22">
      <w:pPr>
        <w:pStyle w:val="ConsPlusNonformat"/>
        <w:widowControl/>
      </w:pPr>
      <w:r>
        <w:t xml:space="preserve">    k1 - число классов в учреждении.</w:t>
      </w:r>
    </w:p>
    <w:p w:rsidR="00016B22" w:rsidRDefault="00016B22" w:rsidP="00016B22">
      <w:pPr>
        <w:pStyle w:val="ConsPlusNonformat"/>
        <w:widowControl/>
      </w:pPr>
      <w:r>
        <w:t xml:space="preserve">    При  превышении   средней   наполняемости  классов  в  учреждении   над</w:t>
      </w:r>
    </w:p>
    <w:p w:rsidR="00016B22" w:rsidRDefault="00016B22" w:rsidP="00016B22">
      <w:pPr>
        <w:pStyle w:val="ConsPlusNonformat"/>
        <w:widowControl/>
      </w:pPr>
      <w:r>
        <w:lastRenderedPageBreak/>
        <w:t>нормативной (25 учащихся) средняя наполняемость класса  принимается  равной</w:t>
      </w:r>
    </w:p>
    <w:p w:rsidR="00016B22" w:rsidRDefault="00016B22" w:rsidP="00016B22">
      <w:pPr>
        <w:pStyle w:val="ConsPlusNonformat"/>
        <w:widowControl/>
      </w:pPr>
      <w:r>
        <w:t>нормативной.</w:t>
      </w:r>
    </w:p>
    <w:p w:rsidR="00016B22" w:rsidRDefault="00016B22" w:rsidP="00016B22">
      <w:pPr>
        <w:pStyle w:val="ConsPlusNonformat"/>
        <w:widowControl/>
      </w:pPr>
      <w:r>
        <w:t xml:space="preserve">    При U  &lt; U   повышающий коэффициент за увеличение численности  учащихся</w:t>
      </w:r>
    </w:p>
    <w:p w:rsidR="00016B22" w:rsidRDefault="00016B22" w:rsidP="00016B22">
      <w:pPr>
        <w:pStyle w:val="ConsPlusNonformat"/>
        <w:widowControl/>
      </w:pPr>
      <w:r>
        <w:t xml:space="preserve">         i    ср</w:t>
      </w:r>
    </w:p>
    <w:p w:rsidR="00016B22" w:rsidRDefault="00016B22" w:rsidP="00016B22">
      <w:pPr>
        <w:pStyle w:val="ConsPlusNonformat"/>
        <w:widowControl/>
      </w:pPr>
      <w:r>
        <w:t>в классе к средней наполняемости классов в учреждении не рассчитывается.</w:t>
      </w:r>
    </w:p>
    <w:p w:rsidR="00016B22" w:rsidRDefault="00016B22" w:rsidP="00016B22">
      <w:pPr>
        <w:pStyle w:val="ConsPlusNonformat"/>
        <w:widowControl/>
      </w:pPr>
      <w:r>
        <w:t xml:space="preserve">    Для коррекционных классов средняя наполняемость классов устанавливается</w:t>
      </w:r>
    </w:p>
    <w:p w:rsidR="00016B22" w:rsidRDefault="00016B22" w:rsidP="00016B22">
      <w:pPr>
        <w:pStyle w:val="ConsPlusNonformat"/>
        <w:widowControl/>
      </w:pPr>
      <w:r>
        <w:t>на уровне нормативной для таких классов.</w:t>
      </w:r>
    </w:p>
    <w:p w:rsidR="00016B22" w:rsidRDefault="00016B22" w:rsidP="005544AE">
      <w:pPr>
        <w:pStyle w:val="ConsPlusNormal"/>
        <w:widowControl/>
        <w:ind w:firstLine="0"/>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p>
    <w:p w:rsidR="001A4F9A" w:rsidRDefault="00016B22" w:rsidP="00016B22">
      <w:pPr>
        <w:pStyle w:val="ConsPlusNormal"/>
        <w:widowControl/>
        <w:ind w:firstLine="0"/>
        <w:jc w:val="center"/>
        <w:outlineLvl w:val="1"/>
        <w:rPr>
          <w:rFonts w:ascii="Times New Roman" w:hAnsi="Times New Roman" w:cs="Times New Roman"/>
          <w:b/>
          <w:bCs/>
          <w:sz w:val="28"/>
          <w:szCs w:val="28"/>
        </w:rPr>
      </w:pPr>
      <w:r w:rsidRPr="00E204E5">
        <w:rPr>
          <w:rFonts w:ascii="Times New Roman" w:hAnsi="Times New Roman" w:cs="Times New Roman"/>
          <w:b/>
          <w:bCs/>
          <w:sz w:val="28"/>
          <w:szCs w:val="28"/>
        </w:rPr>
        <w:t xml:space="preserve">    </w:t>
      </w:r>
    </w:p>
    <w:p w:rsidR="00016B22" w:rsidRPr="00E204E5" w:rsidRDefault="00016B22" w:rsidP="00016B22">
      <w:pPr>
        <w:pStyle w:val="ConsPlusNormal"/>
        <w:widowControl/>
        <w:ind w:firstLine="0"/>
        <w:jc w:val="center"/>
        <w:outlineLvl w:val="1"/>
        <w:rPr>
          <w:b/>
          <w:bCs/>
        </w:rPr>
      </w:pPr>
      <w:r w:rsidRPr="00E204E5">
        <w:rPr>
          <w:rFonts w:ascii="Times New Roman" w:hAnsi="Times New Roman" w:cs="Times New Roman"/>
          <w:b/>
          <w:bCs/>
          <w:sz w:val="28"/>
          <w:szCs w:val="28"/>
        </w:rPr>
        <w:t>III.</w:t>
      </w:r>
      <w:r w:rsidRPr="00E204E5">
        <w:rPr>
          <w:b/>
          <w:bCs/>
        </w:rPr>
        <w:t xml:space="preserve"> </w:t>
      </w:r>
      <w:r w:rsidRPr="00E204E5">
        <w:rPr>
          <w:rFonts w:ascii="Times New Roman" w:hAnsi="Times New Roman" w:cs="Times New Roman"/>
          <w:b/>
          <w:bCs/>
          <w:sz w:val="28"/>
          <w:szCs w:val="28"/>
        </w:rPr>
        <w:t>Выплаты компенсационного характера (виды, размер и условия)</w:t>
      </w:r>
    </w:p>
    <w:p w:rsidR="00016B22" w:rsidRDefault="00016B22" w:rsidP="00016B22">
      <w:pPr>
        <w:pStyle w:val="ConsPlusNormal"/>
        <w:widowControl/>
        <w:ind w:firstLine="540"/>
        <w:jc w:val="both"/>
      </w:pPr>
    </w:p>
    <w:p w:rsidR="00016B22" w:rsidRPr="00163ACD"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ACD">
        <w:rPr>
          <w:rFonts w:ascii="Times New Roman" w:hAnsi="Times New Roman" w:cs="Times New Roman"/>
          <w:sz w:val="28"/>
          <w:szCs w:val="28"/>
        </w:rPr>
        <w:t>3.1. К выплатам компенсационного характера относятся:</w:t>
      </w:r>
    </w:p>
    <w:p w:rsidR="00016B22" w:rsidRPr="00163ACD"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ACD">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rsidR="00016B22" w:rsidRPr="00163ACD"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ACD">
        <w:rPr>
          <w:rFonts w:ascii="Times New Roman" w:hAnsi="Times New Roman" w:cs="Times New Roman"/>
          <w:sz w:val="28"/>
          <w:szCs w:val="28"/>
        </w:rPr>
        <w:t>выплаты за работу в местностях с особыми климатическими условиями;</w:t>
      </w:r>
    </w:p>
    <w:p w:rsidR="00A8152F"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3ACD">
        <w:rPr>
          <w:rFonts w:ascii="Times New Roman" w:hAnsi="Times New Roman" w:cs="Times New Roman"/>
          <w:sz w:val="28"/>
          <w:szCs w:val="28"/>
        </w:rPr>
        <w:t>выплаты за работу в условиях, отклоняющихся от нормальных</w:t>
      </w:r>
      <w:r w:rsidR="00A8152F">
        <w:rPr>
          <w:rFonts w:ascii="Times New Roman" w:hAnsi="Times New Roman" w:cs="Times New Roman"/>
          <w:sz w:val="28"/>
          <w:szCs w:val="28"/>
        </w:rPr>
        <w:t>:</w:t>
      </w:r>
    </w:p>
    <w:p w:rsidR="00A8152F" w:rsidRDefault="00A8152F" w:rsidP="00A8152F">
      <w:pPr>
        <w:pStyle w:val="a4"/>
        <w:ind w:left="0"/>
        <w:rPr>
          <w:sz w:val="28"/>
          <w:szCs w:val="28"/>
        </w:rPr>
      </w:pPr>
      <w:r w:rsidRPr="00DF7D05">
        <w:rPr>
          <w:sz w:val="28"/>
          <w:szCs w:val="28"/>
        </w:rPr>
        <w:t>доплата</w:t>
      </w:r>
      <w:r w:rsidRPr="00024DE1">
        <w:rPr>
          <w:sz w:val="28"/>
          <w:szCs w:val="28"/>
        </w:rPr>
        <w:t xml:space="preserve"> за работу в ночное время производится работникам в размере 35% оклада (должностного оклада), ставки заработной платы за каждый час работы в ночное время;</w:t>
      </w:r>
    </w:p>
    <w:p w:rsidR="00A8152F" w:rsidRPr="00024DE1" w:rsidRDefault="00A8152F" w:rsidP="00A8152F">
      <w:pPr>
        <w:pStyle w:val="a4"/>
        <w:ind w:left="0"/>
        <w:rPr>
          <w:sz w:val="28"/>
          <w:szCs w:val="28"/>
        </w:rPr>
      </w:pPr>
      <w:r>
        <w:rPr>
          <w:sz w:val="28"/>
          <w:szCs w:val="28"/>
        </w:rPr>
        <w:t>с</w:t>
      </w:r>
      <w:r w:rsidRPr="00B846FC">
        <w:rPr>
          <w:sz w:val="28"/>
          <w:szCs w:val="28"/>
        </w:rPr>
        <w:t>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Pr>
          <w:sz w:val="28"/>
          <w:szCs w:val="28"/>
        </w:rPr>
        <w:t xml:space="preserve"> </w:t>
      </w:r>
      <w:r w:rsidRPr="00024DE1">
        <w:rPr>
          <w:sz w:val="28"/>
          <w:szCs w:val="28"/>
        </w:rPr>
        <w:t>(статья 15</w:t>
      </w:r>
      <w:r>
        <w:rPr>
          <w:sz w:val="28"/>
          <w:szCs w:val="28"/>
        </w:rPr>
        <w:t>2</w:t>
      </w:r>
      <w:r w:rsidRPr="00024DE1">
        <w:rPr>
          <w:sz w:val="28"/>
          <w:szCs w:val="28"/>
        </w:rPr>
        <w:t xml:space="preserve"> Трудового кодекса РФ);</w:t>
      </w:r>
    </w:p>
    <w:p w:rsidR="00A8152F" w:rsidRDefault="00A8152F" w:rsidP="00A8152F">
      <w:pPr>
        <w:pStyle w:val="a4"/>
        <w:ind w:left="0"/>
        <w:rPr>
          <w:sz w:val="28"/>
          <w:szCs w:val="28"/>
        </w:rPr>
      </w:pPr>
      <w:r>
        <w:rPr>
          <w:sz w:val="28"/>
          <w:szCs w:val="28"/>
        </w:rPr>
        <w:t>р</w:t>
      </w:r>
      <w:r w:rsidRPr="00807D54">
        <w:rPr>
          <w:sz w:val="28"/>
          <w:szCs w:val="28"/>
        </w:rPr>
        <w:t>абота в выходной или нерабочий праздничный день оплачивается не менее чем в двойном размере</w:t>
      </w:r>
      <w:r>
        <w:rPr>
          <w:sz w:val="28"/>
          <w:szCs w:val="28"/>
        </w:rPr>
        <w:t xml:space="preserve">. </w:t>
      </w:r>
      <w:r w:rsidRPr="00807D54">
        <w:rPr>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w:t>
      </w:r>
      <w:r>
        <w:rPr>
          <w:sz w:val="28"/>
          <w:szCs w:val="28"/>
        </w:rPr>
        <w:t xml:space="preserve">день отдыха оплате не подлежит </w:t>
      </w:r>
      <w:r w:rsidRPr="00024DE1">
        <w:rPr>
          <w:sz w:val="28"/>
          <w:szCs w:val="28"/>
        </w:rPr>
        <w:t>(статья 15</w:t>
      </w:r>
      <w:r>
        <w:rPr>
          <w:sz w:val="28"/>
          <w:szCs w:val="28"/>
        </w:rPr>
        <w:t>3</w:t>
      </w:r>
      <w:r w:rsidRPr="00024DE1">
        <w:rPr>
          <w:sz w:val="28"/>
          <w:szCs w:val="28"/>
        </w:rPr>
        <w:t xml:space="preserve"> Трудового кодекса РФ);</w:t>
      </w:r>
    </w:p>
    <w:p w:rsidR="00016B22" w:rsidRPr="00A8152F" w:rsidRDefault="00A8152F" w:rsidP="00A8152F">
      <w:pPr>
        <w:pStyle w:val="a4"/>
        <w:ind w:left="0"/>
        <w:rPr>
          <w:sz w:val="28"/>
          <w:szCs w:val="28"/>
        </w:rPr>
      </w:pPr>
      <w:r w:rsidRPr="00A8152F">
        <w:rPr>
          <w:sz w:val="28"/>
          <w:szCs w:val="28"/>
        </w:rPr>
        <w:t>при совмещении профессий (должностей), расширении зон обслуживания или исполнения обязанностей временно отсутствующего работника без освобождения от работы, определенной трудовым договором производится доплата, размере которой определяется по соглашению сторон с учетом содержания и (или) дополнительной работы (статья 151 Трудового кодекса РФ);</w:t>
      </w:r>
    </w:p>
    <w:p w:rsidR="00016B22" w:rsidRDefault="00016B22" w:rsidP="00016B22">
      <w:pPr>
        <w:pStyle w:val="ConsPlusNormal"/>
        <w:widowControl/>
        <w:ind w:firstLine="540"/>
        <w:jc w:val="both"/>
        <w:rPr>
          <w:rFonts w:ascii="Times New Roman" w:hAnsi="Times New Roman" w:cs="Times New Roman"/>
          <w:sz w:val="28"/>
          <w:szCs w:val="28"/>
        </w:rPr>
      </w:pPr>
      <w:r>
        <w:t xml:space="preserve">     </w:t>
      </w:r>
      <w:r w:rsidR="00A8152F">
        <w:rPr>
          <w:rFonts w:ascii="Times New Roman" w:hAnsi="Times New Roman" w:cs="Times New Roman"/>
          <w:sz w:val="28"/>
          <w:szCs w:val="28"/>
        </w:rPr>
        <w:t>3.2</w:t>
      </w:r>
      <w:r w:rsidRPr="002509DB">
        <w:rPr>
          <w:rFonts w:ascii="Times New Roman" w:hAnsi="Times New Roman" w:cs="Times New Roman"/>
          <w:sz w:val="28"/>
          <w:szCs w:val="28"/>
        </w:rPr>
        <w:t>.   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w:t>
      </w:r>
    </w:p>
    <w:p w:rsidR="00B74BF3" w:rsidRDefault="00B74BF3" w:rsidP="00016B22">
      <w:pPr>
        <w:pStyle w:val="ConsPlusNormal"/>
        <w:widowControl/>
        <w:ind w:firstLine="540"/>
        <w:jc w:val="both"/>
        <w:rPr>
          <w:rFonts w:ascii="Times New Roman" w:hAnsi="Times New Roman" w:cs="Times New Roman"/>
          <w:sz w:val="28"/>
          <w:szCs w:val="28"/>
        </w:rPr>
      </w:pPr>
    </w:p>
    <w:tbl>
      <w:tblPr>
        <w:tblW w:w="9400" w:type="dxa"/>
        <w:tblInd w:w="70" w:type="dxa"/>
        <w:tblLayout w:type="fixed"/>
        <w:tblCellMar>
          <w:left w:w="70" w:type="dxa"/>
          <w:right w:w="70" w:type="dxa"/>
        </w:tblCellMar>
        <w:tblLook w:val="0000" w:firstRow="0" w:lastRow="0" w:firstColumn="0" w:lastColumn="0" w:noHBand="0" w:noVBand="0"/>
      </w:tblPr>
      <w:tblGrid>
        <w:gridCol w:w="600"/>
        <w:gridCol w:w="6400"/>
        <w:gridCol w:w="2400"/>
      </w:tblGrid>
      <w:tr w:rsidR="00B74BF3">
        <w:tblPrEx>
          <w:tblCellMar>
            <w:top w:w="0" w:type="dxa"/>
            <w:bottom w:w="0" w:type="dxa"/>
          </w:tblCellMar>
        </w:tblPrEx>
        <w:trPr>
          <w:cantSplit/>
          <w:trHeight w:val="720"/>
        </w:trPr>
        <w:tc>
          <w:tcPr>
            <w:tcW w:w="6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N </w:t>
            </w:r>
            <w:r>
              <w:br/>
              <w:t>п/п</w:t>
            </w:r>
          </w:p>
        </w:tc>
        <w:tc>
          <w:tcPr>
            <w:tcW w:w="6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                    Виды компенсационных выплат            </w:t>
            </w:r>
          </w:p>
        </w:tc>
        <w:tc>
          <w:tcPr>
            <w:tcW w:w="2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Размер в процентах</w:t>
            </w:r>
            <w:r>
              <w:br/>
              <w:t xml:space="preserve">к окладу     </w:t>
            </w:r>
            <w:r>
              <w:br/>
              <w:t xml:space="preserve">(должностному   </w:t>
            </w:r>
            <w:r>
              <w:br/>
              <w:t xml:space="preserve">окладу), ставке  </w:t>
            </w:r>
            <w:r>
              <w:br/>
              <w:t xml:space="preserve">заработной платы </w:t>
            </w:r>
          </w:p>
        </w:tc>
      </w:tr>
      <w:tr w:rsidR="00B74BF3">
        <w:tblPrEx>
          <w:tblCellMar>
            <w:top w:w="0" w:type="dxa"/>
            <w:bottom w:w="0" w:type="dxa"/>
          </w:tblCellMar>
        </w:tblPrEx>
        <w:trPr>
          <w:cantSplit/>
          <w:trHeight w:val="840"/>
        </w:trPr>
        <w:tc>
          <w:tcPr>
            <w:tcW w:w="6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lastRenderedPageBreak/>
              <w:t>1.</w:t>
            </w:r>
          </w:p>
        </w:tc>
        <w:tc>
          <w:tcPr>
            <w:tcW w:w="6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за работу в специальных (коррекционных)           </w:t>
            </w:r>
            <w:r>
              <w:br/>
              <w:t xml:space="preserve">образовательных учреждениях (отделениях, классах, </w:t>
            </w:r>
            <w:r>
              <w:br/>
              <w:t xml:space="preserve">группах) для обучающихся, воспитанников с         </w:t>
            </w:r>
            <w:r>
              <w:br/>
              <w:t xml:space="preserve">ограниченными возможностями здоровья (в том числе </w:t>
            </w:r>
            <w:r>
              <w:br/>
              <w:t xml:space="preserve">с задержкой психического развития) (кроме         </w:t>
            </w:r>
            <w:r>
              <w:br/>
              <w:t xml:space="preserve">медицинских работников)                           </w:t>
            </w:r>
          </w:p>
        </w:tc>
        <w:tc>
          <w:tcPr>
            <w:tcW w:w="2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20        </w:t>
            </w:r>
          </w:p>
        </w:tc>
      </w:tr>
      <w:tr w:rsidR="00B74BF3">
        <w:tblPrEx>
          <w:tblCellMar>
            <w:top w:w="0" w:type="dxa"/>
            <w:bottom w:w="0" w:type="dxa"/>
          </w:tblCellMar>
        </w:tblPrEx>
        <w:trPr>
          <w:cantSplit/>
          <w:trHeight w:val="840"/>
        </w:trPr>
        <w:tc>
          <w:tcPr>
            <w:tcW w:w="6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2.  </w:t>
            </w:r>
          </w:p>
        </w:tc>
        <w:tc>
          <w:tcPr>
            <w:tcW w:w="6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руководителям образовательных учреждений, имеющих </w:t>
            </w:r>
            <w:r>
              <w:br/>
              <w:t xml:space="preserve">специальные (коррекционные) отделения, классы,    </w:t>
            </w:r>
            <w:r>
              <w:br/>
              <w:t xml:space="preserve">группы для обучающихся (воспитанников) с          </w:t>
            </w:r>
            <w:r>
              <w:br/>
              <w:t xml:space="preserve">ограниченными возможностями здоровья или классы   </w:t>
            </w:r>
            <w:r>
              <w:br/>
              <w:t xml:space="preserve">(группы) для обучающихся (воспитанников),         </w:t>
            </w:r>
            <w:r>
              <w:br/>
              <w:t xml:space="preserve">нуждающихся в длительном лечении                  </w:t>
            </w:r>
          </w:p>
        </w:tc>
        <w:tc>
          <w:tcPr>
            <w:tcW w:w="2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15        </w:t>
            </w:r>
          </w:p>
        </w:tc>
      </w:tr>
      <w:tr w:rsidR="00B74BF3">
        <w:tblPrEx>
          <w:tblCellMar>
            <w:top w:w="0" w:type="dxa"/>
            <w:bottom w:w="0" w:type="dxa"/>
          </w:tblCellMar>
        </w:tblPrEx>
        <w:trPr>
          <w:cantSplit/>
          <w:trHeight w:val="600"/>
        </w:trPr>
        <w:tc>
          <w:tcPr>
            <w:tcW w:w="6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3.  </w:t>
            </w:r>
          </w:p>
        </w:tc>
        <w:tc>
          <w:tcPr>
            <w:tcW w:w="6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учителям и педагогам, работа которых связана с    </w:t>
            </w:r>
            <w:r>
              <w:br/>
              <w:t xml:space="preserve">опасностью инфицирования микробактериями          </w:t>
            </w:r>
            <w:r>
              <w:br/>
              <w:t xml:space="preserve">туберкулеза в стационарах для детей, страдающих   </w:t>
            </w:r>
            <w:r>
              <w:br/>
              <w:t xml:space="preserve">различными формами туберкулезной инфекции         </w:t>
            </w:r>
          </w:p>
        </w:tc>
        <w:tc>
          <w:tcPr>
            <w:tcW w:w="2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25        </w:t>
            </w:r>
          </w:p>
        </w:tc>
      </w:tr>
      <w:tr w:rsidR="00B74BF3">
        <w:tblPrEx>
          <w:tblCellMar>
            <w:top w:w="0" w:type="dxa"/>
            <w:bottom w:w="0" w:type="dxa"/>
          </w:tblCellMar>
        </w:tblPrEx>
        <w:trPr>
          <w:cantSplit/>
          <w:trHeight w:val="600"/>
        </w:trPr>
        <w:tc>
          <w:tcPr>
            <w:tcW w:w="6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4.  </w:t>
            </w:r>
          </w:p>
        </w:tc>
        <w:tc>
          <w:tcPr>
            <w:tcW w:w="6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руководителям, педагогическим работникам и другим </w:t>
            </w:r>
            <w:r>
              <w:br/>
              <w:t xml:space="preserve">специалистам медико-педагогических и психолого-   </w:t>
            </w:r>
            <w:r>
              <w:br/>
              <w:t>медико-педагогических консультаций, логопедических</w:t>
            </w:r>
            <w:r>
              <w:br/>
              <w:t xml:space="preserve">пунктов                                           </w:t>
            </w:r>
          </w:p>
        </w:tc>
        <w:tc>
          <w:tcPr>
            <w:tcW w:w="2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20        </w:t>
            </w:r>
          </w:p>
        </w:tc>
      </w:tr>
      <w:tr w:rsidR="00B74BF3">
        <w:tblPrEx>
          <w:tblCellMar>
            <w:top w:w="0" w:type="dxa"/>
            <w:bottom w:w="0" w:type="dxa"/>
          </w:tblCellMar>
        </w:tblPrEx>
        <w:trPr>
          <w:cantSplit/>
          <w:trHeight w:val="480"/>
        </w:trPr>
        <w:tc>
          <w:tcPr>
            <w:tcW w:w="6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5.  </w:t>
            </w:r>
          </w:p>
        </w:tc>
        <w:tc>
          <w:tcPr>
            <w:tcW w:w="6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за работу в образовательных учреждениях  для детей-сирот и детей, оставшихся без попечения родителей, а также за работу в группах для детей-сирот и детей оставшихся без попечения родителей, в общеобразовательных учреждениях, учреждениях начального и среднего профессионального образования                   </w:t>
            </w:r>
          </w:p>
        </w:tc>
        <w:tc>
          <w:tcPr>
            <w:tcW w:w="2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20        </w:t>
            </w:r>
          </w:p>
        </w:tc>
      </w:tr>
      <w:tr w:rsidR="00B74BF3">
        <w:tblPrEx>
          <w:tblCellMar>
            <w:top w:w="0" w:type="dxa"/>
            <w:bottom w:w="0" w:type="dxa"/>
          </w:tblCellMar>
        </w:tblPrEx>
        <w:trPr>
          <w:cantSplit/>
          <w:trHeight w:val="360"/>
        </w:trPr>
        <w:tc>
          <w:tcPr>
            <w:tcW w:w="6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6.  </w:t>
            </w:r>
          </w:p>
        </w:tc>
        <w:tc>
          <w:tcPr>
            <w:tcW w:w="6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педагогическим работникам лицеев, гимназий, колледжей                        </w:t>
            </w:r>
          </w:p>
        </w:tc>
        <w:tc>
          <w:tcPr>
            <w:tcW w:w="2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15        </w:t>
            </w:r>
          </w:p>
        </w:tc>
      </w:tr>
      <w:tr w:rsidR="00B74BF3">
        <w:tblPrEx>
          <w:tblCellMar>
            <w:top w:w="0" w:type="dxa"/>
            <w:bottom w:w="0" w:type="dxa"/>
          </w:tblCellMar>
        </w:tblPrEx>
        <w:trPr>
          <w:cantSplit/>
          <w:trHeight w:val="960"/>
        </w:trPr>
        <w:tc>
          <w:tcPr>
            <w:tcW w:w="6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7.  </w:t>
            </w:r>
          </w:p>
        </w:tc>
        <w:tc>
          <w:tcPr>
            <w:tcW w:w="6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учителям и другим педагогическим работникам за    </w:t>
            </w:r>
            <w:r>
              <w:br/>
              <w:t xml:space="preserve">индивидуальное обучение на дому больных детей-    </w:t>
            </w:r>
            <w:r>
              <w:br/>
              <w:t xml:space="preserve">хроников (при наличии соответствующего            </w:t>
            </w:r>
            <w:r>
              <w:br/>
              <w:t xml:space="preserve">медицинского заключения), за индивидуальное и     </w:t>
            </w:r>
            <w:r>
              <w:br/>
              <w:t xml:space="preserve">групповое обучение детей, находящихся на          </w:t>
            </w:r>
            <w:r>
              <w:br/>
              <w:t xml:space="preserve">длительном лечении в детских больницах (клиниках) </w:t>
            </w:r>
            <w:r>
              <w:br/>
              <w:t xml:space="preserve">и детских отделениях больниц для взрослых         </w:t>
            </w:r>
          </w:p>
        </w:tc>
        <w:tc>
          <w:tcPr>
            <w:tcW w:w="2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20        </w:t>
            </w:r>
          </w:p>
        </w:tc>
      </w:tr>
      <w:tr w:rsidR="00B74BF3">
        <w:tblPrEx>
          <w:tblCellMar>
            <w:top w:w="0" w:type="dxa"/>
            <w:bottom w:w="0" w:type="dxa"/>
          </w:tblCellMar>
        </w:tblPrEx>
        <w:trPr>
          <w:cantSplit/>
          <w:trHeight w:val="739"/>
        </w:trPr>
        <w:tc>
          <w:tcPr>
            <w:tcW w:w="6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8.</w:t>
            </w:r>
          </w:p>
        </w:tc>
        <w:tc>
          <w:tcPr>
            <w:tcW w:w="6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женщинам,  работающим в сельской местности, на работах, где по условиям труда рабочий день разделен на части (с перерывом рабочего времени более двух часов) </w:t>
            </w:r>
          </w:p>
        </w:tc>
        <w:tc>
          <w:tcPr>
            <w:tcW w:w="2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30</w:t>
            </w:r>
          </w:p>
        </w:tc>
      </w:tr>
      <w:tr w:rsidR="00B74BF3">
        <w:tblPrEx>
          <w:tblCellMar>
            <w:top w:w="0" w:type="dxa"/>
            <w:bottom w:w="0" w:type="dxa"/>
          </w:tblCellMar>
        </w:tblPrEx>
        <w:trPr>
          <w:cantSplit/>
          <w:trHeight w:val="480"/>
        </w:trPr>
        <w:tc>
          <w:tcPr>
            <w:tcW w:w="6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9.  </w:t>
            </w:r>
          </w:p>
        </w:tc>
        <w:tc>
          <w:tcPr>
            <w:tcW w:w="6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работникам оздоровительных лагерей всех типов и   </w:t>
            </w:r>
            <w:r>
              <w:br/>
              <w:t xml:space="preserve">наименований за систематическую переработку сверх </w:t>
            </w:r>
            <w:r>
              <w:br/>
              <w:t xml:space="preserve">нормальной продолжительности рабочего времени     </w:t>
            </w:r>
          </w:p>
        </w:tc>
        <w:tc>
          <w:tcPr>
            <w:tcW w:w="2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15        </w:t>
            </w:r>
          </w:p>
        </w:tc>
      </w:tr>
      <w:tr w:rsidR="00B74BF3">
        <w:tblPrEx>
          <w:tblCellMar>
            <w:top w:w="0" w:type="dxa"/>
            <w:bottom w:w="0" w:type="dxa"/>
          </w:tblCellMar>
        </w:tblPrEx>
        <w:trPr>
          <w:cantSplit/>
          <w:trHeight w:val="360"/>
        </w:trPr>
        <w:tc>
          <w:tcPr>
            <w:tcW w:w="6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10.</w:t>
            </w:r>
          </w:p>
        </w:tc>
        <w:tc>
          <w:tcPr>
            <w:tcW w:w="6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 xml:space="preserve">водителям легковых автомобилей за ненормированный рабочий день </w:t>
            </w:r>
          </w:p>
        </w:tc>
        <w:tc>
          <w:tcPr>
            <w:tcW w:w="2400" w:type="dxa"/>
            <w:tcBorders>
              <w:top w:val="single" w:sz="6" w:space="0" w:color="auto"/>
              <w:left w:val="single" w:sz="6" w:space="0" w:color="auto"/>
              <w:bottom w:val="single" w:sz="6" w:space="0" w:color="auto"/>
              <w:right w:val="single" w:sz="6" w:space="0" w:color="auto"/>
            </w:tcBorders>
          </w:tcPr>
          <w:p w:rsidR="00B74BF3" w:rsidRDefault="00B74BF3" w:rsidP="00B74BF3">
            <w:pPr>
              <w:pStyle w:val="ConsPlusNormal"/>
              <w:widowControl/>
              <w:ind w:firstLine="0"/>
            </w:pPr>
            <w:r>
              <w:t>25</w:t>
            </w:r>
          </w:p>
        </w:tc>
      </w:tr>
      <w:tr w:rsidR="00FD61C2">
        <w:tblPrEx>
          <w:tblCellMar>
            <w:top w:w="0" w:type="dxa"/>
            <w:bottom w:w="0" w:type="dxa"/>
          </w:tblCellMar>
        </w:tblPrEx>
        <w:trPr>
          <w:cantSplit/>
          <w:trHeight w:val="360"/>
        </w:trPr>
        <w:tc>
          <w:tcPr>
            <w:tcW w:w="600" w:type="dxa"/>
            <w:tcBorders>
              <w:top w:val="single" w:sz="6" w:space="0" w:color="auto"/>
              <w:left w:val="single" w:sz="6" w:space="0" w:color="auto"/>
              <w:bottom w:val="single" w:sz="6" w:space="0" w:color="auto"/>
              <w:right w:val="single" w:sz="6" w:space="0" w:color="auto"/>
            </w:tcBorders>
          </w:tcPr>
          <w:p w:rsidR="00FD61C2" w:rsidRDefault="00FD61C2" w:rsidP="00E56220">
            <w:pPr>
              <w:pStyle w:val="ConsPlusNormal"/>
              <w:widowControl/>
              <w:ind w:firstLine="0"/>
            </w:pPr>
            <w:r>
              <w:t>11.</w:t>
            </w:r>
          </w:p>
        </w:tc>
        <w:tc>
          <w:tcPr>
            <w:tcW w:w="6400" w:type="dxa"/>
            <w:tcBorders>
              <w:top w:val="single" w:sz="6" w:space="0" w:color="auto"/>
              <w:left w:val="single" w:sz="6" w:space="0" w:color="auto"/>
              <w:bottom w:val="single" w:sz="6" w:space="0" w:color="auto"/>
              <w:right w:val="single" w:sz="6" w:space="0" w:color="auto"/>
            </w:tcBorders>
          </w:tcPr>
          <w:p w:rsidR="00FD61C2" w:rsidRDefault="00FD61C2" w:rsidP="00E56220">
            <w:pPr>
              <w:pStyle w:val="ConsPlusNormal"/>
              <w:widowControl/>
              <w:ind w:firstLine="0"/>
            </w:pPr>
            <w:r>
              <w:t xml:space="preserve">за работу в оздоровительных образовательных учреждениях санаторного типа (классах, группах) для детей, нуждающихся в длительном лечении                           </w:t>
            </w:r>
          </w:p>
        </w:tc>
        <w:tc>
          <w:tcPr>
            <w:tcW w:w="2400" w:type="dxa"/>
            <w:tcBorders>
              <w:top w:val="single" w:sz="6" w:space="0" w:color="auto"/>
              <w:left w:val="single" w:sz="6" w:space="0" w:color="auto"/>
              <w:bottom w:val="single" w:sz="6" w:space="0" w:color="auto"/>
              <w:right w:val="single" w:sz="6" w:space="0" w:color="auto"/>
            </w:tcBorders>
          </w:tcPr>
          <w:p w:rsidR="00FD61C2" w:rsidRDefault="00FD61C2" w:rsidP="00E56220">
            <w:pPr>
              <w:pStyle w:val="ConsPlusNormal"/>
              <w:widowControl/>
              <w:ind w:firstLine="0"/>
            </w:pPr>
            <w:r>
              <w:t xml:space="preserve">             </w:t>
            </w:r>
          </w:p>
          <w:p w:rsidR="00FD61C2" w:rsidRDefault="00FD61C2" w:rsidP="00E56220">
            <w:pPr>
              <w:pStyle w:val="ConsPlusNormal"/>
              <w:widowControl/>
              <w:ind w:firstLine="0"/>
            </w:pPr>
            <w:r>
              <w:t xml:space="preserve">20        </w:t>
            </w:r>
          </w:p>
        </w:tc>
      </w:tr>
    </w:tbl>
    <w:p w:rsidR="00016B22" w:rsidRPr="00391B91" w:rsidRDefault="00016B22" w:rsidP="00016B22">
      <w:pPr>
        <w:pStyle w:val="ConsPlusNormal"/>
        <w:widowControl/>
        <w:ind w:firstLine="0"/>
        <w:jc w:val="both"/>
      </w:pPr>
    </w:p>
    <w:p w:rsidR="00016B22" w:rsidRDefault="00016B22" w:rsidP="00016B22">
      <w:pPr>
        <w:pStyle w:val="ConsPlusNormal"/>
        <w:widowControl/>
        <w:ind w:firstLine="540"/>
        <w:jc w:val="both"/>
        <w:rPr>
          <w:rFonts w:ascii="Times New Roman" w:hAnsi="Times New Roman" w:cs="Times New Roman"/>
          <w:sz w:val="28"/>
          <w:szCs w:val="28"/>
        </w:rPr>
      </w:pPr>
      <w:r>
        <w:t xml:space="preserve">    </w:t>
      </w:r>
      <w:r w:rsidR="00A8152F">
        <w:rPr>
          <w:rFonts w:ascii="Times New Roman" w:hAnsi="Times New Roman" w:cs="Times New Roman"/>
          <w:sz w:val="28"/>
          <w:szCs w:val="28"/>
        </w:rPr>
        <w:t>3.3</w:t>
      </w:r>
      <w:r w:rsidRPr="002509DB">
        <w:rPr>
          <w:rFonts w:ascii="Times New Roman" w:hAnsi="Times New Roman" w:cs="Times New Roman"/>
          <w:sz w:val="28"/>
          <w:szCs w:val="28"/>
        </w:rPr>
        <w:t>. Размеры и условия осуществления выплат компенсационного характера конкретизируются в трудовых договорах работников</w:t>
      </w:r>
      <w:r w:rsidR="00B35C1A">
        <w:rPr>
          <w:rFonts w:ascii="Times New Roman" w:hAnsi="Times New Roman" w:cs="Times New Roman"/>
          <w:sz w:val="28"/>
          <w:szCs w:val="28"/>
        </w:rPr>
        <w:t>.</w:t>
      </w:r>
    </w:p>
    <w:p w:rsidR="00016B22" w:rsidRDefault="00016B22" w:rsidP="00016B22">
      <w:pPr>
        <w:pStyle w:val="ConsPlusNormal"/>
        <w:widowControl/>
        <w:ind w:firstLine="540"/>
        <w:jc w:val="both"/>
        <w:rPr>
          <w:rFonts w:ascii="Times New Roman" w:hAnsi="Times New Roman" w:cs="Times New Roman"/>
          <w:sz w:val="28"/>
          <w:szCs w:val="28"/>
        </w:rPr>
      </w:pPr>
    </w:p>
    <w:p w:rsidR="00016B22" w:rsidRPr="002509DB" w:rsidRDefault="00016B22" w:rsidP="00016B22">
      <w:pPr>
        <w:pStyle w:val="ConsPlusNormal"/>
        <w:widowControl/>
        <w:ind w:firstLine="0"/>
        <w:outlineLvl w:val="1"/>
        <w:rPr>
          <w:b/>
          <w:bCs/>
        </w:rPr>
      </w:pPr>
      <w:r>
        <w:rPr>
          <w:rFonts w:ascii="Times New Roman" w:hAnsi="Times New Roman" w:cs="Times New Roman"/>
          <w:b/>
          <w:bCs/>
          <w:sz w:val="28"/>
          <w:szCs w:val="28"/>
        </w:rPr>
        <w:t xml:space="preserve">                      </w:t>
      </w:r>
      <w:r w:rsidRPr="002509DB">
        <w:rPr>
          <w:rFonts w:ascii="Times New Roman" w:hAnsi="Times New Roman" w:cs="Times New Roman"/>
          <w:b/>
          <w:bCs/>
          <w:sz w:val="28"/>
          <w:szCs w:val="28"/>
        </w:rPr>
        <w:t>IV. Выплаты стимулирующего характера</w:t>
      </w:r>
    </w:p>
    <w:p w:rsidR="00016B22" w:rsidRDefault="00016B22" w:rsidP="00016B22">
      <w:pPr>
        <w:pStyle w:val="ConsPlusNormal"/>
        <w:widowControl/>
        <w:ind w:firstLine="540"/>
        <w:jc w:val="both"/>
      </w:pPr>
    </w:p>
    <w:p w:rsidR="00016B22" w:rsidRPr="002509DB"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509DB">
        <w:rPr>
          <w:rFonts w:ascii="Times New Roman" w:hAnsi="Times New Roman" w:cs="Times New Roman"/>
          <w:sz w:val="28"/>
          <w:szCs w:val="28"/>
        </w:rPr>
        <w:t>4.1.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016B22" w:rsidRPr="002509DB" w:rsidRDefault="00016B22" w:rsidP="00016B22">
      <w:pPr>
        <w:pStyle w:val="ConsPlusNormal"/>
        <w:widowControl/>
        <w:ind w:firstLine="540"/>
        <w:jc w:val="both"/>
        <w:rPr>
          <w:rFonts w:ascii="Times New Roman" w:hAnsi="Times New Roman" w:cs="Times New Roman"/>
          <w:sz w:val="28"/>
          <w:szCs w:val="28"/>
        </w:rPr>
      </w:pPr>
      <w:r>
        <w:t xml:space="preserve">     </w:t>
      </w:r>
      <w:r w:rsidRPr="002509DB">
        <w:rPr>
          <w:rFonts w:ascii="Times New Roman" w:hAnsi="Times New Roman" w:cs="Times New Roman"/>
          <w:sz w:val="28"/>
          <w:szCs w:val="28"/>
        </w:rPr>
        <w:t>4.2. Выплаты стимулирующего характера, размеры и условия их введения устанавливаются коллективными договорами, локальными нормативными актами учреждения, принятыми с учетом мнения представительного органа работников.</w:t>
      </w:r>
    </w:p>
    <w:p w:rsidR="00016B22" w:rsidRPr="002509DB" w:rsidRDefault="00016B22" w:rsidP="00016B22">
      <w:pPr>
        <w:pStyle w:val="ConsPlusNormal"/>
        <w:widowControl/>
        <w:ind w:firstLine="540"/>
        <w:jc w:val="both"/>
        <w:rPr>
          <w:rFonts w:ascii="Times New Roman" w:hAnsi="Times New Roman" w:cs="Times New Roman"/>
          <w:sz w:val="28"/>
          <w:szCs w:val="28"/>
        </w:rPr>
      </w:pPr>
      <w:r>
        <w:lastRenderedPageBreak/>
        <w:t xml:space="preserve">    </w:t>
      </w:r>
      <w:r w:rsidRPr="002509DB">
        <w:rPr>
          <w:rFonts w:ascii="Times New Roman" w:hAnsi="Times New Roman" w:cs="Times New Roman"/>
          <w:sz w:val="28"/>
          <w:szCs w:val="28"/>
        </w:rPr>
        <w:t xml:space="preserve">4.3. Работникам учреждений </w:t>
      </w:r>
      <w:r>
        <w:rPr>
          <w:rFonts w:ascii="Times New Roman" w:hAnsi="Times New Roman" w:cs="Times New Roman"/>
          <w:sz w:val="28"/>
          <w:szCs w:val="28"/>
        </w:rPr>
        <w:t xml:space="preserve">в пределах утвержденного фонда оплаты труда </w:t>
      </w:r>
      <w:r w:rsidRPr="002509DB">
        <w:rPr>
          <w:rFonts w:ascii="Times New Roman" w:hAnsi="Times New Roman" w:cs="Times New Roman"/>
          <w:sz w:val="28"/>
          <w:szCs w:val="28"/>
        </w:rPr>
        <w:t>могут устанавливаться следующие выплат</w:t>
      </w:r>
      <w:r>
        <w:rPr>
          <w:rFonts w:ascii="Times New Roman" w:hAnsi="Times New Roman" w:cs="Times New Roman"/>
          <w:sz w:val="28"/>
          <w:szCs w:val="28"/>
        </w:rPr>
        <w:t>ы</w:t>
      </w:r>
      <w:r w:rsidRPr="002509DB">
        <w:rPr>
          <w:rFonts w:ascii="Times New Roman" w:hAnsi="Times New Roman" w:cs="Times New Roman"/>
          <w:sz w:val="28"/>
          <w:szCs w:val="28"/>
        </w:rPr>
        <w:t xml:space="preserve"> стимулирующего характера:</w:t>
      </w:r>
    </w:p>
    <w:p w:rsidR="00016B22" w:rsidRPr="002509DB"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509DB">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016B22" w:rsidRPr="002509DB"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509DB">
        <w:rPr>
          <w:rFonts w:ascii="Times New Roman" w:hAnsi="Times New Roman" w:cs="Times New Roman"/>
          <w:sz w:val="28"/>
          <w:szCs w:val="28"/>
        </w:rPr>
        <w:t>выплаты за интенсивность и высокие результаты работы;</w:t>
      </w:r>
    </w:p>
    <w:p w:rsidR="00016B22" w:rsidRPr="002509DB"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509DB">
        <w:rPr>
          <w:rFonts w:ascii="Times New Roman" w:hAnsi="Times New Roman" w:cs="Times New Roman"/>
          <w:sz w:val="28"/>
          <w:szCs w:val="28"/>
        </w:rPr>
        <w:t>выплаты за качество выполняемых работ;</w:t>
      </w:r>
    </w:p>
    <w:p w:rsidR="00016B22" w:rsidRPr="002509DB"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509DB">
        <w:rPr>
          <w:rFonts w:ascii="Times New Roman" w:hAnsi="Times New Roman" w:cs="Times New Roman"/>
          <w:sz w:val="28"/>
          <w:szCs w:val="28"/>
        </w:rPr>
        <w:t>персональные выплаты (с учетом квалификационной категории,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w:t>
      </w:r>
    </w:p>
    <w:p w:rsidR="00016B22" w:rsidRPr="002509DB" w:rsidRDefault="00016B22" w:rsidP="00016B22">
      <w:pPr>
        <w:pStyle w:val="ConsPlusNormal"/>
        <w:widowControl/>
        <w:ind w:firstLine="540"/>
        <w:jc w:val="both"/>
        <w:rPr>
          <w:rFonts w:ascii="Times New Roman" w:hAnsi="Times New Roman" w:cs="Times New Roman"/>
          <w:sz w:val="28"/>
          <w:szCs w:val="28"/>
        </w:rPr>
      </w:pPr>
      <w:r>
        <w:t xml:space="preserve">   </w:t>
      </w:r>
      <w:r w:rsidRPr="002509DB">
        <w:rPr>
          <w:rFonts w:ascii="Times New Roman" w:hAnsi="Times New Roman" w:cs="Times New Roman"/>
          <w:sz w:val="28"/>
          <w:szCs w:val="28"/>
        </w:rPr>
        <w:t>выплаты по итогам работы.</w:t>
      </w:r>
    </w:p>
    <w:p w:rsidR="00016B22" w:rsidRPr="00032F2F" w:rsidRDefault="00016B22" w:rsidP="00016B22">
      <w:pPr>
        <w:pStyle w:val="ConsPlusNormal"/>
        <w:widowControl/>
        <w:ind w:firstLine="540"/>
        <w:jc w:val="both"/>
        <w:rPr>
          <w:rFonts w:ascii="Times New Roman" w:hAnsi="Times New Roman" w:cs="Times New Roman"/>
          <w:sz w:val="28"/>
          <w:szCs w:val="28"/>
        </w:rPr>
      </w:pPr>
      <w:r>
        <w:t xml:space="preserve">   </w:t>
      </w:r>
      <w:r w:rsidRPr="00032F2F">
        <w:rPr>
          <w:rFonts w:ascii="Times New Roman" w:hAnsi="Times New Roman" w:cs="Times New Roman"/>
          <w:sz w:val="28"/>
          <w:szCs w:val="28"/>
        </w:rPr>
        <w:t xml:space="preserve">4.4. Средства,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 и случаев, предусмотренных </w:t>
      </w:r>
      <w:hyperlink r:id="rId17" w:history="1">
        <w:r w:rsidRPr="00032F2F">
          <w:rPr>
            <w:rFonts w:ascii="Times New Roman" w:hAnsi="Times New Roman" w:cs="Times New Roman"/>
            <w:sz w:val="28"/>
            <w:szCs w:val="28"/>
          </w:rPr>
          <w:t>пунктом 1.8 раздела I</w:t>
        </w:r>
      </w:hyperlink>
      <w:r w:rsidRPr="00032F2F">
        <w:rPr>
          <w:rFonts w:ascii="Times New Roman" w:hAnsi="Times New Roman" w:cs="Times New Roman"/>
          <w:sz w:val="28"/>
          <w:szCs w:val="28"/>
        </w:rPr>
        <w:t xml:space="preserve"> настоящего Положения.</w:t>
      </w:r>
    </w:p>
    <w:p w:rsidR="00016B22" w:rsidRPr="00032F2F" w:rsidRDefault="00016B22" w:rsidP="00016B22">
      <w:pPr>
        <w:pStyle w:val="ConsPlusNormal"/>
        <w:widowControl/>
        <w:ind w:firstLine="540"/>
        <w:jc w:val="both"/>
        <w:rPr>
          <w:rFonts w:ascii="Times New Roman" w:hAnsi="Times New Roman" w:cs="Times New Roman"/>
          <w:sz w:val="28"/>
          <w:szCs w:val="28"/>
        </w:rPr>
      </w:pPr>
      <w:r>
        <w:t xml:space="preserve"> </w:t>
      </w:r>
      <w:r w:rsidRPr="00032F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2F2F">
        <w:rPr>
          <w:rFonts w:ascii="Times New Roman" w:hAnsi="Times New Roman" w:cs="Times New Roman"/>
          <w:sz w:val="28"/>
          <w:szCs w:val="28"/>
        </w:rPr>
        <w:t xml:space="preserve">4.5. </w:t>
      </w:r>
      <w:r>
        <w:rPr>
          <w:rFonts w:ascii="Times New Roman" w:hAnsi="Times New Roman" w:cs="Times New Roman"/>
          <w:sz w:val="28"/>
          <w:szCs w:val="28"/>
        </w:rPr>
        <w:t xml:space="preserve"> </w:t>
      </w:r>
      <w:r w:rsidRPr="00032F2F">
        <w:rPr>
          <w:rFonts w:ascii="Times New Roman" w:hAnsi="Times New Roman" w:cs="Times New Roman"/>
          <w:sz w:val="28"/>
          <w:szCs w:val="28"/>
        </w:rPr>
        <w:t>Виды выплат должны отвечать уставным задачам учреждения.</w:t>
      </w:r>
    </w:p>
    <w:p w:rsidR="00016B22" w:rsidRPr="00032F2F"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32F2F">
        <w:rPr>
          <w:rFonts w:ascii="Times New Roman" w:hAnsi="Times New Roman" w:cs="Times New Roman"/>
          <w:sz w:val="28"/>
          <w:szCs w:val="28"/>
        </w:rPr>
        <w:t>4.6. Максимальным размером выплаты стимулирующего характера не ограничены и устанавливаются в пределах фонда оплаты труда</w:t>
      </w:r>
      <w:r w:rsidR="002C2284">
        <w:rPr>
          <w:rFonts w:ascii="Times New Roman" w:hAnsi="Times New Roman" w:cs="Times New Roman"/>
          <w:sz w:val="28"/>
          <w:szCs w:val="28"/>
        </w:rPr>
        <w:t xml:space="preserve"> учреждения</w:t>
      </w:r>
      <w:r w:rsidRPr="00032F2F">
        <w:rPr>
          <w:rFonts w:ascii="Times New Roman" w:hAnsi="Times New Roman" w:cs="Times New Roman"/>
          <w:sz w:val="28"/>
          <w:szCs w:val="28"/>
        </w:rPr>
        <w:t>.</w:t>
      </w:r>
    </w:p>
    <w:p w:rsidR="00016B22" w:rsidRPr="00032F2F"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4.7. </w:t>
      </w:r>
      <w:r w:rsidRPr="00032F2F">
        <w:rPr>
          <w:rFonts w:ascii="Times New Roman" w:hAnsi="Times New Roman" w:cs="Times New Roman"/>
          <w:sz w:val="28"/>
          <w:szCs w:val="28"/>
        </w:rPr>
        <w:t>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w:t>
      </w:r>
    </w:p>
    <w:p w:rsidR="00016B22" w:rsidRPr="00032F2F" w:rsidRDefault="00016B22" w:rsidP="00016B22">
      <w:pPr>
        <w:pStyle w:val="ConsPlusNormal"/>
        <w:widowControl/>
        <w:ind w:firstLine="540"/>
        <w:jc w:val="both"/>
        <w:rPr>
          <w:rFonts w:ascii="Times New Roman" w:hAnsi="Times New Roman" w:cs="Times New Roman"/>
          <w:sz w:val="28"/>
          <w:szCs w:val="28"/>
        </w:rPr>
      </w:pPr>
      <w:r>
        <w:t xml:space="preserve">   </w:t>
      </w:r>
      <w:r w:rsidRPr="00032F2F">
        <w:rPr>
          <w:rFonts w:ascii="Times New Roman" w:hAnsi="Times New Roman" w:cs="Times New Roman"/>
          <w:sz w:val="28"/>
          <w:szCs w:val="28"/>
        </w:rPr>
        <w:t xml:space="preserve">4.8. Конкретный размер выплат стимулирующего характера (за исключением персональных выплат) устанавливается как в процентах к минимальному окладу (должностному окладу), ставке заработной платы с учетом повышения оклада (должностного оклада), ставке заработной платы по основаниям повышения, установленным в </w:t>
      </w:r>
      <w:hyperlink r:id="rId18" w:history="1">
        <w:r w:rsidR="005F6FB6">
          <w:rPr>
            <w:rFonts w:ascii="Times New Roman" w:hAnsi="Times New Roman" w:cs="Times New Roman"/>
            <w:sz w:val="28"/>
            <w:szCs w:val="28"/>
          </w:rPr>
          <w:t>пункте 2.6</w:t>
        </w:r>
        <w:r w:rsidRPr="005F6FB6">
          <w:rPr>
            <w:rFonts w:ascii="Times New Roman" w:hAnsi="Times New Roman" w:cs="Times New Roman"/>
            <w:sz w:val="28"/>
            <w:szCs w:val="28"/>
          </w:rPr>
          <w:t>.4</w:t>
        </w:r>
      </w:hyperlink>
      <w:r w:rsidRPr="00032F2F">
        <w:rPr>
          <w:rFonts w:ascii="Times New Roman" w:hAnsi="Times New Roman" w:cs="Times New Roman"/>
          <w:sz w:val="28"/>
          <w:szCs w:val="28"/>
        </w:rPr>
        <w:t xml:space="preserve"> настоящего Положения, без учета нагрузки, так и в абсолютном размере.</w:t>
      </w:r>
    </w:p>
    <w:p w:rsidR="005F6FB6" w:rsidRDefault="00016B22" w:rsidP="00016B22">
      <w:pPr>
        <w:pStyle w:val="ConsPlusNormal"/>
        <w:widowControl/>
        <w:ind w:firstLine="540"/>
        <w:jc w:val="both"/>
        <w:rPr>
          <w:rFonts w:ascii="Times New Roman" w:hAnsi="Times New Roman" w:cs="Times New Roman"/>
          <w:sz w:val="28"/>
          <w:szCs w:val="28"/>
        </w:rPr>
      </w:pPr>
      <w:r>
        <w:t xml:space="preserve">    </w:t>
      </w:r>
      <w:r w:rsidRPr="00032F2F">
        <w:rPr>
          <w:rFonts w:ascii="Times New Roman" w:hAnsi="Times New Roman" w:cs="Times New Roman"/>
          <w:sz w:val="28"/>
          <w:szCs w:val="28"/>
        </w:rPr>
        <w:t>4.9. Стимулирующие выплаты, за исключением выплат по итогам работы, устанавливаются руководителем учреждения ежеквартально</w:t>
      </w:r>
      <w:r w:rsidR="005F6FB6">
        <w:rPr>
          <w:rFonts w:ascii="Times New Roman" w:hAnsi="Times New Roman" w:cs="Times New Roman"/>
          <w:sz w:val="28"/>
          <w:szCs w:val="28"/>
        </w:rPr>
        <w:t>.</w:t>
      </w:r>
    </w:p>
    <w:p w:rsidR="00016B22" w:rsidRPr="00E516AF" w:rsidRDefault="00016B22" w:rsidP="00016B22">
      <w:pPr>
        <w:pStyle w:val="ConsPlusNormal"/>
        <w:widowControl/>
        <w:ind w:firstLine="540"/>
        <w:jc w:val="both"/>
        <w:rPr>
          <w:rFonts w:ascii="Times New Roman" w:hAnsi="Times New Roman" w:cs="Times New Roman"/>
          <w:sz w:val="28"/>
          <w:szCs w:val="28"/>
        </w:rPr>
      </w:pPr>
      <w:r>
        <w:t xml:space="preserve">   </w:t>
      </w:r>
      <w:r w:rsidRPr="00E516AF">
        <w:rPr>
          <w:rFonts w:ascii="Times New Roman" w:hAnsi="Times New Roman" w:cs="Times New Roman"/>
          <w:sz w:val="28"/>
          <w:szCs w:val="28"/>
        </w:rPr>
        <w:t>4.10.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w:t>
      </w:r>
      <w:r>
        <w:rPr>
          <w:rFonts w:ascii="Times New Roman" w:hAnsi="Times New Roman" w:cs="Times New Roman"/>
          <w:sz w:val="28"/>
          <w:szCs w:val="28"/>
        </w:rPr>
        <w:t xml:space="preserve">няемых работ для работников муниципальных бюджетных и казенных </w:t>
      </w:r>
      <w:r w:rsidRPr="00E516AF">
        <w:rPr>
          <w:rFonts w:ascii="Times New Roman" w:hAnsi="Times New Roman" w:cs="Times New Roman"/>
          <w:sz w:val="28"/>
          <w:szCs w:val="28"/>
        </w:rPr>
        <w:t xml:space="preserve">образовательных учреждений определяются согласно </w:t>
      </w:r>
      <w:hyperlink r:id="rId19" w:history="1">
        <w:r w:rsidRPr="00E516AF">
          <w:rPr>
            <w:rFonts w:ascii="Times New Roman" w:hAnsi="Times New Roman" w:cs="Times New Roman"/>
            <w:sz w:val="28"/>
            <w:szCs w:val="28"/>
          </w:rPr>
          <w:t>приложению 1</w:t>
        </w:r>
      </w:hyperlink>
      <w:r w:rsidRPr="00E516AF">
        <w:rPr>
          <w:rFonts w:ascii="Times New Roman" w:hAnsi="Times New Roman" w:cs="Times New Roman"/>
          <w:sz w:val="28"/>
          <w:szCs w:val="28"/>
        </w:rPr>
        <w:t xml:space="preserve"> к настоящему Положению.</w:t>
      </w:r>
    </w:p>
    <w:p w:rsidR="00016B22" w:rsidRPr="00090FA3" w:rsidRDefault="00016B22" w:rsidP="00016B22">
      <w:pPr>
        <w:pStyle w:val="ConsPlusNormal"/>
        <w:widowControl/>
        <w:ind w:firstLine="540"/>
        <w:jc w:val="both"/>
        <w:rPr>
          <w:rFonts w:ascii="Times New Roman" w:hAnsi="Times New Roman" w:cs="Times New Roman"/>
          <w:sz w:val="28"/>
          <w:szCs w:val="28"/>
        </w:rPr>
      </w:pPr>
      <w:r w:rsidRPr="00E516AF">
        <w:t xml:space="preserve">   </w:t>
      </w:r>
      <w:r w:rsidRPr="00E516AF">
        <w:rPr>
          <w:rFonts w:ascii="Times New Roman" w:hAnsi="Times New Roman" w:cs="Times New Roman"/>
          <w:sz w:val="28"/>
          <w:szCs w:val="28"/>
        </w:rPr>
        <w:t xml:space="preserve">4.11. </w:t>
      </w:r>
      <w:hyperlink r:id="rId20" w:history="1">
        <w:r w:rsidRPr="00E516AF">
          <w:rPr>
            <w:rFonts w:ascii="Times New Roman" w:hAnsi="Times New Roman" w:cs="Times New Roman"/>
            <w:sz w:val="28"/>
            <w:szCs w:val="28"/>
          </w:rPr>
          <w:t>Выплаты</w:t>
        </w:r>
      </w:hyperlink>
      <w:r w:rsidRPr="00E516AF">
        <w:rPr>
          <w:rFonts w:ascii="Times New Roman" w:hAnsi="Times New Roman" w:cs="Times New Roman"/>
          <w:sz w:val="28"/>
          <w:szCs w:val="28"/>
        </w:rPr>
        <w:t xml:space="preserve"> за важность выполняемой работы</w:t>
      </w:r>
      <w:r w:rsidRPr="00090FA3">
        <w:rPr>
          <w:rFonts w:ascii="Times New Roman" w:hAnsi="Times New Roman" w:cs="Times New Roman"/>
          <w:sz w:val="28"/>
          <w:szCs w:val="28"/>
        </w:rPr>
        <w:t xml:space="preserve">,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w:t>
      </w:r>
      <w:r>
        <w:rPr>
          <w:rFonts w:ascii="Times New Roman" w:hAnsi="Times New Roman" w:cs="Times New Roman"/>
          <w:sz w:val="28"/>
          <w:szCs w:val="28"/>
        </w:rPr>
        <w:t xml:space="preserve">муниципальных бюджетных и казенных </w:t>
      </w:r>
      <w:r w:rsidRPr="00090FA3">
        <w:rPr>
          <w:rFonts w:ascii="Times New Roman" w:hAnsi="Times New Roman" w:cs="Times New Roman"/>
          <w:sz w:val="28"/>
          <w:szCs w:val="28"/>
        </w:rPr>
        <w:t>дошкольных образовательных учреждений определяются согласно приложению 2 к настоящему Положению.</w:t>
      </w:r>
    </w:p>
    <w:p w:rsidR="00016B22" w:rsidRPr="00032F2F" w:rsidRDefault="00016B22" w:rsidP="00016B22">
      <w:pPr>
        <w:pStyle w:val="ConsPlusNormal"/>
        <w:widowControl/>
        <w:ind w:firstLine="540"/>
        <w:jc w:val="both"/>
        <w:rPr>
          <w:rFonts w:ascii="Times New Roman" w:hAnsi="Times New Roman" w:cs="Times New Roman"/>
          <w:sz w:val="28"/>
          <w:szCs w:val="28"/>
        </w:rPr>
      </w:pPr>
      <w:r w:rsidRPr="00090FA3">
        <w:t xml:space="preserve">   </w:t>
      </w:r>
      <w:r w:rsidRPr="00090FA3">
        <w:rPr>
          <w:rFonts w:ascii="Times New Roman" w:hAnsi="Times New Roman" w:cs="Times New Roman"/>
          <w:sz w:val="28"/>
          <w:szCs w:val="28"/>
        </w:rPr>
        <w:t xml:space="preserve">4.12. При осуществлении выплат, предусмотренных </w:t>
      </w:r>
      <w:hyperlink r:id="rId21" w:history="1">
        <w:r w:rsidRPr="00090FA3">
          <w:rPr>
            <w:rFonts w:ascii="Times New Roman" w:hAnsi="Times New Roman" w:cs="Times New Roman"/>
            <w:sz w:val="28"/>
            <w:szCs w:val="28"/>
          </w:rPr>
          <w:t>пунктами 4.10</w:t>
        </w:r>
      </w:hyperlink>
      <w:r w:rsidRPr="00090FA3">
        <w:rPr>
          <w:rFonts w:ascii="Times New Roman" w:hAnsi="Times New Roman" w:cs="Times New Roman"/>
          <w:sz w:val="28"/>
          <w:szCs w:val="28"/>
        </w:rPr>
        <w:t xml:space="preserve">, </w:t>
      </w:r>
      <w:hyperlink r:id="rId22" w:history="1">
        <w:r w:rsidRPr="00090FA3">
          <w:rPr>
            <w:rFonts w:ascii="Times New Roman" w:hAnsi="Times New Roman" w:cs="Times New Roman"/>
            <w:sz w:val="28"/>
            <w:szCs w:val="28"/>
          </w:rPr>
          <w:t>4.11</w:t>
        </w:r>
      </w:hyperlink>
      <w:r w:rsidRPr="00090FA3">
        <w:rPr>
          <w:rFonts w:ascii="Times New Roman" w:hAnsi="Times New Roman" w:cs="Times New Roman"/>
          <w:sz w:val="28"/>
          <w:szCs w:val="28"/>
        </w:rPr>
        <w:t xml:space="preserve">, </w:t>
      </w:r>
      <w:r w:rsidR="002C2284">
        <w:rPr>
          <w:rFonts w:ascii="Times New Roman" w:hAnsi="Times New Roman" w:cs="Times New Roman"/>
          <w:sz w:val="28"/>
          <w:szCs w:val="28"/>
        </w:rPr>
        <w:t>4.</w:t>
      </w:r>
      <w:hyperlink r:id="rId23" w:history="1">
        <w:r w:rsidRPr="00090FA3">
          <w:rPr>
            <w:rFonts w:ascii="Times New Roman" w:hAnsi="Times New Roman" w:cs="Times New Roman"/>
            <w:sz w:val="28"/>
            <w:szCs w:val="28"/>
          </w:rPr>
          <w:t>14</w:t>
        </w:r>
      </w:hyperlink>
      <w:r w:rsidRPr="00090FA3">
        <w:rPr>
          <w:rFonts w:ascii="Times New Roman" w:hAnsi="Times New Roman" w:cs="Times New Roman"/>
          <w:sz w:val="28"/>
          <w:szCs w:val="28"/>
        </w:rPr>
        <w:t xml:space="preserve"> могут применяться иные крит</w:t>
      </w:r>
      <w:r w:rsidRPr="00032F2F">
        <w:rPr>
          <w:rFonts w:ascii="Times New Roman" w:hAnsi="Times New Roman" w:cs="Times New Roman"/>
          <w:sz w:val="28"/>
          <w:szCs w:val="28"/>
        </w:rPr>
        <w:t xml:space="preserve">ерии оценки результативности и </w:t>
      </w:r>
      <w:r w:rsidRPr="00032F2F">
        <w:rPr>
          <w:rFonts w:ascii="Times New Roman" w:hAnsi="Times New Roman" w:cs="Times New Roman"/>
          <w:sz w:val="28"/>
          <w:szCs w:val="28"/>
        </w:rPr>
        <w:lastRenderedPageBreak/>
        <w:t xml:space="preserve">качества труда работников, не предусмотренные </w:t>
      </w:r>
      <w:hyperlink r:id="rId24" w:history="1">
        <w:r w:rsidRPr="00E204E5">
          <w:rPr>
            <w:rFonts w:ascii="Times New Roman" w:hAnsi="Times New Roman" w:cs="Times New Roman"/>
            <w:sz w:val="28"/>
            <w:szCs w:val="28"/>
          </w:rPr>
          <w:t>приложениями 1</w:t>
        </w:r>
      </w:hyperlink>
      <w:r w:rsidR="00DA1721">
        <w:rPr>
          <w:rFonts w:ascii="Times New Roman" w:hAnsi="Times New Roman" w:cs="Times New Roman"/>
          <w:sz w:val="28"/>
          <w:szCs w:val="28"/>
        </w:rPr>
        <w:t xml:space="preserve">, 2 </w:t>
      </w:r>
      <w:r w:rsidRPr="00032F2F">
        <w:rPr>
          <w:rFonts w:ascii="Times New Roman" w:hAnsi="Times New Roman" w:cs="Times New Roman"/>
          <w:sz w:val="28"/>
          <w:szCs w:val="28"/>
        </w:rPr>
        <w:t>к настоящему Положению.</w:t>
      </w:r>
    </w:p>
    <w:p w:rsidR="00016B22"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32F2F">
        <w:rPr>
          <w:rFonts w:ascii="Times New Roman" w:hAnsi="Times New Roman" w:cs="Times New Roman"/>
          <w:sz w:val="28"/>
          <w:szCs w:val="28"/>
        </w:rPr>
        <w:t>4.13 Персональные выплаты (с учетом квалификационной категории,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определяются в процентном отношении к окладу (должностному окладу), ставке заработной платы.</w:t>
      </w:r>
    </w:p>
    <w:p w:rsidR="00DA1721" w:rsidRDefault="00DA1721"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Размер персональных выплат работникам устанавливается согласно приложению 3 к настоящему положению.</w:t>
      </w:r>
    </w:p>
    <w:p w:rsidR="00DA1721" w:rsidRPr="00032F2F" w:rsidRDefault="00DA1721"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осуществлении выплат, предусмотренных настоящим пунктом, учреждения вправе дифференцировать персональные выплаты за сложность, напряженность и особый режим работы.</w:t>
      </w:r>
    </w:p>
    <w:p w:rsidR="00016B22" w:rsidRDefault="00016B22" w:rsidP="00016B22">
      <w:pPr>
        <w:pStyle w:val="ConsPlusNormal"/>
        <w:widowControl/>
        <w:ind w:firstLine="540"/>
        <w:jc w:val="both"/>
        <w:rPr>
          <w:rFonts w:ascii="Times New Roman" w:hAnsi="Times New Roman" w:cs="Times New Roman"/>
          <w:sz w:val="28"/>
          <w:szCs w:val="28"/>
        </w:rPr>
      </w:pPr>
      <w:r>
        <w:t xml:space="preserve">  </w:t>
      </w:r>
      <w:r w:rsidRPr="00032F2F">
        <w:rPr>
          <w:rFonts w:ascii="Times New Roman" w:hAnsi="Times New Roman" w:cs="Times New Roman"/>
          <w:sz w:val="28"/>
          <w:szCs w:val="28"/>
        </w:rPr>
        <w:t>4.14.</w:t>
      </w:r>
      <w:r>
        <w:t xml:space="preserve"> </w:t>
      </w:r>
      <w:r w:rsidRPr="00032F2F">
        <w:rPr>
          <w:rFonts w:ascii="Times New Roman" w:hAnsi="Times New Roman" w:cs="Times New Roman"/>
          <w:sz w:val="28"/>
          <w:szCs w:val="28"/>
        </w:rPr>
        <w:t>При выплатах по итогам работы учитываются:</w:t>
      </w:r>
    </w:p>
    <w:p w:rsidR="00D13437" w:rsidRPr="00D13437" w:rsidRDefault="00D13437" w:rsidP="00D13437">
      <w:pPr>
        <w:autoSpaceDE w:val="0"/>
        <w:autoSpaceDN w:val="0"/>
        <w:adjustRightInd w:val="0"/>
        <w:ind w:firstLine="540"/>
        <w:jc w:val="both"/>
        <w:outlineLvl w:val="1"/>
        <w:rPr>
          <w:sz w:val="28"/>
          <w:szCs w:val="28"/>
        </w:rPr>
      </w:pPr>
      <w:r w:rsidRPr="00D13437">
        <w:rPr>
          <w:sz w:val="28"/>
          <w:szCs w:val="28"/>
        </w:rPr>
        <w:t>объем освоения выделенных бюджетных средств;</w:t>
      </w:r>
    </w:p>
    <w:p w:rsidR="00D13437" w:rsidRPr="00D13437" w:rsidRDefault="00D13437" w:rsidP="00D13437">
      <w:pPr>
        <w:autoSpaceDE w:val="0"/>
        <w:autoSpaceDN w:val="0"/>
        <w:adjustRightInd w:val="0"/>
        <w:ind w:firstLine="540"/>
        <w:jc w:val="both"/>
        <w:outlineLvl w:val="1"/>
        <w:rPr>
          <w:sz w:val="28"/>
          <w:szCs w:val="28"/>
        </w:rPr>
      </w:pPr>
      <w:r w:rsidRPr="00D13437">
        <w:rPr>
          <w:sz w:val="28"/>
          <w:szCs w:val="28"/>
        </w:rPr>
        <w:t>объем ввода законченных ремонтом объектов;</w:t>
      </w:r>
    </w:p>
    <w:p w:rsidR="00D13437" w:rsidRPr="00D13437" w:rsidRDefault="00D13437" w:rsidP="00D13437">
      <w:pPr>
        <w:autoSpaceDE w:val="0"/>
        <w:autoSpaceDN w:val="0"/>
        <w:adjustRightInd w:val="0"/>
        <w:ind w:firstLine="540"/>
        <w:jc w:val="both"/>
        <w:outlineLvl w:val="1"/>
        <w:rPr>
          <w:sz w:val="28"/>
          <w:szCs w:val="28"/>
        </w:rPr>
      </w:pPr>
      <w:r w:rsidRPr="00D13437">
        <w:rPr>
          <w:sz w:val="28"/>
          <w:szCs w:val="28"/>
        </w:rPr>
        <w:t>инициатива, творчество и применение в работе современных форм и методов организации труда;</w:t>
      </w:r>
    </w:p>
    <w:p w:rsidR="00D13437" w:rsidRPr="00D13437" w:rsidRDefault="00D13437" w:rsidP="00D13437">
      <w:pPr>
        <w:autoSpaceDE w:val="0"/>
        <w:autoSpaceDN w:val="0"/>
        <w:adjustRightInd w:val="0"/>
        <w:ind w:firstLine="540"/>
        <w:jc w:val="both"/>
        <w:outlineLvl w:val="1"/>
        <w:rPr>
          <w:sz w:val="28"/>
          <w:szCs w:val="28"/>
        </w:rPr>
      </w:pPr>
      <w:r w:rsidRPr="00D13437">
        <w:rPr>
          <w:sz w:val="28"/>
          <w:szCs w:val="28"/>
        </w:rPr>
        <w:t>выполнение порученной работы, связанной с обеспечением рабочего процесса или уставной деятельности учреждения;</w:t>
      </w:r>
    </w:p>
    <w:p w:rsidR="00D13437" w:rsidRPr="00D13437" w:rsidRDefault="00D13437" w:rsidP="00D13437">
      <w:pPr>
        <w:autoSpaceDE w:val="0"/>
        <w:autoSpaceDN w:val="0"/>
        <w:adjustRightInd w:val="0"/>
        <w:ind w:firstLine="540"/>
        <w:jc w:val="both"/>
        <w:outlineLvl w:val="1"/>
        <w:rPr>
          <w:sz w:val="28"/>
          <w:szCs w:val="28"/>
        </w:rPr>
      </w:pPr>
      <w:r w:rsidRPr="00D13437">
        <w:rPr>
          <w:sz w:val="28"/>
          <w:szCs w:val="28"/>
        </w:rPr>
        <w:t>достижение высоких результатов в работе за определенный период;</w:t>
      </w:r>
    </w:p>
    <w:p w:rsidR="00D13437" w:rsidRPr="00D13437" w:rsidRDefault="00D13437" w:rsidP="00D13437">
      <w:pPr>
        <w:autoSpaceDE w:val="0"/>
        <w:autoSpaceDN w:val="0"/>
        <w:adjustRightInd w:val="0"/>
        <w:ind w:firstLine="540"/>
        <w:jc w:val="both"/>
        <w:outlineLvl w:val="1"/>
        <w:rPr>
          <w:sz w:val="28"/>
          <w:szCs w:val="28"/>
        </w:rPr>
      </w:pPr>
      <w:r w:rsidRPr="00D13437">
        <w:rPr>
          <w:sz w:val="28"/>
          <w:szCs w:val="28"/>
        </w:rPr>
        <w:t>участие в инновационной деятельности;</w:t>
      </w:r>
    </w:p>
    <w:p w:rsidR="00016B22" w:rsidRPr="00D13437" w:rsidRDefault="00D13437" w:rsidP="00D13437">
      <w:pPr>
        <w:autoSpaceDE w:val="0"/>
        <w:autoSpaceDN w:val="0"/>
        <w:adjustRightInd w:val="0"/>
        <w:ind w:firstLine="540"/>
        <w:jc w:val="both"/>
        <w:outlineLvl w:val="1"/>
        <w:rPr>
          <w:sz w:val="28"/>
          <w:szCs w:val="28"/>
        </w:rPr>
      </w:pPr>
      <w:r w:rsidRPr="00D13437">
        <w:rPr>
          <w:sz w:val="28"/>
          <w:szCs w:val="28"/>
        </w:rPr>
        <w:t>участие в соответствующем периоде в выполнении важных работ, мероприятий.</w:t>
      </w:r>
    </w:p>
    <w:p w:rsidR="00016B22" w:rsidRPr="00032F2F"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A387B">
        <w:rPr>
          <w:rFonts w:ascii="Times New Roman" w:hAnsi="Times New Roman" w:cs="Times New Roman"/>
          <w:sz w:val="28"/>
          <w:szCs w:val="28"/>
        </w:rPr>
        <w:t>Размер выплат по итогам работы</w:t>
      </w:r>
      <w:r>
        <w:rPr>
          <w:rFonts w:ascii="Times New Roman" w:hAnsi="Times New Roman" w:cs="Times New Roman"/>
          <w:sz w:val="28"/>
          <w:szCs w:val="28"/>
        </w:rPr>
        <w:t xml:space="preserve"> работникам</w:t>
      </w:r>
      <w:r w:rsidRPr="00032F2F">
        <w:rPr>
          <w:rFonts w:ascii="Times New Roman" w:hAnsi="Times New Roman" w:cs="Times New Roman"/>
          <w:sz w:val="28"/>
          <w:szCs w:val="28"/>
        </w:rPr>
        <w:t xml:space="preserve"> учре</w:t>
      </w:r>
      <w:r>
        <w:rPr>
          <w:rFonts w:ascii="Times New Roman" w:hAnsi="Times New Roman" w:cs="Times New Roman"/>
          <w:sz w:val="28"/>
          <w:szCs w:val="28"/>
        </w:rPr>
        <w:t>ждений</w:t>
      </w:r>
      <w:r w:rsidRPr="00032F2F">
        <w:rPr>
          <w:rFonts w:ascii="Times New Roman" w:hAnsi="Times New Roman" w:cs="Times New Roman"/>
          <w:sz w:val="28"/>
          <w:szCs w:val="28"/>
        </w:rPr>
        <w:t xml:space="preserve"> оп</w:t>
      </w:r>
      <w:r>
        <w:rPr>
          <w:rFonts w:ascii="Times New Roman" w:hAnsi="Times New Roman" w:cs="Times New Roman"/>
          <w:sz w:val="28"/>
          <w:szCs w:val="28"/>
        </w:rPr>
        <w:t xml:space="preserve">ределяется согласно приложению </w:t>
      </w:r>
      <w:r w:rsidRPr="0013774B">
        <w:rPr>
          <w:rFonts w:ascii="Times New Roman" w:hAnsi="Times New Roman" w:cs="Times New Roman"/>
          <w:sz w:val="28"/>
          <w:szCs w:val="28"/>
        </w:rPr>
        <w:t>№ 4</w:t>
      </w:r>
      <w:r w:rsidRPr="00032F2F">
        <w:rPr>
          <w:rFonts w:ascii="Times New Roman" w:hAnsi="Times New Roman" w:cs="Times New Roman"/>
          <w:sz w:val="28"/>
          <w:szCs w:val="28"/>
        </w:rPr>
        <w:t xml:space="preserve"> к настоящему </w:t>
      </w:r>
      <w:r>
        <w:rPr>
          <w:rFonts w:ascii="Times New Roman" w:hAnsi="Times New Roman" w:cs="Times New Roman"/>
          <w:sz w:val="28"/>
          <w:szCs w:val="28"/>
        </w:rPr>
        <w:t>Положению</w:t>
      </w:r>
      <w:r w:rsidRPr="00032F2F">
        <w:rPr>
          <w:rFonts w:ascii="Times New Roman" w:hAnsi="Times New Roman" w:cs="Times New Roman"/>
          <w:sz w:val="28"/>
          <w:szCs w:val="28"/>
        </w:rPr>
        <w:t>";</w:t>
      </w:r>
    </w:p>
    <w:p w:rsidR="00016B22" w:rsidRPr="00032F2F" w:rsidRDefault="00016B22" w:rsidP="00016B22">
      <w:pPr>
        <w:pStyle w:val="ConsPlusNormal"/>
        <w:widowControl/>
        <w:ind w:firstLine="0"/>
        <w:jc w:val="both"/>
        <w:rPr>
          <w:rFonts w:ascii="Times New Roman" w:hAnsi="Times New Roman" w:cs="Times New Roman"/>
          <w:sz w:val="28"/>
          <w:szCs w:val="28"/>
        </w:rPr>
      </w:pPr>
      <w:r>
        <w:t xml:space="preserve">            </w:t>
      </w:r>
      <w:r w:rsidRPr="00032F2F">
        <w:rPr>
          <w:rFonts w:ascii="Times New Roman" w:hAnsi="Times New Roman" w:cs="Times New Roman"/>
          <w:sz w:val="28"/>
          <w:szCs w:val="28"/>
        </w:rPr>
        <w:t>4.16. Учреждения могут применять балльную оценку при установлении выплат стимулирующего характера, за исключением персональных выплат, в следующем порядке:</w:t>
      </w:r>
    </w:p>
    <w:p w:rsidR="00016B22" w:rsidRPr="0032413F" w:rsidRDefault="00016B22" w:rsidP="00016B22">
      <w:pPr>
        <w:pStyle w:val="ConsPlusNormal"/>
        <w:widowControl/>
        <w:ind w:firstLine="540"/>
        <w:jc w:val="both"/>
        <w:rPr>
          <w:rFonts w:ascii="Times New Roman" w:hAnsi="Times New Roman" w:cs="Times New Roman"/>
          <w:sz w:val="28"/>
          <w:szCs w:val="28"/>
        </w:rPr>
      </w:pPr>
      <w:r w:rsidRPr="0032413F">
        <w:rPr>
          <w:rFonts w:ascii="Times New Roman" w:hAnsi="Times New Roman" w:cs="Times New Roman"/>
          <w:sz w:val="28"/>
          <w:szCs w:val="28"/>
        </w:rPr>
        <w:t>размер выплаты, осуществляемой конкретному работнику учреждения, определяется по формуле:</w:t>
      </w:r>
    </w:p>
    <w:p w:rsidR="00016B22" w:rsidRDefault="00016B22" w:rsidP="00016B22">
      <w:pPr>
        <w:pStyle w:val="ConsPlusNormal"/>
        <w:widowControl/>
        <w:ind w:firstLine="540"/>
        <w:jc w:val="both"/>
      </w:pPr>
    </w:p>
    <w:p w:rsidR="00016B22" w:rsidRDefault="00016B22" w:rsidP="00016B22">
      <w:pPr>
        <w:pStyle w:val="ConsPlusNonformat"/>
        <w:widowControl/>
      </w:pPr>
      <w:r>
        <w:t xml:space="preserve">                                C = C        x Б ,</w:t>
      </w:r>
    </w:p>
    <w:p w:rsidR="00016B22" w:rsidRDefault="00016B22" w:rsidP="00016B22">
      <w:pPr>
        <w:pStyle w:val="ConsPlusNonformat"/>
        <w:widowControl/>
      </w:pPr>
      <w:r>
        <w:t xml:space="preserve">                                     1 балла    i</w:t>
      </w:r>
    </w:p>
    <w:p w:rsidR="00016B22" w:rsidRDefault="00016B22" w:rsidP="00016B22">
      <w:pPr>
        <w:pStyle w:val="ConsPlusNonformat"/>
        <w:widowControl/>
      </w:pPr>
    </w:p>
    <w:p w:rsidR="00016B22" w:rsidRDefault="00016B22" w:rsidP="00016B22">
      <w:pPr>
        <w:pStyle w:val="ConsPlusNonformat"/>
        <w:widowControl/>
      </w:pPr>
      <w:r>
        <w:t xml:space="preserve">    где:</w:t>
      </w:r>
    </w:p>
    <w:p w:rsidR="00016B22" w:rsidRDefault="00016B22" w:rsidP="00016B22">
      <w:pPr>
        <w:pStyle w:val="ConsPlusNonformat"/>
        <w:widowControl/>
      </w:pPr>
      <w:r>
        <w:t xml:space="preserve">    C  -  размер выплаты, осуществляемой конкретному работнику учреждения в</w:t>
      </w:r>
    </w:p>
    <w:p w:rsidR="00016B22" w:rsidRDefault="00016B22" w:rsidP="00016B22">
      <w:pPr>
        <w:pStyle w:val="ConsPlusNonformat"/>
        <w:widowControl/>
      </w:pPr>
      <w:r>
        <w:t>плановом квартале;</w:t>
      </w:r>
    </w:p>
    <w:p w:rsidR="00016B22" w:rsidRDefault="00016B22" w:rsidP="00016B22">
      <w:pPr>
        <w:pStyle w:val="ConsPlusNonformat"/>
        <w:widowControl/>
      </w:pPr>
      <w:r>
        <w:t xml:space="preserve">    C        - стоимость  для  определения размеров стимулирующих выплат на</w:t>
      </w:r>
    </w:p>
    <w:p w:rsidR="00016B22" w:rsidRDefault="00016B22" w:rsidP="00016B22">
      <w:pPr>
        <w:pStyle w:val="ConsPlusNonformat"/>
        <w:widowControl/>
      </w:pPr>
      <w:r>
        <w:t xml:space="preserve">     1 балла</w:t>
      </w:r>
    </w:p>
    <w:p w:rsidR="00016B22" w:rsidRDefault="00016B22" w:rsidP="00016B22">
      <w:pPr>
        <w:pStyle w:val="ConsPlusNonformat"/>
        <w:widowControl/>
      </w:pPr>
      <w:r>
        <w:t>плановый квартал;</w:t>
      </w:r>
    </w:p>
    <w:p w:rsidR="00016B22" w:rsidRDefault="00016B22" w:rsidP="00016B22">
      <w:pPr>
        <w:pStyle w:val="ConsPlusNonformat"/>
        <w:widowControl/>
      </w:pPr>
      <w:r>
        <w:t xml:space="preserve">    Б  - количество  баллов  по  результатам  оценки  труда i-го  работника</w:t>
      </w:r>
    </w:p>
    <w:p w:rsidR="00016B22" w:rsidRDefault="00016B22" w:rsidP="00016B22">
      <w:pPr>
        <w:pStyle w:val="ConsPlusNonformat"/>
        <w:widowControl/>
      </w:pPr>
      <w:r>
        <w:t xml:space="preserve">     i</w:t>
      </w:r>
    </w:p>
    <w:p w:rsidR="00016B22" w:rsidRDefault="00016B22" w:rsidP="00016B22">
      <w:pPr>
        <w:pStyle w:val="ConsPlusNonformat"/>
        <w:widowControl/>
      </w:pPr>
      <w:r>
        <w:t>учреждения, исчисленное  в  суммовом  выражении  по  показателям  оценки за</w:t>
      </w:r>
    </w:p>
    <w:p w:rsidR="00016B22" w:rsidRDefault="00016B22" w:rsidP="00016B22">
      <w:pPr>
        <w:pStyle w:val="ConsPlusNonformat"/>
        <w:widowControl/>
      </w:pPr>
      <w:r>
        <w:t>отчетный период (год, полугодие, квартал).</w:t>
      </w:r>
    </w:p>
    <w:p w:rsidR="00016B22" w:rsidRDefault="00016B22" w:rsidP="00016B22">
      <w:pPr>
        <w:pStyle w:val="ConsPlusNonformat"/>
        <w:widowControl/>
      </w:pPr>
    </w:p>
    <w:p w:rsidR="00016B22" w:rsidRDefault="00016B22" w:rsidP="00016B22">
      <w:pPr>
        <w:pStyle w:val="ConsPlusNonformat"/>
        <w:widowControl/>
      </w:pPr>
      <w:r>
        <w:t xml:space="preserve">                                                  n</w:t>
      </w:r>
    </w:p>
    <w:p w:rsidR="00016B22" w:rsidRDefault="00016B22" w:rsidP="00016B22">
      <w:pPr>
        <w:pStyle w:val="ConsPlusNonformat"/>
        <w:widowControl/>
      </w:pPr>
      <w:r>
        <w:t xml:space="preserve">                C        = (Q     - Q        ) / SUM Б ,</w:t>
      </w:r>
    </w:p>
    <w:p w:rsidR="00016B22" w:rsidRDefault="00016B22" w:rsidP="00016B22">
      <w:pPr>
        <w:pStyle w:val="ConsPlusNonformat"/>
        <w:widowControl/>
      </w:pPr>
      <w:r>
        <w:t xml:space="preserve">                 1 балла     стим    стим рук    i=1  i</w:t>
      </w:r>
    </w:p>
    <w:p w:rsidR="00016B22" w:rsidRDefault="00016B22" w:rsidP="00016B22">
      <w:pPr>
        <w:pStyle w:val="ConsPlusNonformat"/>
        <w:widowControl/>
      </w:pPr>
    </w:p>
    <w:p w:rsidR="00016B22" w:rsidRDefault="00016B22" w:rsidP="00016B22">
      <w:pPr>
        <w:pStyle w:val="ConsPlusNonformat"/>
        <w:widowControl/>
      </w:pPr>
      <w:r>
        <w:t xml:space="preserve">    где:</w:t>
      </w:r>
    </w:p>
    <w:p w:rsidR="00016B22" w:rsidRDefault="00016B22" w:rsidP="00016B22">
      <w:pPr>
        <w:pStyle w:val="ConsPlusNonformat"/>
        <w:widowControl/>
      </w:pPr>
      <w:r>
        <w:t xml:space="preserve">    Q     -   фонд   оплаты   труда,   предназначенный   для  осуществления</w:t>
      </w:r>
    </w:p>
    <w:p w:rsidR="00016B22" w:rsidRDefault="00016B22" w:rsidP="00016B22">
      <w:pPr>
        <w:pStyle w:val="ConsPlusNonformat"/>
        <w:widowControl/>
      </w:pPr>
      <w:r>
        <w:t xml:space="preserve">     стим</w:t>
      </w:r>
    </w:p>
    <w:p w:rsidR="00016B22" w:rsidRDefault="00016B22" w:rsidP="00016B22">
      <w:pPr>
        <w:pStyle w:val="ConsPlusNonformat"/>
        <w:widowControl/>
      </w:pPr>
      <w:r>
        <w:lastRenderedPageBreak/>
        <w:t>стимулирующих выплат работникам учреждения в плановом квартале;</w:t>
      </w:r>
    </w:p>
    <w:p w:rsidR="00016B22" w:rsidRDefault="00016B22" w:rsidP="00016B22">
      <w:pPr>
        <w:pStyle w:val="ConsPlusNonformat"/>
        <w:widowControl/>
      </w:pPr>
      <w:r>
        <w:t xml:space="preserve">    Q         -    плановый   фонд   стимулирующих   выплат   руководителя,</w:t>
      </w:r>
    </w:p>
    <w:p w:rsidR="00016B22" w:rsidRDefault="00016B22" w:rsidP="00016B22">
      <w:pPr>
        <w:pStyle w:val="ConsPlusNonformat"/>
        <w:widowControl/>
      </w:pPr>
      <w:r>
        <w:t xml:space="preserve">     стим рук</w:t>
      </w:r>
    </w:p>
    <w:p w:rsidR="00016B22" w:rsidRDefault="00016B22" w:rsidP="00016B22">
      <w:pPr>
        <w:pStyle w:val="ConsPlusNonformat"/>
        <w:widowControl/>
      </w:pPr>
      <w:r>
        <w:t>заместителя  руководителя  и главного бухгалтера учреждения, утвержденный в</w:t>
      </w:r>
    </w:p>
    <w:p w:rsidR="00016B22" w:rsidRDefault="00016B22" w:rsidP="00016B22">
      <w:pPr>
        <w:pStyle w:val="ConsPlusNonformat"/>
        <w:widowControl/>
      </w:pPr>
      <w:r>
        <w:t>бюджетной смете учреждения в расчете на квартал;</w:t>
      </w:r>
    </w:p>
    <w:p w:rsidR="00016B22" w:rsidRDefault="00016B22" w:rsidP="00016B22">
      <w:pPr>
        <w:pStyle w:val="ConsPlusNonformat"/>
        <w:widowControl/>
      </w:pPr>
      <w:r>
        <w:t xml:space="preserve">    n - количество физических лиц учреждения, подлежащих оценке за отчетный</w:t>
      </w:r>
    </w:p>
    <w:p w:rsidR="00016B22" w:rsidRDefault="00016B22" w:rsidP="00016B22">
      <w:pPr>
        <w:pStyle w:val="ConsPlusNonformat"/>
        <w:widowControl/>
      </w:pPr>
      <w:r>
        <w:t>период  (год,  квартал, месяц), за исключением руководителя учреждения, его</w:t>
      </w:r>
    </w:p>
    <w:p w:rsidR="00016B22" w:rsidRDefault="00016B22" w:rsidP="00016B22">
      <w:pPr>
        <w:pStyle w:val="ConsPlusNonformat"/>
        <w:widowControl/>
      </w:pPr>
      <w:r>
        <w:t>заместителей и главного бухгалтера;</w:t>
      </w:r>
    </w:p>
    <w:p w:rsidR="00016B22" w:rsidRDefault="00016B22" w:rsidP="00016B22">
      <w:pPr>
        <w:pStyle w:val="ConsPlusNonformat"/>
        <w:widowControl/>
      </w:pPr>
      <w:r>
        <w:t xml:space="preserve">    Q     не может превышать Q     .</w:t>
      </w:r>
    </w:p>
    <w:p w:rsidR="00016B22" w:rsidRDefault="00016B22" w:rsidP="00016B22">
      <w:pPr>
        <w:pStyle w:val="ConsPlusNonformat"/>
        <w:widowControl/>
      </w:pPr>
      <w:r>
        <w:t xml:space="preserve">     стим                     стим1</w:t>
      </w:r>
    </w:p>
    <w:p w:rsidR="00016B22" w:rsidRDefault="00016B22" w:rsidP="00016B22">
      <w:pPr>
        <w:pStyle w:val="ConsPlusNonformat"/>
        <w:widowControl/>
      </w:pPr>
    </w:p>
    <w:p w:rsidR="00016B22" w:rsidRDefault="00016B22" w:rsidP="00016B22">
      <w:pPr>
        <w:pStyle w:val="ConsPlusNonformat"/>
        <w:widowControl/>
      </w:pPr>
      <w:r>
        <w:t xml:space="preserve">                      Q      = Q   - Q    - Q   ,</w:t>
      </w:r>
    </w:p>
    <w:p w:rsidR="00016B22" w:rsidRDefault="00016B22" w:rsidP="00016B22">
      <w:pPr>
        <w:pStyle w:val="ConsPlusNonformat"/>
        <w:widowControl/>
      </w:pPr>
      <w:r>
        <w:t xml:space="preserve">                       стим1    зп    гар    отп</w:t>
      </w:r>
    </w:p>
    <w:p w:rsidR="00016B22" w:rsidRDefault="00016B22" w:rsidP="00016B22">
      <w:pPr>
        <w:pStyle w:val="ConsPlusNonformat"/>
        <w:widowControl/>
      </w:pPr>
    </w:p>
    <w:p w:rsidR="00016B22" w:rsidRDefault="00016B22" w:rsidP="00016B22">
      <w:pPr>
        <w:pStyle w:val="ConsPlusNonformat"/>
        <w:widowControl/>
      </w:pPr>
      <w:r>
        <w:t xml:space="preserve">    где:</w:t>
      </w:r>
    </w:p>
    <w:p w:rsidR="00016B22" w:rsidRDefault="00016B22" w:rsidP="00016B22">
      <w:pPr>
        <w:pStyle w:val="ConsPlusNonformat"/>
        <w:widowControl/>
      </w:pPr>
      <w:r>
        <w:t xml:space="preserve">    Q        - предельный фонд заработной платы, который может направляться</w:t>
      </w:r>
    </w:p>
    <w:p w:rsidR="00016B22" w:rsidRDefault="00016B22" w:rsidP="00016B22">
      <w:pPr>
        <w:pStyle w:val="ConsPlusNonformat"/>
        <w:widowControl/>
      </w:pPr>
      <w:r>
        <w:t xml:space="preserve">     стим1</w:t>
      </w:r>
    </w:p>
    <w:p w:rsidR="00016B22" w:rsidRDefault="00016B22" w:rsidP="00016B22">
      <w:pPr>
        <w:pStyle w:val="ConsPlusNonformat"/>
        <w:widowControl/>
      </w:pPr>
      <w:r>
        <w:t>учреждением на выплаты стимулирующего характера;</w:t>
      </w:r>
    </w:p>
    <w:p w:rsidR="00016B22" w:rsidRDefault="00016B22" w:rsidP="00016B22">
      <w:pPr>
        <w:pStyle w:val="ConsPlusNonformat"/>
        <w:widowControl/>
      </w:pPr>
      <w:r>
        <w:t xml:space="preserve">    Q   -   фонд   оплаты  труда  учреждения,  состоящий  из  установленных</w:t>
      </w:r>
    </w:p>
    <w:p w:rsidR="00016B22" w:rsidRDefault="00016B22" w:rsidP="00016B22">
      <w:pPr>
        <w:pStyle w:val="ConsPlusNonformat"/>
        <w:widowControl/>
      </w:pPr>
      <w:r>
        <w:t xml:space="preserve">     зп</w:t>
      </w:r>
    </w:p>
    <w:p w:rsidR="00016B22" w:rsidRDefault="00016B22" w:rsidP="00016B22">
      <w:pPr>
        <w:pStyle w:val="ConsPlusNonformat"/>
        <w:widowControl/>
      </w:pPr>
      <w:r>
        <w:t>работникам  должностных  окладов,  стимулирующих  и компенсационных выплат,</w:t>
      </w:r>
    </w:p>
    <w:p w:rsidR="00016B22" w:rsidRDefault="00016B22" w:rsidP="00016B22">
      <w:pPr>
        <w:pStyle w:val="ConsPlusNonformat"/>
        <w:widowControl/>
      </w:pPr>
      <w:r>
        <w:t>утвержденный в бюджетной смете учреждения на плановый квартал;</w:t>
      </w:r>
    </w:p>
    <w:p w:rsidR="00016B22" w:rsidRDefault="00016B22" w:rsidP="00016B22">
      <w:pPr>
        <w:pStyle w:val="ConsPlusNonformat"/>
        <w:widowControl/>
      </w:pPr>
      <w:r>
        <w:t xml:space="preserve">    Q    -  гарантированный  фонд  оплаты  труда  (сумма  заработной  платы</w:t>
      </w:r>
    </w:p>
    <w:p w:rsidR="00016B22" w:rsidRDefault="00016B22" w:rsidP="00016B22">
      <w:pPr>
        <w:pStyle w:val="ConsPlusNonformat"/>
        <w:widowControl/>
      </w:pPr>
      <w:r>
        <w:t xml:space="preserve">     гар</w:t>
      </w:r>
    </w:p>
    <w:p w:rsidR="00016B22" w:rsidRDefault="00016B22" w:rsidP="00016B22">
      <w:pPr>
        <w:pStyle w:val="ConsPlusNonformat"/>
        <w:widowControl/>
      </w:pPr>
      <w:r>
        <w:t>работников   по  бюджетной  смете  учреждения  по  основной  и  совмещаемой</w:t>
      </w:r>
    </w:p>
    <w:p w:rsidR="00016B22" w:rsidRDefault="00016B22" w:rsidP="00016B22">
      <w:pPr>
        <w:pStyle w:val="ConsPlusNonformat"/>
        <w:widowControl/>
      </w:pPr>
      <w:r>
        <w:t>должностям  с  учетом  сумм  компенсационных  выплат  на плановый квартал),</w:t>
      </w:r>
    </w:p>
    <w:p w:rsidR="00016B22" w:rsidRDefault="00016B22" w:rsidP="00016B22">
      <w:pPr>
        <w:pStyle w:val="ConsPlusNonformat"/>
        <w:widowControl/>
      </w:pPr>
      <w:r>
        <w:t>определенный согласно штатному расписанию учреждения;</w:t>
      </w:r>
    </w:p>
    <w:p w:rsidR="00016B22" w:rsidRDefault="00016B22" w:rsidP="00016B22">
      <w:pPr>
        <w:pStyle w:val="ConsPlusNonformat"/>
        <w:widowControl/>
      </w:pPr>
      <w:r>
        <w:t xml:space="preserve">    Q    -  сумма  средств,  направляемая  в  резерв  для  оплаты отпусков,</w:t>
      </w:r>
    </w:p>
    <w:p w:rsidR="00016B22" w:rsidRDefault="00016B22" w:rsidP="00016B22">
      <w:pPr>
        <w:pStyle w:val="ConsPlusNonformat"/>
        <w:widowControl/>
      </w:pPr>
      <w:r>
        <w:t xml:space="preserve">     отп</w:t>
      </w:r>
    </w:p>
    <w:p w:rsidR="00016B22" w:rsidRDefault="00016B22" w:rsidP="00016B22">
      <w:pPr>
        <w:pStyle w:val="ConsPlusNonformat"/>
        <w:widowControl/>
      </w:pPr>
      <w:r>
        <w:t>выплаты пособия по временной нетрудоспособности за первые два дня временной</w:t>
      </w:r>
    </w:p>
    <w:p w:rsidR="00016B22" w:rsidRDefault="00016B22" w:rsidP="00016B22">
      <w:pPr>
        <w:pStyle w:val="ConsPlusNonformat"/>
        <w:widowControl/>
      </w:pPr>
      <w:r>
        <w:t>нетрудоспособности,   оплаты   дней   служебных  командировок,  подготовки,</w:t>
      </w:r>
    </w:p>
    <w:p w:rsidR="00016B22" w:rsidRDefault="00016B22" w:rsidP="00016B22">
      <w:pPr>
        <w:pStyle w:val="ConsPlusNonformat"/>
        <w:widowControl/>
      </w:pPr>
      <w:r>
        <w:t>переподготовки,  повышения  квалификации  работников учреждения на плановый</w:t>
      </w:r>
    </w:p>
    <w:p w:rsidR="00016B22" w:rsidRDefault="00016B22" w:rsidP="00016B22">
      <w:pPr>
        <w:pStyle w:val="ConsPlusNonformat"/>
        <w:widowControl/>
      </w:pPr>
      <w:r>
        <w:t>квартал.</w:t>
      </w:r>
    </w:p>
    <w:p w:rsidR="00016B22" w:rsidRDefault="00016B22" w:rsidP="00016B22">
      <w:pPr>
        <w:pStyle w:val="ConsPlusNonformat"/>
        <w:widowControl/>
      </w:pPr>
    </w:p>
    <w:p w:rsidR="00016B22" w:rsidRDefault="00016B22" w:rsidP="00016B22">
      <w:pPr>
        <w:pStyle w:val="ConsPlusNonformat"/>
        <w:widowControl/>
      </w:pPr>
      <w:r>
        <w:t xml:space="preserve">                      Q    = Q    х N    / N   ,</w:t>
      </w:r>
    </w:p>
    <w:p w:rsidR="00016B22" w:rsidRDefault="00016B22" w:rsidP="00016B22">
      <w:pPr>
        <w:pStyle w:val="ConsPlusNonformat"/>
        <w:widowControl/>
      </w:pPr>
      <w:r>
        <w:t xml:space="preserve">                       отп    баз    отп    год</w:t>
      </w:r>
    </w:p>
    <w:p w:rsidR="00016B22" w:rsidRDefault="00016B22" w:rsidP="00016B22">
      <w:pPr>
        <w:pStyle w:val="ConsPlusNonformat"/>
        <w:widowControl/>
      </w:pPr>
    </w:p>
    <w:p w:rsidR="00016B22" w:rsidRDefault="00016B22" w:rsidP="00016B22">
      <w:pPr>
        <w:pStyle w:val="ConsPlusNonformat"/>
        <w:widowControl/>
      </w:pPr>
      <w:r>
        <w:t xml:space="preserve">    где:</w:t>
      </w:r>
    </w:p>
    <w:p w:rsidR="00016B22" w:rsidRDefault="00016B22" w:rsidP="00016B22">
      <w:pPr>
        <w:pStyle w:val="ConsPlusNonformat"/>
        <w:widowControl/>
      </w:pPr>
      <w:r>
        <w:t xml:space="preserve">    Q    -   фонд  оплаты  труда  учреждения,  состоящий  из  установленных</w:t>
      </w:r>
    </w:p>
    <w:p w:rsidR="00016B22" w:rsidRDefault="00016B22" w:rsidP="00016B22">
      <w:pPr>
        <w:pStyle w:val="ConsPlusNonformat"/>
        <w:widowControl/>
      </w:pPr>
      <w:r>
        <w:t xml:space="preserve">     баз</w:t>
      </w:r>
    </w:p>
    <w:p w:rsidR="00016B22" w:rsidRDefault="00016B22" w:rsidP="00016B22">
      <w:pPr>
        <w:pStyle w:val="ConsPlusNonformat"/>
        <w:widowControl/>
      </w:pPr>
      <w:r>
        <w:t>работникам  должностных  окладов,  стимулирующих  и компенсационных выплат,</w:t>
      </w:r>
    </w:p>
    <w:p w:rsidR="00016B22" w:rsidRDefault="00016B22" w:rsidP="00016B22">
      <w:pPr>
        <w:pStyle w:val="ConsPlusNonformat"/>
        <w:widowControl/>
      </w:pPr>
      <w:r>
        <w:t>утвержденный  в  бюджетной  смете  учреждения на плановый квартал без учета</w:t>
      </w:r>
    </w:p>
    <w:p w:rsidR="00016B22" w:rsidRDefault="00016B22" w:rsidP="00016B22">
      <w:pPr>
        <w:pStyle w:val="ConsPlusNonformat"/>
        <w:widowControl/>
      </w:pPr>
      <w:r>
        <w:t>выплат по итогам работы;</w:t>
      </w:r>
    </w:p>
    <w:p w:rsidR="00016B22" w:rsidRDefault="00016B22" w:rsidP="00016B22">
      <w:pPr>
        <w:pStyle w:val="ConsPlusNonformat"/>
        <w:widowControl/>
      </w:pPr>
      <w:r>
        <w:t xml:space="preserve">    N    -  среднее количество дней отпуска согласно графику отпусков, дней</w:t>
      </w:r>
    </w:p>
    <w:p w:rsidR="00016B22" w:rsidRDefault="00016B22" w:rsidP="00016B22">
      <w:pPr>
        <w:pStyle w:val="ConsPlusNonformat"/>
        <w:widowControl/>
      </w:pPr>
      <w:r>
        <w:t xml:space="preserve">     отп</w:t>
      </w:r>
    </w:p>
    <w:p w:rsidR="00016B22" w:rsidRDefault="00016B22" w:rsidP="00016B22">
      <w:pPr>
        <w:pStyle w:val="ConsPlusNonformat"/>
        <w:widowControl/>
      </w:pPr>
      <w:r>
        <w:t>служебных  командировок, подготовки, переподготовки, повышения квалификации</w:t>
      </w:r>
    </w:p>
    <w:p w:rsidR="00016B22" w:rsidRDefault="00016B22" w:rsidP="00016B22">
      <w:pPr>
        <w:pStyle w:val="ConsPlusNonformat"/>
        <w:widowControl/>
      </w:pPr>
      <w:r>
        <w:t>работников  учреждения  в плановом квартале согласно плану, утвержденному в</w:t>
      </w:r>
    </w:p>
    <w:p w:rsidR="00016B22" w:rsidRDefault="00016B22" w:rsidP="00016B22">
      <w:pPr>
        <w:pStyle w:val="ConsPlusNonformat"/>
        <w:widowControl/>
      </w:pPr>
      <w:r>
        <w:t>учреждении;</w:t>
      </w:r>
    </w:p>
    <w:p w:rsidR="00016B22" w:rsidRDefault="00016B22" w:rsidP="00016B22">
      <w:pPr>
        <w:pStyle w:val="ConsPlusNonformat"/>
        <w:widowControl/>
      </w:pPr>
      <w:r>
        <w:t xml:space="preserve">    N     - количество календарных дней в плановом квартале.</w:t>
      </w:r>
    </w:p>
    <w:p w:rsidR="00016B22" w:rsidRDefault="00016B22" w:rsidP="00016B22">
      <w:pPr>
        <w:pStyle w:val="ConsPlusNonformat"/>
        <w:widowControl/>
      </w:pPr>
      <w:r>
        <w:t xml:space="preserve">     год</w:t>
      </w:r>
    </w:p>
    <w:p w:rsidR="00016B22" w:rsidRDefault="00016B22" w:rsidP="00016B22">
      <w:pPr>
        <w:pStyle w:val="ConsPlusNormal"/>
        <w:widowControl/>
        <w:ind w:firstLine="540"/>
        <w:jc w:val="both"/>
      </w:pPr>
    </w:p>
    <w:p w:rsidR="00016B22" w:rsidRPr="0032413F" w:rsidRDefault="00016B22" w:rsidP="00016B22">
      <w:pPr>
        <w:pStyle w:val="ConsPlusNormal"/>
        <w:widowControl/>
        <w:ind w:firstLine="0"/>
        <w:jc w:val="center"/>
        <w:outlineLvl w:val="1"/>
        <w:rPr>
          <w:rFonts w:ascii="Times New Roman" w:hAnsi="Times New Roman" w:cs="Times New Roman"/>
          <w:sz w:val="28"/>
          <w:szCs w:val="28"/>
        </w:rPr>
      </w:pPr>
      <w:r w:rsidRPr="0032413F">
        <w:rPr>
          <w:rFonts w:ascii="Times New Roman" w:hAnsi="Times New Roman" w:cs="Times New Roman"/>
          <w:b/>
          <w:bCs/>
          <w:sz w:val="28"/>
          <w:szCs w:val="28"/>
        </w:rPr>
        <w:t>V</w:t>
      </w:r>
      <w:r w:rsidRPr="0032413F">
        <w:rPr>
          <w:rFonts w:ascii="Times New Roman" w:hAnsi="Times New Roman" w:cs="Times New Roman"/>
          <w:sz w:val="28"/>
          <w:szCs w:val="28"/>
        </w:rPr>
        <w:t xml:space="preserve">. </w:t>
      </w:r>
      <w:r w:rsidRPr="0032413F">
        <w:rPr>
          <w:rFonts w:ascii="Times New Roman" w:hAnsi="Times New Roman" w:cs="Times New Roman"/>
          <w:b/>
          <w:bCs/>
          <w:sz w:val="28"/>
          <w:szCs w:val="28"/>
        </w:rPr>
        <w:t>Единовременная материальная помощь</w:t>
      </w:r>
    </w:p>
    <w:p w:rsidR="00016B22" w:rsidRDefault="00016B22" w:rsidP="00016B22">
      <w:pPr>
        <w:pStyle w:val="ConsPlusNormal"/>
        <w:widowControl/>
        <w:ind w:firstLine="540"/>
        <w:jc w:val="both"/>
      </w:pPr>
    </w:p>
    <w:p w:rsidR="00016B22" w:rsidRPr="0032413F" w:rsidRDefault="00016B22" w:rsidP="00016B22">
      <w:pPr>
        <w:pStyle w:val="ConsPlusNormal"/>
        <w:widowControl/>
        <w:ind w:firstLine="540"/>
        <w:jc w:val="both"/>
        <w:rPr>
          <w:rFonts w:ascii="Times New Roman" w:hAnsi="Times New Roman" w:cs="Times New Roman"/>
          <w:sz w:val="28"/>
          <w:szCs w:val="28"/>
        </w:rPr>
      </w:pPr>
      <w:r w:rsidRPr="003241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413F">
        <w:rPr>
          <w:rFonts w:ascii="Times New Roman" w:hAnsi="Times New Roman" w:cs="Times New Roman"/>
          <w:sz w:val="28"/>
          <w:szCs w:val="28"/>
        </w:rPr>
        <w:t>5.1. Работникам учреждений в пределах утвержденного фонда оплаты труда может осуществляться выплата единовременной материальной помощи.</w:t>
      </w:r>
    </w:p>
    <w:p w:rsidR="00016B22" w:rsidRPr="0032413F" w:rsidRDefault="00016B22" w:rsidP="00016B22">
      <w:pPr>
        <w:pStyle w:val="ConsPlusNormal"/>
        <w:widowControl/>
        <w:ind w:firstLine="540"/>
        <w:jc w:val="both"/>
        <w:rPr>
          <w:rFonts w:ascii="Times New Roman" w:hAnsi="Times New Roman" w:cs="Times New Roman"/>
          <w:sz w:val="28"/>
          <w:szCs w:val="28"/>
        </w:rPr>
      </w:pPr>
      <w:r w:rsidRPr="0032413F">
        <w:rPr>
          <w:rFonts w:ascii="Times New Roman" w:hAnsi="Times New Roman" w:cs="Times New Roman"/>
          <w:sz w:val="28"/>
          <w:szCs w:val="28"/>
        </w:rPr>
        <w:t xml:space="preserve">   5.2.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016B22" w:rsidRPr="0032413F" w:rsidRDefault="00016B22" w:rsidP="00016B22">
      <w:pPr>
        <w:pStyle w:val="ConsPlusNormal"/>
        <w:widowControl/>
        <w:ind w:firstLine="540"/>
        <w:jc w:val="both"/>
        <w:rPr>
          <w:rFonts w:ascii="Times New Roman" w:hAnsi="Times New Roman" w:cs="Times New Roman"/>
          <w:sz w:val="28"/>
          <w:szCs w:val="28"/>
        </w:rPr>
      </w:pPr>
      <w:r w:rsidRPr="0032413F">
        <w:rPr>
          <w:rFonts w:ascii="Times New Roman" w:hAnsi="Times New Roman" w:cs="Times New Roman"/>
          <w:sz w:val="28"/>
          <w:szCs w:val="28"/>
        </w:rPr>
        <w:lastRenderedPageBreak/>
        <w:t xml:space="preserve">  5.3. Размер единовременной материальной помощи не может превышать трех тысяч рублей по каждому основанию, предусмотренному </w:t>
      </w:r>
      <w:hyperlink r:id="rId25" w:history="1">
        <w:r w:rsidRPr="0032413F">
          <w:rPr>
            <w:rFonts w:ascii="Times New Roman" w:hAnsi="Times New Roman" w:cs="Times New Roman"/>
            <w:sz w:val="28"/>
            <w:szCs w:val="28"/>
          </w:rPr>
          <w:t>пунктом 5.2</w:t>
        </w:r>
      </w:hyperlink>
      <w:r w:rsidRPr="0032413F">
        <w:rPr>
          <w:rFonts w:ascii="Times New Roman" w:hAnsi="Times New Roman" w:cs="Times New Roman"/>
          <w:sz w:val="28"/>
          <w:szCs w:val="28"/>
        </w:rPr>
        <w:t xml:space="preserve"> настоящего Положения.</w:t>
      </w:r>
    </w:p>
    <w:p w:rsidR="00016B22" w:rsidRPr="0032413F" w:rsidRDefault="00016B22" w:rsidP="00016B22">
      <w:pPr>
        <w:pStyle w:val="ConsPlusNormal"/>
        <w:widowControl/>
        <w:ind w:firstLine="540"/>
        <w:jc w:val="both"/>
        <w:rPr>
          <w:rFonts w:ascii="Times New Roman" w:hAnsi="Times New Roman" w:cs="Times New Roman"/>
          <w:sz w:val="28"/>
          <w:szCs w:val="28"/>
        </w:rPr>
      </w:pPr>
      <w:r w:rsidRPr="0032413F">
        <w:rPr>
          <w:rFonts w:ascii="Times New Roman" w:hAnsi="Times New Roman" w:cs="Times New Roman"/>
          <w:sz w:val="28"/>
          <w:szCs w:val="28"/>
        </w:rPr>
        <w:t xml:space="preserve">  5.4. Выплата единовременной материальной помощи работникам учреждений производится на основании </w:t>
      </w:r>
      <w:r w:rsidR="00D13437">
        <w:rPr>
          <w:rFonts w:ascii="Times New Roman" w:hAnsi="Times New Roman" w:cs="Times New Roman"/>
          <w:sz w:val="28"/>
          <w:szCs w:val="28"/>
        </w:rPr>
        <w:t xml:space="preserve">заявления, с приложенными документами и </w:t>
      </w:r>
      <w:r w:rsidRPr="0032413F">
        <w:rPr>
          <w:rFonts w:ascii="Times New Roman" w:hAnsi="Times New Roman" w:cs="Times New Roman"/>
          <w:sz w:val="28"/>
          <w:szCs w:val="28"/>
        </w:rPr>
        <w:t>приказа руководителя учреждения с учетом положений настоящего раздела.</w:t>
      </w:r>
    </w:p>
    <w:p w:rsidR="00016B22" w:rsidRDefault="00016B22" w:rsidP="00016B22">
      <w:pPr>
        <w:pStyle w:val="ConsPlusNormal"/>
        <w:widowControl/>
        <w:ind w:firstLine="540"/>
        <w:jc w:val="both"/>
      </w:pPr>
    </w:p>
    <w:p w:rsidR="00016B22" w:rsidRPr="00936D57" w:rsidRDefault="00016B22" w:rsidP="00016B22">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Pr="00936D57">
        <w:rPr>
          <w:rFonts w:ascii="Times New Roman" w:hAnsi="Times New Roman" w:cs="Times New Roman"/>
          <w:b/>
          <w:bCs/>
          <w:sz w:val="28"/>
          <w:szCs w:val="28"/>
        </w:rPr>
        <w:t>VI. Оплата труда руководителей учреждений, их заместителей</w:t>
      </w:r>
    </w:p>
    <w:p w:rsidR="00016B22" w:rsidRPr="00936D57" w:rsidRDefault="00016B22" w:rsidP="00016B22">
      <w:pPr>
        <w:pStyle w:val="ConsPlusNormal"/>
        <w:widowControl/>
        <w:ind w:firstLine="0"/>
        <w:jc w:val="center"/>
        <w:outlineLvl w:val="1"/>
        <w:rPr>
          <w:rFonts w:ascii="Times New Roman" w:hAnsi="Times New Roman" w:cs="Times New Roman"/>
          <w:sz w:val="28"/>
          <w:szCs w:val="28"/>
        </w:rPr>
      </w:pPr>
    </w:p>
    <w:p w:rsidR="00016B22" w:rsidRPr="00936D57" w:rsidRDefault="00016B22" w:rsidP="00016B22">
      <w:pPr>
        <w:pStyle w:val="ConsPlusNormal"/>
        <w:widowControl/>
        <w:ind w:firstLine="540"/>
        <w:jc w:val="both"/>
        <w:rPr>
          <w:rFonts w:ascii="Times New Roman" w:hAnsi="Times New Roman" w:cs="Times New Roman"/>
          <w:sz w:val="28"/>
          <w:szCs w:val="28"/>
        </w:rPr>
      </w:pPr>
      <w:r w:rsidRPr="00936D57">
        <w:rPr>
          <w:rFonts w:ascii="Times New Roman" w:hAnsi="Times New Roman" w:cs="Times New Roman"/>
          <w:sz w:val="28"/>
          <w:szCs w:val="28"/>
        </w:rPr>
        <w:t xml:space="preserve">   6.1. Оплата труда руководителей учреждений, их заместителей учреждений осуществляется в виде заработной платы, которая включает в себя:</w:t>
      </w:r>
    </w:p>
    <w:p w:rsidR="00016B22" w:rsidRPr="00936D57" w:rsidRDefault="00016B22" w:rsidP="00016B22">
      <w:pPr>
        <w:pStyle w:val="ConsPlusNormal"/>
        <w:widowControl/>
        <w:ind w:firstLine="540"/>
        <w:jc w:val="both"/>
        <w:rPr>
          <w:rFonts w:ascii="Times New Roman" w:hAnsi="Times New Roman" w:cs="Times New Roman"/>
          <w:sz w:val="28"/>
          <w:szCs w:val="28"/>
        </w:rPr>
      </w:pPr>
      <w:r w:rsidRPr="00936D57">
        <w:rPr>
          <w:rFonts w:ascii="Times New Roman" w:hAnsi="Times New Roman" w:cs="Times New Roman"/>
          <w:sz w:val="28"/>
          <w:szCs w:val="28"/>
        </w:rPr>
        <w:t xml:space="preserve">  должностной оклад;</w:t>
      </w:r>
    </w:p>
    <w:p w:rsidR="00016B22" w:rsidRPr="00936D57" w:rsidRDefault="00016B22" w:rsidP="00016B22">
      <w:pPr>
        <w:pStyle w:val="ConsPlusNormal"/>
        <w:widowControl/>
        <w:ind w:firstLine="540"/>
        <w:jc w:val="both"/>
        <w:rPr>
          <w:rFonts w:ascii="Times New Roman" w:hAnsi="Times New Roman" w:cs="Times New Roman"/>
          <w:sz w:val="28"/>
          <w:szCs w:val="28"/>
        </w:rPr>
      </w:pPr>
      <w:r w:rsidRPr="00936D57">
        <w:rPr>
          <w:rFonts w:ascii="Times New Roman" w:hAnsi="Times New Roman" w:cs="Times New Roman"/>
          <w:sz w:val="28"/>
          <w:szCs w:val="28"/>
        </w:rPr>
        <w:t xml:space="preserve">  выплаты компенсационного характера;</w:t>
      </w:r>
    </w:p>
    <w:p w:rsidR="00016B22" w:rsidRPr="00936D57" w:rsidRDefault="00016B22" w:rsidP="00016B22">
      <w:pPr>
        <w:pStyle w:val="ConsPlusNormal"/>
        <w:widowControl/>
        <w:ind w:firstLine="540"/>
        <w:jc w:val="both"/>
        <w:rPr>
          <w:rFonts w:ascii="Times New Roman" w:hAnsi="Times New Roman" w:cs="Times New Roman"/>
          <w:sz w:val="28"/>
          <w:szCs w:val="28"/>
        </w:rPr>
      </w:pPr>
      <w:r w:rsidRPr="00936D57">
        <w:rPr>
          <w:rFonts w:ascii="Times New Roman" w:hAnsi="Times New Roman" w:cs="Times New Roman"/>
          <w:sz w:val="28"/>
          <w:szCs w:val="28"/>
        </w:rPr>
        <w:t xml:space="preserve">  выплаты стимулирующего характера.</w:t>
      </w:r>
    </w:p>
    <w:p w:rsidR="00016B22" w:rsidRPr="00936D57" w:rsidRDefault="00016B22" w:rsidP="00016B22">
      <w:pPr>
        <w:pStyle w:val="ConsPlusNormal"/>
        <w:widowControl/>
        <w:ind w:firstLine="540"/>
        <w:jc w:val="both"/>
        <w:rPr>
          <w:rFonts w:ascii="Times New Roman" w:hAnsi="Times New Roman" w:cs="Times New Roman"/>
          <w:sz w:val="28"/>
          <w:szCs w:val="28"/>
        </w:rPr>
      </w:pPr>
      <w:r w:rsidRPr="00936D57">
        <w:rPr>
          <w:rFonts w:ascii="Times New Roman" w:hAnsi="Times New Roman" w:cs="Times New Roman"/>
          <w:sz w:val="28"/>
          <w:szCs w:val="28"/>
        </w:rPr>
        <w:t xml:space="preserve">  </w:t>
      </w:r>
      <w:r>
        <w:rPr>
          <w:rFonts w:ascii="Times New Roman" w:hAnsi="Times New Roman" w:cs="Times New Roman"/>
          <w:sz w:val="28"/>
          <w:szCs w:val="28"/>
        </w:rPr>
        <w:t xml:space="preserve">6.2. </w:t>
      </w:r>
      <w:r w:rsidRPr="00936D57">
        <w:rPr>
          <w:rFonts w:ascii="Times New Roman" w:hAnsi="Times New Roman" w:cs="Times New Roman"/>
          <w:sz w:val="28"/>
          <w:szCs w:val="28"/>
        </w:rPr>
        <w:t>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w:t>
      </w:r>
    </w:p>
    <w:p w:rsidR="00016B22" w:rsidRPr="00936D57" w:rsidRDefault="00016B22" w:rsidP="00016B22">
      <w:pPr>
        <w:pStyle w:val="ConsPlusNormal"/>
        <w:widowControl/>
        <w:ind w:firstLine="540"/>
        <w:jc w:val="both"/>
        <w:rPr>
          <w:rFonts w:ascii="Times New Roman" w:hAnsi="Times New Roman" w:cs="Times New Roman"/>
          <w:sz w:val="28"/>
          <w:szCs w:val="28"/>
        </w:rPr>
      </w:pPr>
      <w:r w:rsidRPr="00936D57">
        <w:rPr>
          <w:rFonts w:ascii="Times New Roman" w:hAnsi="Times New Roman" w:cs="Times New Roman"/>
          <w:sz w:val="28"/>
          <w:szCs w:val="28"/>
        </w:rPr>
        <w:t xml:space="preserve">  6.3. Группа по оплате труда руководителей учреждений определяется на основании </w:t>
      </w:r>
      <w:hyperlink r:id="rId26" w:history="1">
        <w:r w:rsidRPr="00936D57">
          <w:rPr>
            <w:rFonts w:ascii="Times New Roman" w:hAnsi="Times New Roman" w:cs="Times New Roman"/>
            <w:sz w:val="28"/>
            <w:szCs w:val="28"/>
          </w:rPr>
          <w:t>объемных показателей</w:t>
        </w:r>
      </w:hyperlink>
      <w:r w:rsidRPr="00936D57">
        <w:rPr>
          <w:rFonts w:ascii="Times New Roman" w:hAnsi="Times New Roman" w:cs="Times New Roman"/>
          <w:sz w:val="28"/>
          <w:szCs w:val="28"/>
        </w:rPr>
        <w:t>,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w:t>
      </w:r>
      <w:r w:rsidR="005F0422">
        <w:rPr>
          <w:rFonts w:ascii="Times New Roman" w:hAnsi="Times New Roman" w:cs="Times New Roman"/>
          <w:sz w:val="28"/>
          <w:szCs w:val="28"/>
        </w:rPr>
        <w:t>, в соответствии с приложением 5</w:t>
      </w:r>
      <w:r w:rsidRPr="00936D57">
        <w:rPr>
          <w:rFonts w:ascii="Times New Roman" w:hAnsi="Times New Roman" w:cs="Times New Roman"/>
          <w:sz w:val="28"/>
          <w:szCs w:val="28"/>
        </w:rPr>
        <w:t xml:space="preserve"> к настоящему Положению.</w:t>
      </w:r>
    </w:p>
    <w:p w:rsidR="00016B22" w:rsidRPr="00936D57" w:rsidRDefault="00016B22" w:rsidP="00016B22">
      <w:pPr>
        <w:pStyle w:val="ConsPlusNormal"/>
        <w:widowControl/>
        <w:ind w:firstLine="540"/>
        <w:jc w:val="both"/>
        <w:rPr>
          <w:rFonts w:ascii="Times New Roman" w:hAnsi="Times New Roman" w:cs="Times New Roman"/>
          <w:sz w:val="28"/>
          <w:szCs w:val="28"/>
        </w:rPr>
      </w:pPr>
      <w:r>
        <w:t xml:space="preserve">  </w:t>
      </w:r>
      <w:r w:rsidRPr="00936D57">
        <w:rPr>
          <w:rFonts w:ascii="Times New Roman" w:hAnsi="Times New Roman" w:cs="Times New Roman"/>
          <w:sz w:val="28"/>
          <w:szCs w:val="28"/>
        </w:rPr>
        <w:t xml:space="preserve">6.4. Руководителю учреждения группа по оплате труда руководителей учреждений устанавливается приказом </w:t>
      </w:r>
      <w:r w:rsidR="005F0422">
        <w:rPr>
          <w:rFonts w:ascii="Times New Roman" w:hAnsi="Times New Roman" w:cs="Times New Roman"/>
          <w:sz w:val="28"/>
          <w:szCs w:val="28"/>
        </w:rPr>
        <w:t>отдела</w:t>
      </w:r>
      <w:r w:rsidRPr="00936D57">
        <w:rPr>
          <w:rFonts w:ascii="Times New Roman" w:hAnsi="Times New Roman" w:cs="Times New Roman"/>
          <w:sz w:val="28"/>
          <w:szCs w:val="28"/>
        </w:rPr>
        <w:t xml:space="preserve"> образования администрации </w:t>
      </w:r>
      <w:r w:rsidR="005F0422">
        <w:rPr>
          <w:rFonts w:ascii="Times New Roman" w:hAnsi="Times New Roman" w:cs="Times New Roman"/>
          <w:sz w:val="28"/>
          <w:szCs w:val="28"/>
        </w:rPr>
        <w:t>города</w:t>
      </w:r>
      <w:r w:rsidRPr="00936D57">
        <w:rPr>
          <w:rFonts w:ascii="Times New Roman" w:hAnsi="Times New Roman" w:cs="Times New Roman"/>
          <w:sz w:val="28"/>
          <w:szCs w:val="28"/>
        </w:rPr>
        <w:t xml:space="preserve"> и определяется не реже одного раза в год в соответствии со значениями объемных показателей за предшествующий год.</w:t>
      </w:r>
    </w:p>
    <w:p w:rsidR="00016B22" w:rsidRPr="00936D57"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36D57">
        <w:rPr>
          <w:rFonts w:ascii="Times New Roman" w:hAnsi="Times New Roman" w:cs="Times New Roman"/>
          <w:sz w:val="28"/>
          <w:szCs w:val="28"/>
        </w:rPr>
        <w:t>Группа по оплате труда для вновь открываемых учреждений устанавливается исходя из плановых (проектных) п</w:t>
      </w:r>
      <w:r w:rsidR="005F0422">
        <w:rPr>
          <w:rFonts w:ascii="Times New Roman" w:hAnsi="Times New Roman" w:cs="Times New Roman"/>
          <w:sz w:val="28"/>
          <w:szCs w:val="28"/>
        </w:rPr>
        <w:t>оказателей, но не более чем на 1 год</w:t>
      </w:r>
      <w:r w:rsidRPr="00936D57">
        <w:rPr>
          <w:rFonts w:ascii="Times New Roman" w:hAnsi="Times New Roman" w:cs="Times New Roman"/>
          <w:sz w:val="28"/>
          <w:szCs w:val="28"/>
        </w:rPr>
        <w:t>.</w:t>
      </w:r>
    </w:p>
    <w:p w:rsidR="00016B22" w:rsidRPr="00936D57" w:rsidRDefault="00016B22" w:rsidP="00016B22">
      <w:pPr>
        <w:pStyle w:val="ConsPlusNormal"/>
        <w:widowControl/>
        <w:ind w:firstLine="540"/>
        <w:jc w:val="both"/>
        <w:rPr>
          <w:rFonts w:ascii="Times New Roman" w:hAnsi="Times New Roman" w:cs="Times New Roman"/>
          <w:sz w:val="28"/>
          <w:szCs w:val="28"/>
        </w:rPr>
      </w:pPr>
      <w:r w:rsidRPr="00936D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6D57">
        <w:rPr>
          <w:rFonts w:ascii="Times New Roman" w:hAnsi="Times New Roman" w:cs="Times New Roman"/>
          <w:sz w:val="28"/>
          <w:szCs w:val="28"/>
        </w:rPr>
        <w:t xml:space="preserve">6.5.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w:t>
      </w:r>
      <w:hyperlink r:id="rId27" w:history="1">
        <w:r w:rsidRPr="00936D57">
          <w:rPr>
            <w:rFonts w:ascii="Times New Roman" w:hAnsi="Times New Roman" w:cs="Times New Roman"/>
            <w:sz w:val="28"/>
            <w:szCs w:val="28"/>
          </w:rPr>
          <w:t>перечнем</w:t>
        </w:r>
      </w:hyperlink>
      <w:r w:rsidRPr="00936D57">
        <w:rPr>
          <w:rFonts w:ascii="Times New Roman" w:hAnsi="Times New Roman" w:cs="Times New Roman"/>
          <w:sz w:val="28"/>
          <w:szCs w:val="28"/>
        </w:rPr>
        <w:t xml:space="preserve"> должностей, профессий работников учреждений, относимых к основному персоналу по виду экономической дея</w:t>
      </w:r>
      <w:r w:rsidR="008B3DEF">
        <w:rPr>
          <w:rFonts w:ascii="Times New Roman" w:hAnsi="Times New Roman" w:cs="Times New Roman"/>
          <w:sz w:val="28"/>
          <w:szCs w:val="28"/>
        </w:rPr>
        <w:t>тельности, согласно приложению 6</w:t>
      </w:r>
      <w:r w:rsidRPr="00936D57">
        <w:rPr>
          <w:rFonts w:ascii="Times New Roman" w:hAnsi="Times New Roman" w:cs="Times New Roman"/>
          <w:sz w:val="28"/>
          <w:szCs w:val="28"/>
        </w:rPr>
        <w:t xml:space="preserve"> к настоящему Положению.</w:t>
      </w:r>
    </w:p>
    <w:p w:rsidR="00016B22" w:rsidRPr="00936D57"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6.6. </w:t>
      </w:r>
      <w:r w:rsidRPr="00936D57">
        <w:rPr>
          <w:rFonts w:ascii="Times New Roman" w:hAnsi="Times New Roman" w:cs="Times New Roman"/>
          <w:sz w:val="28"/>
          <w:szCs w:val="28"/>
        </w:rPr>
        <w:t xml:space="preserve">Конкретный размер средних окладов (должностных окладов), ставок заработной платы работников основного персонала, используемый при определении размера должностного оклада руководителя, определяется </w:t>
      </w:r>
      <w:r w:rsidR="008B3DEF">
        <w:rPr>
          <w:rFonts w:ascii="Times New Roman" w:hAnsi="Times New Roman" w:cs="Times New Roman"/>
          <w:sz w:val="28"/>
          <w:szCs w:val="28"/>
        </w:rPr>
        <w:t>комиссией</w:t>
      </w:r>
      <w:r w:rsidR="002732B9">
        <w:rPr>
          <w:rFonts w:ascii="Times New Roman" w:hAnsi="Times New Roman" w:cs="Times New Roman"/>
          <w:sz w:val="28"/>
          <w:szCs w:val="28"/>
        </w:rPr>
        <w:t xml:space="preserve"> (рабочей группой)</w:t>
      </w:r>
      <w:r w:rsidR="008B3DEF">
        <w:rPr>
          <w:rFonts w:ascii="Times New Roman" w:hAnsi="Times New Roman" w:cs="Times New Roman"/>
          <w:sz w:val="28"/>
          <w:szCs w:val="28"/>
        </w:rPr>
        <w:t xml:space="preserve"> по установлению окладов и стимулирующих выплат, </w:t>
      </w:r>
      <w:r w:rsidR="002732B9">
        <w:rPr>
          <w:rFonts w:ascii="Times New Roman" w:hAnsi="Times New Roman" w:cs="Times New Roman"/>
          <w:sz w:val="28"/>
          <w:szCs w:val="28"/>
        </w:rPr>
        <w:t>созда</w:t>
      </w:r>
      <w:r w:rsidR="008B3DEF">
        <w:rPr>
          <w:rFonts w:ascii="Times New Roman" w:hAnsi="Times New Roman" w:cs="Times New Roman"/>
          <w:sz w:val="28"/>
          <w:szCs w:val="28"/>
        </w:rPr>
        <w:t>нной отделом образования администрации города.</w:t>
      </w:r>
    </w:p>
    <w:p w:rsidR="00016B22" w:rsidRPr="00936D57" w:rsidRDefault="00016B22" w:rsidP="00016B22">
      <w:pPr>
        <w:pStyle w:val="ConsPlusNormal"/>
        <w:widowControl/>
        <w:ind w:firstLine="540"/>
        <w:jc w:val="both"/>
        <w:rPr>
          <w:rFonts w:ascii="Times New Roman" w:hAnsi="Times New Roman" w:cs="Times New Roman"/>
          <w:sz w:val="28"/>
          <w:szCs w:val="28"/>
        </w:rPr>
      </w:pPr>
      <w:r>
        <w:lastRenderedPageBreak/>
        <w:t xml:space="preserve">   </w:t>
      </w:r>
      <w:r w:rsidRPr="00936D57">
        <w:rPr>
          <w:rFonts w:ascii="Times New Roman" w:hAnsi="Times New Roman" w:cs="Times New Roman"/>
          <w:sz w:val="28"/>
          <w:szCs w:val="28"/>
        </w:rPr>
        <w:t>6.7. Размеры должностных окладов заместителей рук</w:t>
      </w:r>
      <w:r>
        <w:rPr>
          <w:rFonts w:ascii="Times New Roman" w:hAnsi="Times New Roman" w:cs="Times New Roman"/>
          <w:sz w:val="28"/>
          <w:szCs w:val="28"/>
        </w:rPr>
        <w:t>оводителей</w:t>
      </w:r>
      <w:r w:rsidRPr="00936D57">
        <w:rPr>
          <w:rFonts w:ascii="Times New Roman" w:hAnsi="Times New Roman" w:cs="Times New Roman"/>
          <w:sz w:val="28"/>
          <w:szCs w:val="28"/>
        </w:rPr>
        <w:t xml:space="preserve"> устанавливаются руководителем учреждения на 10 - 30 процентов ниже размеров должностных окладов руководителей этих учреждений.</w:t>
      </w:r>
    </w:p>
    <w:p w:rsidR="00016B22" w:rsidRPr="00936D57" w:rsidRDefault="00016B22" w:rsidP="00016B22">
      <w:pPr>
        <w:pStyle w:val="ConsPlusNormal"/>
        <w:widowControl/>
        <w:ind w:firstLine="540"/>
        <w:jc w:val="both"/>
        <w:rPr>
          <w:rFonts w:ascii="Times New Roman" w:hAnsi="Times New Roman" w:cs="Times New Roman"/>
          <w:sz w:val="28"/>
          <w:szCs w:val="28"/>
        </w:rPr>
      </w:pPr>
      <w:r>
        <w:t xml:space="preserve">   </w:t>
      </w:r>
      <w:r w:rsidR="00D13437">
        <w:rPr>
          <w:rFonts w:ascii="Times New Roman" w:hAnsi="Times New Roman" w:cs="Times New Roman"/>
          <w:sz w:val="28"/>
          <w:szCs w:val="28"/>
        </w:rPr>
        <w:t>6.8</w:t>
      </w:r>
      <w:r w:rsidRPr="00936D57">
        <w:rPr>
          <w:rFonts w:ascii="Times New Roman" w:hAnsi="Times New Roman" w:cs="Times New Roman"/>
          <w:sz w:val="28"/>
          <w:szCs w:val="28"/>
        </w:rPr>
        <w:t>. Выплаты компенсационного характера руководителю учреждения, заместителям ру</w:t>
      </w:r>
      <w:r>
        <w:rPr>
          <w:rFonts w:ascii="Times New Roman" w:hAnsi="Times New Roman" w:cs="Times New Roman"/>
          <w:sz w:val="28"/>
          <w:szCs w:val="28"/>
        </w:rPr>
        <w:t>ководителя</w:t>
      </w:r>
      <w:r w:rsidRPr="00936D57">
        <w:rPr>
          <w:rFonts w:ascii="Times New Roman" w:hAnsi="Times New Roman" w:cs="Times New Roman"/>
          <w:sz w:val="28"/>
          <w:szCs w:val="28"/>
        </w:rPr>
        <w:t xml:space="preserve"> устанавливаются в соответствии с </w:t>
      </w:r>
      <w:hyperlink r:id="rId28" w:history="1">
        <w:r w:rsidRPr="00936D57">
          <w:rPr>
            <w:rFonts w:ascii="Times New Roman" w:hAnsi="Times New Roman" w:cs="Times New Roman"/>
            <w:sz w:val="28"/>
            <w:szCs w:val="28"/>
          </w:rPr>
          <w:t>разделом 3</w:t>
        </w:r>
      </w:hyperlink>
      <w:r w:rsidRPr="00936D57">
        <w:rPr>
          <w:rFonts w:ascii="Times New Roman" w:hAnsi="Times New Roman" w:cs="Times New Roman"/>
          <w:sz w:val="28"/>
          <w:szCs w:val="28"/>
        </w:rPr>
        <w:t xml:space="preserve"> настоящего Положения как в процентах к должностным окладам, так и в абсолютных размерах, если иное не установлено законодательством.</w:t>
      </w:r>
    </w:p>
    <w:p w:rsidR="00016B22" w:rsidRPr="00936D57" w:rsidRDefault="00016B22" w:rsidP="00016B22">
      <w:pPr>
        <w:pStyle w:val="ConsPlusNormal"/>
        <w:widowControl/>
        <w:ind w:firstLine="540"/>
        <w:jc w:val="both"/>
        <w:rPr>
          <w:rFonts w:ascii="Times New Roman" w:hAnsi="Times New Roman" w:cs="Times New Roman"/>
          <w:sz w:val="28"/>
          <w:szCs w:val="28"/>
        </w:rPr>
      </w:pPr>
      <w:r>
        <w:t xml:space="preserve">   </w:t>
      </w:r>
      <w:r w:rsidR="00D13437">
        <w:rPr>
          <w:rFonts w:ascii="Times New Roman" w:hAnsi="Times New Roman" w:cs="Times New Roman"/>
          <w:sz w:val="28"/>
          <w:szCs w:val="28"/>
        </w:rPr>
        <w:t>6.9</w:t>
      </w:r>
      <w:r w:rsidRPr="00936D57">
        <w:rPr>
          <w:rFonts w:ascii="Times New Roman" w:hAnsi="Times New Roman" w:cs="Times New Roman"/>
          <w:sz w:val="28"/>
          <w:szCs w:val="28"/>
        </w:rPr>
        <w:t>. Объем средств на осуществление выплат стимулирующего характера руководителям учреждений выделяется в бюджетной смете</w:t>
      </w:r>
      <w:r w:rsidR="002732B9">
        <w:rPr>
          <w:rFonts w:ascii="Times New Roman" w:hAnsi="Times New Roman" w:cs="Times New Roman"/>
          <w:sz w:val="28"/>
          <w:szCs w:val="28"/>
        </w:rPr>
        <w:t xml:space="preserve"> и плане</w:t>
      </w:r>
      <w:r w:rsidR="008B3DEF">
        <w:rPr>
          <w:rFonts w:ascii="Times New Roman" w:hAnsi="Times New Roman" w:cs="Times New Roman"/>
          <w:sz w:val="28"/>
          <w:szCs w:val="28"/>
        </w:rPr>
        <w:t xml:space="preserve"> финансово- хозяйственной деятельности</w:t>
      </w:r>
      <w:r w:rsidRPr="00936D57">
        <w:rPr>
          <w:rFonts w:ascii="Times New Roman" w:hAnsi="Times New Roman" w:cs="Times New Roman"/>
          <w:sz w:val="28"/>
          <w:szCs w:val="28"/>
        </w:rPr>
        <w:t xml:space="preserve"> учреждения.</w:t>
      </w:r>
    </w:p>
    <w:p w:rsidR="00016B22" w:rsidRPr="00936D57"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13437">
        <w:rPr>
          <w:rFonts w:ascii="Times New Roman" w:hAnsi="Times New Roman" w:cs="Times New Roman"/>
          <w:sz w:val="28"/>
          <w:szCs w:val="28"/>
        </w:rPr>
        <w:t>6.10</w:t>
      </w:r>
      <w:r w:rsidRPr="00936D57">
        <w:rPr>
          <w:rFonts w:ascii="Times New Roman" w:hAnsi="Times New Roman" w:cs="Times New Roman"/>
          <w:sz w:val="28"/>
          <w:szCs w:val="28"/>
        </w:rPr>
        <w:t>. Объем средств на указанные цели определяется в кратном отношении к размерам должностных окладов руководителей учреждений.</w:t>
      </w:r>
    </w:p>
    <w:p w:rsidR="00016B22" w:rsidRPr="00936D57"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13437">
        <w:rPr>
          <w:rFonts w:ascii="Times New Roman" w:hAnsi="Times New Roman" w:cs="Times New Roman"/>
          <w:sz w:val="28"/>
          <w:szCs w:val="28"/>
        </w:rPr>
        <w:t>6.11</w:t>
      </w:r>
      <w:r w:rsidRPr="00936D57">
        <w:rPr>
          <w:rFonts w:ascii="Times New Roman" w:hAnsi="Times New Roman" w:cs="Times New Roman"/>
          <w:sz w:val="28"/>
          <w:szCs w:val="28"/>
        </w:rPr>
        <w:t xml:space="preserve">. </w:t>
      </w:r>
      <w:r w:rsidR="00B74BF3" w:rsidRPr="00534DE7">
        <w:rPr>
          <w:rFonts w:ascii="Times New Roman" w:hAnsi="Times New Roman" w:cs="Times New Roman"/>
          <w:sz w:val="28"/>
          <w:szCs w:val="28"/>
        </w:rPr>
        <w:t>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45 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r w:rsidRPr="00936D57">
        <w:rPr>
          <w:rFonts w:ascii="Times New Roman" w:hAnsi="Times New Roman" w:cs="Times New Roman"/>
          <w:sz w:val="28"/>
          <w:szCs w:val="28"/>
        </w:rPr>
        <w:t>.</w:t>
      </w:r>
    </w:p>
    <w:p w:rsidR="00016B22" w:rsidRPr="00936D57"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t xml:space="preserve"> </w:t>
      </w:r>
      <w:r w:rsidRPr="00936D57">
        <w:rPr>
          <w:rFonts w:ascii="Times New Roman" w:hAnsi="Times New Roman" w:cs="Times New Roman"/>
          <w:sz w:val="28"/>
          <w:szCs w:val="28"/>
        </w:rPr>
        <w:t xml:space="preserve">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 Направление указанных средств на иные цели осуществляется по согласованию с  </w:t>
      </w:r>
      <w:r>
        <w:rPr>
          <w:rFonts w:ascii="Times New Roman" w:hAnsi="Times New Roman" w:cs="Times New Roman"/>
          <w:sz w:val="28"/>
          <w:szCs w:val="28"/>
        </w:rPr>
        <w:t xml:space="preserve">отделом </w:t>
      </w:r>
      <w:r w:rsidRPr="00936D57">
        <w:rPr>
          <w:rFonts w:ascii="Times New Roman" w:hAnsi="Times New Roman" w:cs="Times New Roman"/>
          <w:sz w:val="28"/>
          <w:szCs w:val="28"/>
        </w:rPr>
        <w:t>образования администрации города.</w:t>
      </w:r>
    </w:p>
    <w:p w:rsidR="00016B22" w:rsidRPr="00936D57" w:rsidRDefault="00016B22" w:rsidP="00016B22">
      <w:pPr>
        <w:pStyle w:val="ConsPlusNormal"/>
        <w:widowControl/>
        <w:ind w:firstLine="540"/>
        <w:jc w:val="both"/>
        <w:rPr>
          <w:rFonts w:ascii="Times New Roman" w:hAnsi="Times New Roman" w:cs="Times New Roman"/>
          <w:sz w:val="28"/>
          <w:szCs w:val="28"/>
        </w:rPr>
      </w:pPr>
      <w:r>
        <w:t xml:space="preserve">    </w:t>
      </w:r>
      <w:r w:rsidR="00D13437">
        <w:rPr>
          <w:rFonts w:ascii="Times New Roman" w:hAnsi="Times New Roman" w:cs="Times New Roman"/>
          <w:sz w:val="28"/>
          <w:szCs w:val="28"/>
        </w:rPr>
        <w:t>6.12</w:t>
      </w:r>
      <w:r w:rsidRPr="00936D57">
        <w:rPr>
          <w:rFonts w:ascii="Times New Roman" w:hAnsi="Times New Roman" w:cs="Times New Roman"/>
          <w:sz w:val="28"/>
          <w:szCs w:val="28"/>
        </w:rPr>
        <w:t>. Распределение фонда стимулирования руководителей учреждений осуществляется ежеквартально</w:t>
      </w:r>
      <w:r w:rsidR="00C15474">
        <w:rPr>
          <w:rFonts w:ascii="Times New Roman" w:hAnsi="Times New Roman" w:cs="Times New Roman"/>
          <w:sz w:val="28"/>
          <w:szCs w:val="28"/>
        </w:rPr>
        <w:t>,</w:t>
      </w:r>
      <w:r w:rsidR="00B74BF3">
        <w:rPr>
          <w:rFonts w:ascii="Times New Roman" w:hAnsi="Times New Roman" w:cs="Times New Roman"/>
          <w:sz w:val="28"/>
          <w:szCs w:val="28"/>
        </w:rPr>
        <w:t xml:space="preserve"> </w:t>
      </w:r>
      <w:r w:rsidRPr="00936D57">
        <w:rPr>
          <w:rFonts w:ascii="Times New Roman" w:hAnsi="Times New Roman" w:cs="Times New Roman"/>
          <w:sz w:val="28"/>
          <w:szCs w:val="28"/>
        </w:rPr>
        <w:t xml:space="preserve">комиссией </w:t>
      </w:r>
      <w:r w:rsidR="002732B9">
        <w:rPr>
          <w:rFonts w:ascii="Times New Roman" w:hAnsi="Times New Roman" w:cs="Times New Roman"/>
          <w:sz w:val="28"/>
          <w:szCs w:val="28"/>
        </w:rPr>
        <w:t xml:space="preserve">(рабочей группой) </w:t>
      </w:r>
      <w:r w:rsidRPr="00936D57">
        <w:rPr>
          <w:rFonts w:ascii="Times New Roman" w:hAnsi="Times New Roman" w:cs="Times New Roman"/>
          <w:sz w:val="28"/>
          <w:szCs w:val="28"/>
        </w:rPr>
        <w:t xml:space="preserve">по установлению стимулирующих выплат, образованной </w:t>
      </w:r>
      <w:r>
        <w:rPr>
          <w:rFonts w:ascii="Times New Roman" w:hAnsi="Times New Roman" w:cs="Times New Roman"/>
          <w:sz w:val="28"/>
          <w:szCs w:val="28"/>
        </w:rPr>
        <w:t>отделом</w:t>
      </w:r>
      <w:r w:rsidRPr="00936D57">
        <w:rPr>
          <w:rFonts w:ascii="Times New Roman" w:hAnsi="Times New Roman" w:cs="Times New Roman"/>
          <w:sz w:val="28"/>
          <w:szCs w:val="28"/>
        </w:rPr>
        <w:t xml:space="preserve"> образования администрации города (далее - комиссия).</w:t>
      </w:r>
    </w:p>
    <w:p w:rsidR="00016B22" w:rsidRPr="000C30F4" w:rsidRDefault="00016B22" w:rsidP="00016B22">
      <w:pPr>
        <w:pStyle w:val="ConsPlusNormal"/>
        <w:widowControl/>
        <w:ind w:firstLine="540"/>
        <w:jc w:val="both"/>
        <w:rPr>
          <w:rFonts w:ascii="Times New Roman" w:hAnsi="Times New Roman" w:cs="Times New Roman"/>
          <w:sz w:val="28"/>
          <w:szCs w:val="28"/>
        </w:rPr>
      </w:pPr>
      <w:r>
        <w:t xml:space="preserve">     </w:t>
      </w:r>
      <w:r w:rsidR="00D13437">
        <w:rPr>
          <w:rFonts w:ascii="Times New Roman" w:hAnsi="Times New Roman" w:cs="Times New Roman"/>
          <w:sz w:val="28"/>
          <w:szCs w:val="28"/>
        </w:rPr>
        <w:t>6.1</w:t>
      </w:r>
      <w:r w:rsidR="00E431DC">
        <w:rPr>
          <w:rFonts w:ascii="Times New Roman" w:hAnsi="Times New Roman" w:cs="Times New Roman"/>
          <w:sz w:val="28"/>
          <w:szCs w:val="28"/>
        </w:rPr>
        <w:t>3</w:t>
      </w:r>
      <w:r w:rsidRPr="000C30F4">
        <w:rPr>
          <w:rFonts w:ascii="Times New Roman" w:hAnsi="Times New Roman" w:cs="Times New Roman"/>
          <w:sz w:val="28"/>
          <w:szCs w:val="28"/>
        </w:rPr>
        <w:t xml:space="preserve">. </w:t>
      </w:r>
      <w:r>
        <w:rPr>
          <w:rFonts w:ascii="Times New Roman" w:hAnsi="Times New Roman" w:cs="Times New Roman"/>
          <w:sz w:val="28"/>
          <w:szCs w:val="28"/>
        </w:rPr>
        <w:t>Отдел образования администрации</w:t>
      </w:r>
      <w:r w:rsidRPr="000C30F4">
        <w:rPr>
          <w:rFonts w:ascii="Times New Roman" w:hAnsi="Times New Roman" w:cs="Times New Roman"/>
          <w:sz w:val="28"/>
          <w:szCs w:val="28"/>
        </w:rPr>
        <w:t xml:space="preserve"> </w:t>
      </w:r>
      <w:r>
        <w:rPr>
          <w:rFonts w:ascii="Times New Roman" w:hAnsi="Times New Roman" w:cs="Times New Roman"/>
          <w:sz w:val="28"/>
          <w:szCs w:val="28"/>
        </w:rPr>
        <w:t>города представляе</w:t>
      </w:r>
      <w:r w:rsidRPr="000C30F4">
        <w:rPr>
          <w:rFonts w:ascii="Times New Roman" w:hAnsi="Times New Roman" w:cs="Times New Roman"/>
          <w:sz w:val="28"/>
          <w:szCs w:val="28"/>
        </w:rPr>
        <w:t>т в комиссию аналитическую информацию о показателях деятельности учреждений, в том числе включающую мнение органов самоуправления образовательных учреждений, являющуюся основанием для установления стимулирующих выплат руководителям.</w:t>
      </w:r>
    </w:p>
    <w:p w:rsidR="00016B22" w:rsidRPr="000C30F4"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431DC">
        <w:rPr>
          <w:rFonts w:ascii="Times New Roman" w:hAnsi="Times New Roman" w:cs="Times New Roman"/>
          <w:sz w:val="28"/>
          <w:szCs w:val="28"/>
        </w:rPr>
        <w:t>6.14</w:t>
      </w:r>
      <w:r w:rsidRPr="000C30F4">
        <w:rPr>
          <w:rFonts w:ascii="Times New Roman" w:hAnsi="Times New Roman" w:cs="Times New Roman"/>
          <w:sz w:val="28"/>
          <w:szCs w:val="28"/>
        </w:rPr>
        <w:t>. Руководители учреждений имеют право присутствовать на заседании комиссии и давать необходимые пояснения.</w:t>
      </w:r>
    </w:p>
    <w:p w:rsidR="00016B22" w:rsidRPr="000C30F4" w:rsidRDefault="00016B22" w:rsidP="00016B22">
      <w:pPr>
        <w:pStyle w:val="ConsPlusNormal"/>
        <w:widowControl/>
        <w:ind w:firstLine="540"/>
        <w:jc w:val="both"/>
        <w:rPr>
          <w:rFonts w:ascii="Times New Roman" w:hAnsi="Times New Roman" w:cs="Times New Roman"/>
          <w:sz w:val="28"/>
          <w:szCs w:val="28"/>
        </w:rPr>
      </w:pPr>
      <w:r>
        <w:t xml:space="preserve">   </w:t>
      </w:r>
      <w:r w:rsidR="00E431DC">
        <w:rPr>
          <w:rFonts w:ascii="Times New Roman" w:hAnsi="Times New Roman" w:cs="Times New Roman"/>
          <w:sz w:val="28"/>
          <w:szCs w:val="28"/>
        </w:rPr>
        <w:t>6.15</w:t>
      </w:r>
      <w:r w:rsidRPr="000C30F4">
        <w:rPr>
          <w:rFonts w:ascii="Times New Roman" w:hAnsi="Times New Roman" w:cs="Times New Roman"/>
          <w:sz w:val="28"/>
          <w:szCs w:val="28"/>
        </w:rPr>
        <w:t xml:space="preserve">. Комиссия принимает решение об установлении стимулирующих выплат и их размере открытым голосованием при условии присутствия не менее половины членов комиссии. Решение комиссии оформляется протоколом. На основании протокола комиссии </w:t>
      </w:r>
      <w:r w:rsidR="00A05A02">
        <w:rPr>
          <w:rFonts w:ascii="Times New Roman" w:hAnsi="Times New Roman" w:cs="Times New Roman"/>
          <w:sz w:val="28"/>
          <w:szCs w:val="28"/>
        </w:rPr>
        <w:t>отдел</w:t>
      </w:r>
      <w:r w:rsidRPr="000C30F4">
        <w:rPr>
          <w:rFonts w:ascii="Times New Roman" w:hAnsi="Times New Roman" w:cs="Times New Roman"/>
          <w:sz w:val="28"/>
          <w:szCs w:val="28"/>
        </w:rPr>
        <w:t xml:space="preserve"> образования администрации города издает приказ об установлении стимулирующих выплат руководителям.</w:t>
      </w:r>
    </w:p>
    <w:p w:rsidR="00016B22" w:rsidRPr="000C30F4"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C30F4">
        <w:rPr>
          <w:rFonts w:ascii="Times New Roman" w:hAnsi="Times New Roman" w:cs="Times New Roman"/>
          <w:sz w:val="28"/>
          <w:szCs w:val="28"/>
        </w:rPr>
        <w:t>Выплаты стимулирующего характера устанавливаются за каждый вид выплат раздельно.</w:t>
      </w:r>
    </w:p>
    <w:p w:rsidR="00016B22" w:rsidRPr="000C30F4"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431DC">
        <w:rPr>
          <w:rFonts w:ascii="Times New Roman" w:hAnsi="Times New Roman" w:cs="Times New Roman"/>
          <w:sz w:val="28"/>
          <w:szCs w:val="28"/>
        </w:rPr>
        <w:t>6.16</w:t>
      </w:r>
      <w:r w:rsidRPr="000C30F4">
        <w:rPr>
          <w:rFonts w:ascii="Times New Roman" w:hAnsi="Times New Roman" w:cs="Times New Roman"/>
          <w:sz w:val="28"/>
          <w:szCs w:val="28"/>
        </w:rPr>
        <w:t>. Руководителям учреждений в пределах утвержденного фонда оплаты труда могут устанавливаться следующие выплаты стимулирующего характера:</w:t>
      </w:r>
    </w:p>
    <w:p w:rsidR="00016B22" w:rsidRPr="000C30F4"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C30F4">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016B22" w:rsidRPr="000C30F4"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C30F4">
        <w:rPr>
          <w:rFonts w:ascii="Times New Roman" w:hAnsi="Times New Roman" w:cs="Times New Roman"/>
          <w:sz w:val="28"/>
          <w:szCs w:val="28"/>
        </w:rPr>
        <w:t>выплаты за интенсивность и высокие результаты работы;</w:t>
      </w:r>
    </w:p>
    <w:p w:rsidR="00016B22" w:rsidRPr="000C30F4"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C30F4">
        <w:rPr>
          <w:rFonts w:ascii="Times New Roman" w:hAnsi="Times New Roman" w:cs="Times New Roman"/>
          <w:sz w:val="28"/>
          <w:szCs w:val="28"/>
        </w:rPr>
        <w:t>выплаты за качество выполняемых работ;</w:t>
      </w:r>
    </w:p>
    <w:p w:rsidR="00016B22" w:rsidRPr="000C30F4"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C30F4">
        <w:rPr>
          <w:rFonts w:ascii="Times New Roman" w:hAnsi="Times New Roman" w:cs="Times New Roman"/>
          <w:sz w:val="28"/>
          <w:szCs w:val="28"/>
        </w:rPr>
        <w:t>персональные выплаты;</w:t>
      </w:r>
    </w:p>
    <w:p w:rsidR="00016B22" w:rsidRPr="000C30F4"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C30F4">
        <w:rPr>
          <w:rFonts w:ascii="Times New Roman" w:hAnsi="Times New Roman" w:cs="Times New Roman"/>
          <w:sz w:val="28"/>
          <w:szCs w:val="28"/>
        </w:rPr>
        <w:t>выплаты по итогам работы.</w:t>
      </w:r>
    </w:p>
    <w:p w:rsidR="00016B22" w:rsidRPr="000C30F4" w:rsidRDefault="00016B22" w:rsidP="00016B22">
      <w:pPr>
        <w:pStyle w:val="ConsPlusNormal"/>
        <w:widowControl/>
        <w:ind w:firstLine="540"/>
        <w:jc w:val="both"/>
        <w:rPr>
          <w:rFonts w:ascii="Times New Roman" w:hAnsi="Times New Roman" w:cs="Times New Roman"/>
          <w:sz w:val="28"/>
          <w:szCs w:val="28"/>
        </w:rPr>
      </w:pPr>
      <w:r>
        <w:t xml:space="preserve">  </w:t>
      </w:r>
      <w:r w:rsidR="00E431DC">
        <w:rPr>
          <w:rFonts w:ascii="Times New Roman" w:hAnsi="Times New Roman" w:cs="Times New Roman"/>
          <w:sz w:val="28"/>
          <w:szCs w:val="28"/>
        </w:rPr>
        <w:t>6.17</w:t>
      </w:r>
      <w:r w:rsidRPr="000C30F4">
        <w:rPr>
          <w:rFonts w:ascii="Times New Roman" w:hAnsi="Times New Roman" w:cs="Times New Roman"/>
          <w:sz w:val="28"/>
          <w:szCs w:val="28"/>
        </w:rPr>
        <w:t xml:space="preserve">. </w:t>
      </w:r>
      <w:hyperlink r:id="rId29" w:history="1">
        <w:r w:rsidRPr="000C30F4">
          <w:rPr>
            <w:rFonts w:ascii="Times New Roman" w:hAnsi="Times New Roman" w:cs="Times New Roman"/>
            <w:sz w:val="28"/>
            <w:szCs w:val="28"/>
          </w:rPr>
          <w:t>Виды выплат</w:t>
        </w:r>
      </w:hyperlink>
      <w:r w:rsidRPr="000C30F4">
        <w:rPr>
          <w:rFonts w:ascii="Times New Roman" w:hAnsi="Times New Roman" w:cs="Times New Roman"/>
          <w:sz w:val="28"/>
          <w:szCs w:val="28"/>
        </w:rPr>
        <w:t xml:space="preserve"> стимулирующего характера, размер и условия их осуществления, критерии оценки результативности и качества деятельности учреждений для заместителей общеобразовательных учреждений устан</w:t>
      </w:r>
      <w:r>
        <w:rPr>
          <w:rFonts w:ascii="Times New Roman" w:hAnsi="Times New Roman" w:cs="Times New Roman"/>
          <w:sz w:val="28"/>
          <w:szCs w:val="28"/>
        </w:rPr>
        <w:t>авливаются согласно приложению 7</w:t>
      </w:r>
      <w:r w:rsidRPr="000C30F4">
        <w:rPr>
          <w:rFonts w:ascii="Times New Roman" w:hAnsi="Times New Roman" w:cs="Times New Roman"/>
          <w:sz w:val="28"/>
          <w:szCs w:val="28"/>
        </w:rPr>
        <w:t xml:space="preserve"> к настоящему Положению.</w:t>
      </w:r>
    </w:p>
    <w:p w:rsidR="00016B22" w:rsidRPr="000C30F4" w:rsidRDefault="00016B22" w:rsidP="00016B22">
      <w:pPr>
        <w:pStyle w:val="ConsPlusNormal"/>
        <w:widowControl/>
        <w:ind w:firstLine="540"/>
        <w:jc w:val="both"/>
        <w:rPr>
          <w:rFonts w:ascii="Times New Roman" w:hAnsi="Times New Roman" w:cs="Times New Roman"/>
          <w:sz w:val="28"/>
          <w:szCs w:val="28"/>
        </w:rPr>
      </w:pPr>
      <w:r>
        <w:t xml:space="preserve">   </w:t>
      </w:r>
      <w:r w:rsidR="00E431DC">
        <w:rPr>
          <w:rFonts w:ascii="Times New Roman" w:hAnsi="Times New Roman" w:cs="Times New Roman"/>
          <w:sz w:val="28"/>
          <w:szCs w:val="28"/>
        </w:rPr>
        <w:t>6.18</w:t>
      </w:r>
      <w:r w:rsidRPr="000C30F4">
        <w:rPr>
          <w:rFonts w:ascii="Times New Roman" w:hAnsi="Times New Roman" w:cs="Times New Roman"/>
          <w:sz w:val="28"/>
          <w:szCs w:val="28"/>
        </w:rPr>
        <w:t xml:space="preserve">. </w:t>
      </w:r>
      <w:hyperlink r:id="rId30" w:history="1">
        <w:r w:rsidRPr="000C30F4">
          <w:rPr>
            <w:rFonts w:ascii="Times New Roman" w:hAnsi="Times New Roman" w:cs="Times New Roman"/>
            <w:sz w:val="28"/>
            <w:szCs w:val="28"/>
          </w:rPr>
          <w:t>Виды выплат</w:t>
        </w:r>
      </w:hyperlink>
      <w:r w:rsidRPr="000C30F4">
        <w:rPr>
          <w:rFonts w:ascii="Times New Roman" w:hAnsi="Times New Roman" w:cs="Times New Roman"/>
          <w:sz w:val="28"/>
          <w:szCs w:val="28"/>
        </w:rPr>
        <w:t xml:space="preserve"> стимулирующего характера, размер и условия их осуществления, критерии оценки результативности и качества деятельности учреждений для руководителей, заместителей дошкольных учреждений устан</w:t>
      </w:r>
      <w:r>
        <w:rPr>
          <w:rFonts w:ascii="Times New Roman" w:hAnsi="Times New Roman" w:cs="Times New Roman"/>
          <w:sz w:val="28"/>
          <w:szCs w:val="28"/>
        </w:rPr>
        <w:t>авливаются согласно приложению 8</w:t>
      </w:r>
      <w:r w:rsidRPr="000C30F4">
        <w:rPr>
          <w:rFonts w:ascii="Times New Roman" w:hAnsi="Times New Roman" w:cs="Times New Roman"/>
          <w:sz w:val="28"/>
          <w:szCs w:val="28"/>
        </w:rPr>
        <w:t xml:space="preserve"> к настоящему Положению.</w:t>
      </w:r>
    </w:p>
    <w:p w:rsidR="00016B22" w:rsidRDefault="00016B22" w:rsidP="00016B22">
      <w:pPr>
        <w:pStyle w:val="ConsPlusNormal"/>
        <w:widowControl/>
        <w:ind w:firstLine="540"/>
        <w:jc w:val="both"/>
        <w:rPr>
          <w:rFonts w:ascii="Times New Roman" w:hAnsi="Times New Roman" w:cs="Times New Roman"/>
          <w:sz w:val="28"/>
          <w:szCs w:val="28"/>
        </w:rPr>
      </w:pPr>
      <w:r>
        <w:t xml:space="preserve">   </w:t>
      </w:r>
      <w:r w:rsidR="00E431DC">
        <w:rPr>
          <w:rFonts w:ascii="Times New Roman" w:hAnsi="Times New Roman" w:cs="Times New Roman"/>
          <w:sz w:val="28"/>
          <w:szCs w:val="28"/>
        </w:rPr>
        <w:t>6.19</w:t>
      </w:r>
      <w:r w:rsidRPr="000C30F4">
        <w:rPr>
          <w:rFonts w:ascii="Times New Roman" w:hAnsi="Times New Roman" w:cs="Times New Roman"/>
          <w:sz w:val="28"/>
          <w:szCs w:val="28"/>
        </w:rPr>
        <w:t>. Руководителям, за</w:t>
      </w:r>
      <w:r>
        <w:rPr>
          <w:rFonts w:ascii="Times New Roman" w:hAnsi="Times New Roman" w:cs="Times New Roman"/>
          <w:sz w:val="28"/>
          <w:szCs w:val="28"/>
        </w:rPr>
        <w:t>местителям</w:t>
      </w:r>
      <w:r w:rsidRPr="000C30F4">
        <w:rPr>
          <w:rFonts w:ascii="Times New Roman" w:hAnsi="Times New Roman" w:cs="Times New Roman"/>
          <w:sz w:val="28"/>
          <w:szCs w:val="28"/>
        </w:rPr>
        <w:t xml:space="preserve"> учреждений устанавливаются следующие виды персональных выплат:</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7027"/>
        <w:gridCol w:w="1984"/>
      </w:tblGrid>
      <w:tr w:rsidR="004E1F4B" w:rsidRPr="004E1F4B">
        <w:tc>
          <w:tcPr>
            <w:tcW w:w="594" w:type="dxa"/>
            <w:vAlign w:val="center"/>
          </w:tcPr>
          <w:p w:rsidR="004E1F4B" w:rsidRPr="004E1F4B" w:rsidRDefault="004E1F4B" w:rsidP="00E259C4">
            <w:pPr>
              <w:pStyle w:val="ConsPlusNormal"/>
              <w:widowControl/>
              <w:ind w:firstLine="0"/>
              <w:jc w:val="center"/>
              <w:outlineLvl w:val="3"/>
              <w:rPr>
                <w:rFonts w:ascii="Times New Roman" w:hAnsi="Times New Roman" w:cs="Times New Roman"/>
                <w:sz w:val="24"/>
                <w:szCs w:val="24"/>
              </w:rPr>
            </w:pPr>
            <w:r w:rsidRPr="004E1F4B">
              <w:rPr>
                <w:rFonts w:ascii="Times New Roman" w:hAnsi="Times New Roman" w:cs="Times New Roman"/>
                <w:sz w:val="24"/>
                <w:szCs w:val="24"/>
              </w:rPr>
              <w:t>№ п/п</w:t>
            </w:r>
          </w:p>
        </w:tc>
        <w:tc>
          <w:tcPr>
            <w:tcW w:w="7027" w:type="dxa"/>
            <w:vAlign w:val="center"/>
          </w:tcPr>
          <w:p w:rsidR="004E1F4B" w:rsidRPr="004E1F4B" w:rsidRDefault="004E1F4B" w:rsidP="00E259C4">
            <w:pPr>
              <w:jc w:val="center"/>
              <w:rPr>
                <w:sz w:val="24"/>
                <w:szCs w:val="24"/>
              </w:rPr>
            </w:pPr>
            <w:r w:rsidRPr="004E1F4B">
              <w:rPr>
                <w:sz w:val="24"/>
                <w:szCs w:val="24"/>
              </w:rPr>
              <w:t>Виды персональных выплат</w:t>
            </w:r>
          </w:p>
        </w:tc>
        <w:tc>
          <w:tcPr>
            <w:tcW w:w="1984" w:type="dxa"/>
          </w:tcPr>
          <w:p w:rsidR="004E1F4B" w:rsidRPr="004E1F4B" w:rsidRDefault="004E1F4B" w:rsidP="00E259C4">
            <w:pPr>
              <w:pStyle w:val="ConsPlusNormal"/>
              <w:widowControl/>
              <w:ind w:firstLine="0"/>
              <w:jc w:val="center"/>
              <w:outlineLvl w:val="3"/>
              <w:rPr>
                <w:rFonts w:ascii="Times New Roman" w:hAnsi="Times New Roman" w:cs="Times New Roman"/>
                <w:sz w:val="24"/>
                <w:szCs w:val="24"/>
              </w:rPr>
            </w:pPr>
            <w:r w:rsidRPr="004E1F4B">
              <w:rPr>
                <w:rFonts w:ascii="Times New Roman" w:hAnsi="Times New Roman" w:cs="Times New Roman"/>
                <w:sz w:val="24"/>
                <w:szCs w:val="24"/>
              </w:rPr>
              <w:t xml:space="preserve">Предельный размер выплат </w:t>
            </w:r>
            <w:r w:rsidRPr="004E1F4B">
              <w:rPr>
                <w:rFonts w:ascii="Times New Roman" w:hAnsi="Times New Roman" w:cs="Times New Roman"/>
                <w:sz w:val="24"/>
                <w:szCs w:val="24"/>
              </w:rPr>
              <w:br/>
              <w:t>к окладу (должностному окладу)</w:t>
            </w:r>
          </w:p>
        </w:tc>
      </w:tr>
      <w:tr w:rsidR="004E1F4B" w:rsidRPr="004E1F4B">
        <w:tc>
          <w:tcPr>
            <w:tcW w:w="594" w:type="dxa"/>
            <w:vAlign w:val="center"/>
          </w:tcPr>
          <w:p w:rsidR="004E1F4B" w:rsidRPr="004E1F4B" w:rsidRDefault="004E1F4B" w:rsidP="00E259C4">
            <w:pPr>
              <w:pStyle w:val="ConsPlusNormal"/>
              <w:widowControl/>
              <w:ind w:firstLine="0"/>
              <w:jc w:val="center"/>
              <w:outlineLvl w:val="3"/>
              <w:rPr>
                <w:rFonts w:ascii="Times New Roman" w:hAnsi="Times New Roman" w:cs="Times New Roman"/>
                <w:sz w:val="24"/>
                <w:szCs w:val="24"/>
              </w:rPr>
            </w:pPr>
            <w:r w:rsidRPr="004E1F4B">
              <w:rPr>
                <w:rFonts w:ascii="Times New Roman" w:hAnsi="Times New Roman" w:cs="Times New Roman"/>
                <w:sz w:val="24"/>
                <w:szCs w:val="24"/>
              </w:rPr>
              <w:t>1</w:t>
            </w:r>
          </w:p>
        </w:tc>
        <w:tc>
          <w:tcPr>
            <w:tcW w:w="7027" w:type="dxa"/>
          </w:tcPr>
          <w:p w:rsidR="004E1F4B" w:rsidRPr="004E1F4B" w:rsidRDefault="004E1F4B" w:rsidP="00E259C4">
            <w:pPr>
              <w:rPr>
                <w:sz w:val="24"/>
                <w:szCs w:val="24"/>
              </w:rPr>
            </w:pPr>
            <w:r w:rsidRPr="004E1F4B">
              <w:rPr>
                <w:sz w:val="24"/>
                <w:szCs w:val="24"/>
              </w:rPr>
              <w:t>при наличии высшей квалификационной категории</w:t>
            </w:r>
          </w:p>
          <w:p w:rsidR="004E1F4B" w:rsidRPr="004E1F4B" w:rsidRDefault="004E1F4B" w:rsidP="00E259C4">
            <w:pPr>
              <w:rPr>
                <w:sz w:val="24"/>
                <w:szCs w:val="24"/>
              </w:rPr>
            </w:pPr>
            <w:r w:rsidRPr="004E1F4B">
              <w:rPr>
                <w:sz w:val="24"/>
                <w:szCs w:val="24"/>
              </w:rPr>
              <w:t>при наличии первой квалификационной категории</w:t>
            </w:r>
          </w:p>
          <w:p w:rsidR="004E1F4B" w:rsidRPr="004E1F4B" w:rsidRDefault="004E1F4B" w:rsidP="00E259C4">
            <w:pPr>
              <w:rPr>
                <w:sz w:val="24"/>
                <w:szCs w:val="24"/>
              </w:rPr>
            </w:pPr>
            <w:r w:rsidRPr="004E1F4B">
              <w:rPr>
                <w:sz w:val="24"/>
                <w:szCs w:val="24"/>
              </w:rPr>
              <w:t>при наличии второй  квалификационной категории</w:t>
            </w:r>
          </w:p>
        </w:tc>
        <w:tc>
          <w:tcPr>
            <w:tcW w:w="1984" w:type="dxa"/>
          </w:tcPr>
          <w:p w:rsidR="004E1F4B" w:rsidRPr="004E1F4B" w:rsidRDefault="004E1F4B" w:rsidP="00E259C4">
            <w:pPr>
              <w:autoSpaceDE w:val="0"/>
              <w:autoSpaceDN w:val="0"/>
              <w:adjustRightInd w:val="0"/>
              <w:jc w:val="center"/>
              <w:rPr>
                <w:sz w:val="24"/>
                <w:szCs w:val="24"/>
              </w:rPr>
            </w:pPr>
            <w:r w:rsidRPr="004E1F4B">
              <w:rPr>
                <w:sz w:val="24"/>
                <w:szCs w:val="24"/>
              </w:rPr>
              <w:t>20%</w:t>
            </w:r>
          </w:p>
          <w:p w:rsidR="004E1F4B" w:rsidRPr="004E1F4B" w:rsidRDefault="004E1F4B" w:rsidP="00E259C4">
            <w:pPr>
              <w:autoSpaceDE w:val="0"/>
              <w:autoSpaceDN w:val="0"/>
              <w:adjustRightInd w:val="0"/>
              <w:jc w:val="center"/>
              <w:rPr>
                <w:sz w:val="24"/>
                <w:szCs w:val="24"/>
              </w:rPr>
            </w:pPr>
            <w:r w:rsidRPr="004E1F4B">
              <w:rPr>
                <w:sz w:val="24"/>
                <w:szCs w:val="24"/>
              </w:rPr>
              <w:t>15%</w:t>
            </w:r>
          </w:p>
          <w:p w:rsidR="004E1F4B" w:rsidRPr="004E1F4B" w:rsidRDefault="004E1F4B" w:rsidP="00E259C4">
            <w:pPr>
              <w:autoSpaceDE w:val="0"/>
              <w:autoSpaceDN w:val="0"/>
              <w:adjustRightInd w:val="0"/>
              <w:jc w:val="center"/>
              <w:rPr>
                <w:sz w:val="24"/>
                <w:szCs w:val="24"/>
              </w:rPr>
            </w:pPr>
            <w:r w:rsidRPr="004E1F4B">
              <w:rPr>
                <w:sz w:val="24"/>
                <w:szCs w:val="24"/>
              </w:rPr>
              <w:t>10%</w:t>
            </w:r>
          </w:p>
        </w:tc>
      </w:tr>
      <w:tr w:rsidR="004E1F4B" w:rsidRPr="004E1F4B">
        <w:trPr>
          <w:trHeight w:val="420"/>
        </w:trPr>
        <w:tc>
          <w:tcPr>
            <w:tcW w:w="594" w:type="dxa"/>
            <w:vAlign w:val="center"/>
          </w:tcPr>
          <w:p w:rsidR="004E1F4B" w:rsidRPr="004E1F4B" w:rsidRDefault="004E1F4B" w:rsidP="00E259C4">
            <w:pPr>
              <w:pStyle w:val="ConsPlusNormal"/>
              <w:widowControl/>
              <w:ind w:firstLine="0"/>
              <w:jc w:val="center"/>
              <w:outlineLvl w:val="3"/>
              <w:rPr>
                <w:rFonts w:ascii="Times New Roman" w:hAnsi="Times New Roman" w:cs="Times New Roman"/>
                <w:sz w:val="24"/>
                <w:szCs w:val="24"/>
              </w:rPr>
            </w:pPr>
            <w:r w:rsidRPr="004E1F4B">
              <w:rPr>
                <w:rFonts w:ascii="Times New Roman" w:hAnsi="Times New Roman" w:cs="Times New Roman"/>
                <w:sz w:val="24"/>
                <w:szCs w:val="24"/>
              </w:rPr>
              <w:t>2</w:t>
            </w:r>
          </w:p>
        </w:tc>
        <w:tc>
          <w:tcPr>
            <w:tcW w:w="7027" w:type="dxa"/>
          </w:tcPr>
          <w:p w:rsidR="004E1F4B" w:rsidRPr="004E1F4B" w:rsidRDefault="004E1F4B" w:rsidP="00E259C4">
            <w:pPr>
              <w:rPr>
                <w:sz w:val="24"/>
                <w:szCs w:val="24"/>
              </w:rPr>
            </w:pPr>
            <w:r w:rsidRPr="004E1F4B">
              <w:rPr>
                <w:sz w:val="24"/>
                <w:szCs w:val="24"/>
              </w:rPr>
              <w:t>Сложность, напряженность и особый режим работы;</w:t>
            </w:r>
          </w:p>
          <w:p w:rsidR="004E1F4B" w:rsidRPr="004E1F4B" w:rsidRDefault="004E1F4B" w:rsidP="00E259C4">
            <w:pPr>
              <w:rPr>
                <w:sz w:val="24"/>
                <w:szCs w:val="24"/>
              </w:rPr>
            </w:pPr>
            <w:r w:rsidRPr="004E1F4B">
              <w:rPr>
                <w:sz w:val="24"/>
                <w:szCs w:val="24"/>
              </w:rPr>
              <w:t>наличие филиалов:</w:t>
            </w:r>
          </w:p>
          <w:p w:rsidR="004E1F4B" w:rsidRPr="004E1F4B" w:rsidRDefault="004E1F4B" w:rsidP="00E259C4">
            <w:pPr>
              <w:rPr>
                <w:sz w:val="24"/>
                <w:szCs w:val="24"/>
              </w:rPr>
            </w:pPr>
            <w:r w:rsidRPr="004E1F4B">
              <w:rPr>
                <w:sz w:val="24"/>
                <w:szCs w:val="24"/>
              </w:rPr>
              <w:t>до 3-х</w:t>
            </w:r>
          </w:p>
          <w:p w:rsidR="004E1F4B" w:rsidRPr="004E1F4B" w:rsidRDefault="004E1F4B" w:rsidP="00E259C4">
            <w:pPr>
              <w:rPr>
                <w:sz w:val="24"/>
                <w:szCs w:val="24"/>
              </w:rPr>
            </w:pPr>
            <w:r w:rsidRPr="004E1F4B">
              <w:rPr>
                <w:sz w:val="24"/>
                <w:szCs w:val="24"/>
              </w:rPr>
              <w:t>свыше 3-х</w:t>
            </w:r>
          </w:p>
        </w:tc>
        <w:tc>
          <w:tcPr>
            <w:tcW w:w="1984" w:type="dxa"/>
          </w:tcPr>
          <w:p w:rsidR="004E1F4B" w:rsidRPr="004E1F4B" w:rsidRDefault="004E1F4B" w:rsidP="00E259C4">
            <w:pPr>
              <w:autoSpaceDE w:val="0"/>
              <w:autoSpaceDN w:val="0"/>
              <w:adjustRightInd w:val="0"/>
              <w:jc w:val="center"/>
              <w:rPr>
                <w:sz w:val="24"/>
                <w:szCs w:val="24"/>
              </w:rPr>
            </w:pPr>
          </w:p>
          <w:p w:rsidR="004E1F4B" w:rsidRPr="004E1F4B" w:rsidRDefault="004E1F4B" w:rsidP="00E259C4">
            <w:pPr>
              <w:autoSpaceDE w:val="0"/>
              <w:autoSpaceDN w:val="0"/>
              <w:adjustRightInd w:val="0"/>
              <w:jc w:val="center"/>
              <w:rPr>
                <w:sz w:val="24"/>
                <w:szCs w:val="24"/>
              </w:rPr>
            </w:pPr>
          </w:p>
          <w:p w:rsidR="004E1F4B" w:rsidRPr="004E1F4B" w:rsidRDefault="004E1F4B" w:rsidP="00E259C4">
            <w:pPr>
              <w:autoSpaceDE w:val="0"/>
              <w:autoSpaceDN w:val="0"/>
              <w:adjustRightInd w:val="0"/>
              <w:jc w:val="center"/>
              <w:rPr>
                <w:sz w:val="24"/>
                <w:szCs w:val="24"/>
              </w:rPr>
            </w:pPr>
            <w:r w:rsidRPr="004E1F4B">
              <w:rPr>
                <w:sz w:val="24"/>
                <w:szCs w:val="24"/>
              </w:rPr>
              <w:t>30%</w:t>
            </w:r>
          </w:p>
          <w:p w:rsidR="004E1F4B" w:rsidRPr="004E1F4B" w:rsidRDefault="004E1F4B" w:rsidP="00E259C4">
            <w:pPr>
              <w:autoSpaceDE w:val="0"/>
              <w:autoSpaceDN w:val="0"/>
              <w:adjustRightInd w:val="0"/>
              <w:jc w:val="center"/>
              <w:rPr>
                <w:sz w:val="24"/>
                <w:szCs w:val="24"/>
              </w:rPr>
            </w:pPr>
            <w:r w:rsidRPr="004E1F4B">
              <w:rPr>
                <w:sz w:val="24"/>
                <w:szCs w:val="24"/>
              </w:rPr>
              <w:t>60%</w:t>
            </w:r>
          </w:p>
        </w:tc>
      </w:tr>
      <w:tr w:rsidR="004E1F4B" w:rsidRPr="004E1F4B">
        <w:trPr>
          <w:trHeight w:val="420"/>
        </w:trPr>
        <w:tc>
          <w:tcPr>
            <w:tcW w:w="594" w:type="dxa"/>
            <w:vMerge w:val="restart"/>
            <w:vAlign w:val="center"/>
          </w:tcPr>
          <w:p w:rsidR="004E1F4B" w:rsidRPr="004E1F4B" w:rsidRDefault="004E1F4B" w:rsidP="00E259C4">
            <w:pPr>
              <w:pStyle w:val="ConsPlusNormal"/>
              <w:widowControl/>
              <w:ind w:firstLine="0"/>
              <w:jc w:val="center"/>
              <w:outlineLvl w:val="3"/>
              <w:rPr>
                <w:rFonts w:ascii="Times New Roman" w:hAnsi="Times New Roman" w:cs="Times New Roman"/>
                <w:sz w:val="24"/>
                <w:szCs w:val="24"/>
              </w:rPr>
            </w:pPr>
            <w:r w:rsidRPr="004E1F4B">
              <w:rPr>
                <w:rFonts w:ascii="Times New Roman" w:hAnsi="Times New Roman" w:cs="Times New Roman"/>
                <w:sz w:val="24"/>
                <w:szCs w:val="24"/>
              </w:rPr>
              <w:t>3</w:t>
            </w:r>
          </w:p>
        </w:tc>
        <w:tc>
          <w:tcPr>
            <w:tcW w:w="7027" w:type="dxa"/>
          </w:tcPr>
          <w:p w:rsidR="004E1F4B" w:rsidRPr="004E1F4B" w:rsidRDefault="004E1F4B" w:rsidP="00E259C4">
            <w:pPr>
              <w:rPr>
                <w:sz w:val="24"/>
                <w:szCs w:val="24"/>
              </w:rPr>
            </w:pPr>
            <w:r w:rsidRPr="004E1F4B">
              <w:rPr>
                <w:sz w:val="24"/>
                <w:szCs w:val="24"/>
              </w:rPr>
              <w:t>опыт работы в занимаемой должности*:</w:t>
            </w:r>
          </w:p>
        </w:tc>
        <w:tc>
          <w:tcPr>
            <w:tcW w:w="1984" w:type="dxa"/>
          </w:tcPr>
          <w:p w:rsidR="004E1F4B" w:rsidRPr="004E1F4B" w:rsidRDefault="004E1F4B" w:rsidP="00E259C4">
            <w:pPr>
              <w:autoSpaceDE w:val="0"/>
              <w:autoSpaceDN w:val="0"/>
              <w:adjustRightInd w:val="0"/>
              <w:jc w:val="center"/>
              <w:rPr>
                <w:sz w:val="24"/>
                <w:szCs w:val="24"/>
              </w:rPr>
            </w:pPr>
          </w:p>
        </w:tc>
      </w:tr>
      <w:tr w:rsidR="004E1F4B" w:rsidRPr="004E1F4B">
        <w:trPr>
          <w:trHeight w:val="3042"/>
        </w:trPr>
        <w:tc>
          <w:tcPr>
            <w:tcW w:w="594" w:type="dxa"/>
            <w:vMerge/>
            <w:vAlign w:val="center"/>
          </w:tcPr>
          <w:p w:rsidR="004E1F4B" w:rsidRPr="004E1F4B" w:rsidRDefault="004E1F4B" w:rsidP="00E259C4">
            <w:pPr>
              <w:rPr>
                <w:sz w:val="24"/>
                <w:szCs w:val="24"/>
              </w:rPr>
            </w:pPr>
          </w:p>
        </w:tc>
        <w:tc>
          <w:tcPr>
            <w:tcW w:w="7027" w:type="dxa"/>
          </w:tcPr>
          <w:p w:rsidR="004E1F4B" w:rsidRPr="004E1F4B" w:rsidRDefault="004E1F4B" w:rsidP="00E259C4">
            <w:pPr>
              <w:rPr>
                <w:sz w:val="24"/>
                <w:szCs w:val="24"/>
              </w:rPr>
            </w:pPr>
            <w:r w:rsidRPr="004E1F4B">
              <w:rPr>
                <w:sz w:val="24"/>
                <w:szCs w:val="24"/>
              </w:rPr>
              <w:t>от 1 года до 5 лет</w:t>
            </w:r>
          </w:p>
          <w:p w:rsidR="004E1F4B" w:rsidRPr="004E1F4B" w:rsidRDefault="004E1F4B" w:rsidP="00E259C4">
            <w:pPr>
              <w:rPr>
                <w:sz w:val="24"/>
                <w:szCs w:val="24"/>
              </w:rPr>
            </w:pPr>
            <w:r w:rsidRPr="004E1F4B">
              <w:rPr>
                <w:sz w:val="24"/>
                <w:szCs w:val="24"/>
              </w:rPr>
              <w:t>при наличии ученой степени кандидата педагогических, экономических наук, культурологии, искусствоведения**</w:t>
            </w:r>
          </w:p>
          <w:p w:rsidR="004E1F4B" w:rsidRPr="004E1F4B" w:rsidRDefault="004E1F4B" w:rsidP="00E259C4">
            <w:pPr>
              <w:rPr>
                <w:sz w:val="24"/>
                <w:szCs w:val="24"/>
              </w:rPr>
            </w:pPr>
            <w:r w:rsidRPr="004E1F4B">
              <w:rPr>
                <w:sz w:val="24"/>
                <w:szCs w:val="24"/>
              </w:rPr>
              <w:t>при наличии ученой степени доктора педагогических, экономических наук, культурологии, искусствоведения**</w:t>
            </w:r>
          </w:p>
          <w:p w:rsidR="008F7769" w:rsidRDefault="008F7769" w:rsidP="00E259C4">
            <w:pPr>
              <w:rPr>
                <w:sz w:val="24"/>
                <w:szCs w:val="24"/>
              </w:rPr>
            </w:pPr>
          </w:p>
          <w:p w:rsidR="008F7769" w:rsidRPr="008F7769" w:rsidRDefault="008F7769" w:rsidP="008F7769">
            <w:pPr>
              <w:jc w:val="both"/>
              <w:rPr>
                <w:sz w:val="24"/>
                <w:szCs w:val="24"/>
              </w:rPr>
            </w:pPr>
            <w:r w:rsidRPr="004E1F4B">
              <w:rPr>
                <w:sz w:val="24"/>
                <w:szCs w:val="24"/>
              </w:rPr>
              <w:t>при наличии почетного звания</w:t>
            </w:r>
            <w:r>
              <w:rPr>
                <w:sz w:val="24"/>
                <w:szCs w:val="24"/>
              </w:rPr>
              <w:t>,</w:t>
            </w:r>
            <w:r w:rsidRPr="008F7769">
              <w:rPr>
                <w:sz w:val="24"/>
                <w:szCs w:val="24"/>
              </w:rPr>
              <w:t xml:space="preserve"> начин</w:t>
            </w:r>
            <w:r>
              <w:rPr>
                <w:sz w:val="24"/>
                <w:szCs w:val="24"/>
              </w:rPr>
              <w:t>ающегося со слова «Заслуженный»</w:t>
            </w:r>
            <w:r w:rsidRPr="004E1F4B">
              <w:rPr>
                <w:sz w:val="24"/>
                <w:szCs w:val="24"/>
              </w:rPr>
              <w:t xml:space="preserve"> </w:t>
            </w:r>
            <w:r>
              <w:rPr>
                <w:sz w:val="24"/>
                <w:szCs w:val="24"/>
              </w:rPr>
              <w:t xml:space="preserve">** </w:t>
            </w:r>
            <w:r w:rsidRPr="008F7769">
              <w:rPr>
                <w:sz w:val="24"/>
                <w:szCs w:val="24"/>
              </w:rPr>
              <w:t xml:space="preserve">  </w:t>
            </w:r>
          </w:p>
          <w:p w:rsidR="008F7769" w:rsidRDefault="008F7769" w:rsidP="00E259C4">
            <w:pPr>
              <w:rPr>
                <w:sz w:val="24"/>
                <w:szCs w:val="24"/>
              </w:rPr>
            </w:pPr>
          </w:p>
          <w:p w:rsidR="004E1F4B" w:rsidRPr="004E1F4B" w:rsidRDefault="004E1F4B" w:rsidP="00E259C4">
            <w:pPr>
              <w:rPr>
                <w:sz w:val="24"/>
                <w:szCs w:val="24"/>
              </w:rPr>
            </w:pPr>
            <w:r w:rsidRPr="004E1F4B">
              <w:rPr>
                <w:sz w:val="24"/>
                <w:szCs w:val="24"/>
              </w:rPr>
              <w:t>при наличии почетного звания</w:t>
            </w:r>
            <w:r w:rsidR="006342D9">
              <w:rPr>
                <w:sz w:val="24"/>
                <w:szCs w:val="24"/>
              </w:rPr>
              <w:t xml:space="preserve">, </w:t>
            </w:r>
            <w:r w:rsidRPr="004E1F4B">
              <w:rPr>
                <w:sz w:val="24"/>
                <w:szCs w:val="24"/>
              </w:rPr>
              <w:t xml:space="preserve"> начинающегося со слова «народный»*</w:t>
            </w:r>
          </w:p>
        </w:tc>
        <w:tc>
          <w:tcPr>
            <w:tcW w:w="1984" w:type="dxa"/>
          </w:tcPr>
          <w:p w:rsidR="004E1F4B" w:rsidRPr="004E1F4B" w:rsidRDefault="004E1F4B" w:rsidP="00E259C4">
            <w:pPr>
              <w:autoSpaceDE w:val="0"/>
              <w:autoSpaceDN w:val="0"/>
              <w:adjustRightInd w:val="0"/>
              <w:jc w:val="center"/>
              <w:rPr>
                <w:sz w:val="24"/>
                <w:szCs w:val="24"/>
              </w:rPr>
            </w:pPr>
            <w:r w:rsidRPr="004E1F4B">
              <w:rPr>
                <w:sz w:val="24"/>
                <w:szCs w:val="24"/>
              </w:rPr>
              <w:t>5%</w:t>
            </w:r>
          </w:p>
          <w:p w:rsidR="004E1F4B" w:rsidRPr="004E1F4B" w:rsidRDefault="004E1F4B" w:rsidP="00E259C4">
            <w:pPr>
              <w:autoSpaceDE w:val="0"/>
              <w:autoSpaceDN w:val="0"/>
              <w:adjustRightInd w:val="0"/>
              <w:jc w:val="center"/>
              <w:rPr>
                <w:sz w:val="24"/>
                <w:szCs w:val="24"/>
              </w:rPr>
            </w:pPr>
            <w:r w:rsidRPr="004E1F4B">
              <w:rPr>
                <w:sz w:val="24"/>
                <w:szCs w:val="24"/>
              </w:rPr>
              <w:t>15%</w:t>
            </w:r>
          </w:p>
          <w:p w:rsidR="004E1F4B" w:rsidRPr="004E1F4B" w:rsidRDefault="004E1F4B" w:rsidP="00E259C4">
            <w:pPr>
              <w:autoSpaceDE w:val="0"/>
              <w:autoSpaceDN w:val="0"/>
              <w:adjustRightInd w:val="0"/>
              <w:jc w:val="center"/>
              <w:rPr>
                <w:sz w:val="24"/>
                <w:szCs w:val="24"/>
              </w:rPr>
            </w:pPr>
          </w:p>
          <w:p w:rsidR="004E1F4B" w:rsidRPr="004E1F4B" w:rsidRDefault="004E1F4B" w:rsidP="00E259C4">
            <w:pPr>
              <w:autoSpaceDE w:val="0"/>
              <w:autoSpaceDN w:val="0"/>
              <w:adjustRightInd w:val="0"/>
              <w:jc w:val="center"/>
              <w:rPr>
                <w:sz w:val="24"/>
                <w:szCs w:val="24"/>
              </w:rPr>
            </w:pPr>
            <w:r w:rsidRPr="004E1F4B">
              <w:rPr>
                <w:sz w:val="24"/>
                <w:szCs w:val="24"/>
              </w:rPr>
              <w:t>20%</w:t>
            </w:r>
          </w:p>
          <w:p w:rsidR="004E1F4B" w:rsidRPr="004E1F4B" w:rsidRDefault="004E1F4B" w:rsidP="00E259C4">
            <w:pPr>
              <w:autoSpaceDE w:val="0"/>
              <w:autoSpaceDN w:val="0"/>
              <w:adjustRightInd w:val="0"/>
              <w:jc w:val="center"/>
              <w:rPr>
                <w:sz w:val="24"/>
                <w:szCs w:val="24"/>
              </w:rPr>
            </w:pPr>
          </w:p>
          <w:p w:rsidR="008F7769" w:rsidRDefault="008F7769" w:rsidP="00E259C4">
            <w:pPr>
              <w:autoSpaceDE w:val="0"/>
              <w:autoSpaceDN w:val="0"/>
              <w:adjustRightInd w:val="0"/>
              <w:jc w:val="center"/>
              <w:rPr>
                <w:sz w:val="24"/>
                <w:szCs w:val="24"/>
              </w:rPr>
            </w:pPr>
          </w:p>
          <w:p w:rsidR="004E1F4B" w:rsidRPr="004E1F4B" w:rsidRDefault="004E1F4B" w:rsidP="00E259C4">
            <w:pPr>
              <w:autoSpaceDE w:val="0"/>
              <w:autoSpaceDN w:val="0"/>
              <w:adjustRightInd w:val="0"/>
              <w:jc w:val="center"/>
              <w:rPr>
                <w:sz w:val="24"/>
                <w:szCs w:val="24"/>
              </w:rPr>
            </w:pPr>
            <w:r w:rsidRPr="004E1F4B">
              <w:rPr>
                <w:sz w:val="24"/>
                <w:szCs w:val="24"/>
              </w:rPr>
              <w:t>15%</w:t>
            </w:r>
          </w:p>
          <w:p w:rsidR="004E1F4B" w:rsidRPr="004E1F4B" w:rsidRDefault="004E1F4B" w:rsidP="00E259C4">
            <w:pPr>
              <w:autoSpaceDE w:val="0"/>
              <w:autoSpaceDN w:val="0"/>
              <w:adjustRightInd w:val="0"/>
              <w:jc w:val="center"/>
              <w:rPr>
                <w:sz w:val="24"/>
                <w:szCs w:val="24"/>
              </w:rPr>
            </w:pPr>
          </w:p>
          <w:p w:rsidR="008F7769" w:rsidRDefault="008F7769" w:rsidP="008F7769">
            <w:pPr>
              <w:autoSpaceDE w:val="0"/>
              <w:autoSpaceDN w:val="0"/>
              <w:adjustRightInd w:val="0"/>
              <w:rPr>
                <w:sz w:val="24"/>
                <w:szCs w:val="24"/>
              </w:rPr>
            </w:pPr>
            <w:r>
              <w:rPr>
                <w:sz w:val="24"/>
                <w:szCs w:val="24"/>
              </w:rPr>
              <w:t xml:space="preserve">           </w:t>
            </w:r>
          </w:p>
          <w:p w:rsidR="008F7769" w:rsidRDefault="008F7769" w:rsidP="008F7769">
            <w:pPr>
              <w:autoSpaceDE w:val="0"/>
              <w:autoSpaceDN w:val="0"/>
              <w:adjustRightInd w:val="0"/>
              <w:rPr>
                <w:sz w:val="24"/>
                <w:szCs w:val="24"/>
              </w:rPr>
            </w:pPr>
          </w:p>
          <w:p w:rsidR="004E1F4B" w:rsidRPr="004E1F4B" w:rsidRDefault="008F7769" w:rsidP="008F7769">
            <w:pPr>
              <w:autoSpaceDE w:val="0"/>
              <w:autoSpaceDN w:val="0"/>
              <w:adjustRightInd w:val="0"/>
              <w:rPr>
                <w:sz w:val="24"/>
                <w:szCs w:val="24"/>
              </w:rPr>
            </w:pPr>
            <w:r>
              <w:rPr>
                <w:sz w:val="24"/>
                <w:szCs w:val="24"/>
              </w:rPr>
              <w:t xml:space="preserve">           </w:t>
            </w:r>
            <w:r w:rsidR="004E1F4B" w:rsidRPr="004E1F4B">
              <w:rPr>
                <w:sz w:val="24"/>
                <w:szCs w:val="24"/>
              </w:rPr>
              <w:t>20%</w:t>
            </w:r>
          </w:p>
        </w:tc>
      </w:tr>
      <w:tr w:rsidR="004E1F4B" w:rsidRPr="004E1F4B">
        <w:trPr>
          <w:trHeight w:val="2620"/>
        </w:trPr>
        <w:tc>
          <w:tcPr>
            <w:tcW w:w="594" w:type="dxa"/>
            <w:vMerge/>
            <w:vAlign w:val="center"/>
          </w:tcPr>
          <w:p w:rsidR="004E1F4B" w:rsidRPr="004E1F4B" w:rsidRDefault="004E1F4B" w:rsidP="00E259C4">
            <w:pPr>
              <w:rPr>
                <w:sz w:val="24"/>
                <w:szCs w:val="24"/>
              </w:rPr>
            </w:pPr>
          </w:p>
        </w:tc>
        <w:tc>
          <w:tcPr>
            <w:tcW w:w="7027" w:type="dxa"/>
          </w:tcPr>
          <w:p w:rsidR="004E1F4B" w:rsidRPr="004E1F4B" w:rsidRDefault="004E1F4B" w:rsidP="00E259C4">
            <w:pPr>
              <w:rPr>
                <w:sz w:val="24"/>
                <w:szCs w:val="24"/>
              </w:rPr>
            </w:pPr>
            <w:r w:rsidRPr="004E1F4B">
              <w:rPr>
                <w:sz w:val="24"/>
                <w:szCs w:val="24"/>
              </w:rPr>
              <w:t>от 5 лет до 10 лет</w:t>
            </w:r>
          </w:p>
          <w:p w:rsidR="004E1F4B" w:rsidRPr="004E1F4B" w:rsidRDefault="004E1F4B" w:rsidP="00E259C4">
            <w:pPr>
              <w:rPr>
                <w:sz w:val="24"/>
                <w:szCs w:val="24"/>
              </w:rPr>
            </w:pPr>
            <w:r w:rsidRPr="004E1F4B">
              <w:rPr>
                <w:sz w:val="24"/>
                <w:szCs w:val="24"/>
              </w:rPr>
              <w:t>при наличии ученой степени кандидата педагогических, экономических наук, культурологии, искусствоведения**</w:t>
            </w:r>
          </w:p>
          <w:p w:rsidR="004E1F4B" w:rsidRPr="004E1F4B" w:rsidRDefault="004E1F4B" w:rsidP="00E259C4">
            <w:pPr>
              <w:rPr>
                <w:sz w:val="24"/>
                <w:szCs w:val="24"/>
              </w:rPr>
            </w:pPr>
            <w:r w:rsidRPr="004E1F4B">
              <w:rPr>
                <w:sz w:val="24"/>
                <w:szCs w:val="24"/>
              </w:rPr>
              <w:t>при наличии ученой степени доктора педагогических, экономических наук, культурологии, искусствоведения**</w:t>
            </w:r>
          </w:p>
          <w:p w:rsidR="004E1F4B" w:rsidRPr="004E1F4B" w:rsidRDefault="004E1F4B" w:rsidP="008F7769">
            <w:pPr>
              <w:jc w:val="both"/>
              <w:rPr>
                <w:sz w:val="24"/>
                <w:szCs w:val="24"/>
              </w:rPr>
            </w:pPr>
            <w:r w:rsidRPr="004E1F4B">
              <w:rPr>
                <w:sz w:val="24"/>
                <w:szCs w:val="24"/>
              </w:rPr>
              <w:t>при наличии почетного звания</w:t>
            </w:r>
            <w:r w:rsidR="008F7769">
              <w:rPr>
                <w:sz w:val="24"/>
                <w:szCs w:val="24"/>
              </w:rPr>
              <w:t>,</w:t>
            </w:r>
            <w:r w:rsidR="008F7769" w:rsidRPr="008F7769">
              <w:rPr>
                <w:sz w:val="24"/>
                <w:szCs w:val="24"/>
              </w:rPr>
              <w:t xml:space="preserve"> начин</w:t>
            </w:r>
            <w:r w:rsidR="008F7769">
              <w:rPr>
                <w:sz w:val="24"/>
                <w:szCs w:val="24"/>
              </w:rPr>
              <w:t>ающегося со слова «Заслуженный»</w:t>
            </w:r>
            <w:r w:rsidR="008F7769" w:rsidRPr="008F7769">
              <w:rPr>
                <w:sz w:val="24"/>
                <w:szCs w:val="24"/>
              </w:rPr>
              <w:t xml:space="preserve">  </w:t>
            </w:r>
            <w:r w:rsidRPr="004E1F4B">
              <w:rPr>
                <w:sz w:val="24"/>
                <w:szCs w:val="24"/>
              </w:rPr>
              <w:t xml:space="preserve">** </w:t>
            </w:r>
          </w:p>
          <w:p w:rsidR="004E1F4B" w:rsidRPr="004E1F4B" w:rsidRDefault="004E1F4B" w:rsidP="00E259C4">
            <w:pPr>
              <w:rPr>
                <w:sz w:val="24"/>
                <w:szCs w:val="24"/>
              </w:rPr>
            </w:pPr>
            <w:r w:rsidRPr="004E1F4B">
              <w:rPr>
                <w:sz w:val="24"/>
                <w:szCs w:val="24"/>
              </w:rPr>
              <w:t>при наличии почетного звания, начинающегося со слова «народный»**</w:t>
            </w:r>
          </w:p>
        </w:tc>
        <w:tc>
          <w:tcPr>
            <w:tcW w:w="1984" w:type="dxa"/>
          </w:tcPr>
          <w:p w:rsidR="004E1F4B" w:rsidRPr="004E1F4B" w:rsidRDefault="004E1F4B" w:rsidP="00E259C4">
            <w:pPr>
              <w:autoSpaceDE w:val="0"/>
              <w:autoSpaceDN w:val="0"/>
              <w:adjustRightInd w:val="0"/>
              <w:jc w:val="center"/>
              <w:rPr>
                <w:sz w:val="24"/>
                <w:szCs w:val="24"/>
              </w:rPr>
            </w:pPr>
            <w:r w:rsidRPr="004E1F4B">
              <w:rPr>
                <w:sz w:val="24"/>
                <w:szCs w:val="24"/>
              </w:rPr>
              <w:t>15%</w:t>
            </w:r>
          </w:p>
          <w:p w:rsidR="004E1F4B" w:rsidRPr="004E1F4B" w:rsidRDefault="004E1F4B" w:rsidP="00E259C4">
            <w:pPr>
              <w:autoSpaceDE w:val="0"/>
              <w:autoSpaceDN w:val="0"/>
              <w:adjustRightInd w:val="0"/>
              <w:jc w:val="center"/>
              <w:rPr>
                <w:sz w:val="24"/>
                <w:szCs w:val="24"/>
              </w:rPr>
            </w:pPr>
            <w:r w:rsidRPr="004E1F4B">
              <w:rPr>
                <w:sz w:val="24"/>
                <w:szCs w:val="24"/>
              </w:rPr>
              <w:t>25%</w:t>
            </w:r>
          </w:p>
          <w:p w:rsidR="004E1F4B" w:rsidRPr="004E1F4B" w:rsidRDefault="004E1F4B" w:rsidP="00E259C4">
            <w:pPr>
              <w:autoSpaceDE w:val="0"/>
              <w:autoSpaceDN w:val="0"/>
              <w:adjustRightInd w:val="0"/>
              <w:jc w:val="center"/>
              <w:rPr>
                <w:sz w:val="24"/>
                <w:szCs w:val="24"/>
              </w:rPr>
            </w:pPr>
          </w:p>
          <w:p w:rsidR="004E1F4B" w:rsidRPr="004E1F4B" w:rsidRDefault="004E1F4B" w:rsidP="00E259C4">
            <w:pPr>
              <w:autoSpaceDE w:val="0"/>
              <w:autoSpaceDN w:val="0"/>
              <w:adjustRightInd w:val="0"/>
              <w:jc w:val="center"/>
              <w:rPr>
                <w:sz w:val="24"/>
                <w:szCs w:val="24"/>
              </w:rPr>
            </w:pPr>
            <w:r w:rsidRPr="004E1F4B">
              <w:rPr>
                <w:sz w:val="24"/>
                <w:szCs w:val="24"/>
              </w:rPr>
              <w:t>30%</w:t>
            </w:r>
          </w:p>
          <w:p w:rsidR="004E1F4B" w:rsidRPr="004E1F4B" w:rsidRDefault="004E1F4B" w:rsidP="00E259C4">
            <w:pPr>
              <w:autoSpaceDE w:val="0"/>
              <w:autoSpaceDN w:val="0"/>
              <w:adjustRightInd w:val="0"/>
              <w:jc w:val="center"/>
              <w:rPr>
                <w:sz w:val="24"/>
                <w:szCs w:val="24"/>
              </w:rPr>
            </w:pPr>
          </w:p>
          <w:p w:rsidR="004E1F4B" w:rsidRPr="004E1F4B" w:rsidRDefault="008F7769" w:rsidP="008F7769">
            <w:pPr>
              <w:autoSpaceDE w:val="0"/>
              <w:autoSpaceDN w:val="0"/>
              <w:adjustRightInd w:val="0"/>
              <w:rPr>
                <w:sz w:val="24"/>
                <w:szCs w:val="24"/>
              </w:rPr>
            </w:pPr>
            <w:r>
              <w:rPr>
                <w:sz w:val="24"/>
                <w:szCs w:val="24"/>
              </w:rPr>
              <w:t xml:space="preserve">           </w:t>
            </w:r>
            <w:r w:rsidR="004E1F4B" w:rsidRPr="004E1F4B">
              <w:rPr>
                <w:sz w:val="24"/>
                <w:szCs w:val="24"/>
              </w:rPr>
              <w:t>25%</w:t>
            </w:r>
          </w:p>
          <w:p w:rsidR="004E1F4B" w:rsidRPr="004E1F4B" w:rsidRDefault="004E1F4B" w:rsidP="00E259C4">
            <w:pPr>
              <w:autoSpaceDE w:val="0"/>
              <w:autoSpaceDN w:val="0"/>
              <w:adjustRightInd w:val="0"/>
              <w:jc w:val="center"/>
              <w:rPr>
                <w:sz w:val="24"/>
                <w:szCs w:val="24"/>
              </w:rPr>
            </w:pPr>
          </w:p>
          <w:p w:rsidR="004E1F4B" w:rsidRPr="004E1F4B" w:rsidRDefault="004E1F4B" w:rsidP="00E259C4">
            <w:pPr>
              <w:autoSpaceDE w:val="0"/>
              <w:autoSpaceDN w:val="0"/>
              <w:adjustRightInd w:val="0"/>
              <w:jc w:val="center"/>
              <w:rPr>
                <w:sz w:val="24"/>
                <w:szCs w:val="24"/>
              </w:rPr>
            </w:pPr>
          </w:p>
          <w:p w:rsidR="004E1F4B" w:rsidRPr="004E1F4B" w:rsidRDefault="004E1F4B" w:rsidP="00E259C4">
            <w:pPr>
              <w:autoSpaceDE w:val="0"/>
              <w:autoSpaceDN w:val="0"/>
              <w:adjustRightInd w:val="0"/>
              <w:jc w:val="center"/>
              <w:rPr>
                <w:sz w:val="24"/>
                <w:szCs w:val="24"/>
              </w:rPr>
            </w:pPr>
            <w:r w:rsidRPr="004E1F4B">
              <w:rPr>
                <w:sz w:val="24"/>
                <w:szCs w:val="24"/>
              </w:rPr>
              <w:t>30%</w:t>
            </w:r>
          </w:p>
        </w:tc>
      </w:tr>
      <w:tr w:rsidR="004E1F4B" w:rsidRPr="004E1F4B">
        <w:trPr>
          <w:trHeight w:val="2500"/>
        </w:trPr>
        <w:tc>
          <w:tcPr>
            <w:tcW w:w="594" w:type="dxa"/>
            <w:vMerge/>
            <w:vAlign w:val="center"/>
          </w:tcPr>
          <w:p w:rsidR="004E1F4B" w:rsidRPr="004E1F4B" w:rsidRDefault="004E1F4B" w:rsidP="00E259C4">
            <w:pPr>
              <w:rPr>
                <w:sz w:val="24"/>
                <w:szCs w:val="24"/>
              </w:rPr>
            </w:pPr>
          </w:p>
        </w:tc>
        <w:tc>
          <w:tcPr>
            <w:tcW w:w="7027" w:type="dxa"/>
          </w:tcPr>
          <w:p w:rsidR="004E1F4B" w:rsidRPr="004E1F4B" w:rsidRDefault="004E1F4B" w:rsidP="00E259C4">
            <w:pPr>
              <w:tabs>
                <w:tab w:val="center" w:pos="3405"/>
              </w:tabs>
              <w:rPr>
                <w:sz w:val="24"/>
                <w:szCs w:val="24"/>
              </w:rPr>
            </w:pPr>
            <w:r w:rsidRPr="004E1F4B">
              <w:rPr>
                <w:sz w:val="24"/>
                <w:szCs w:val="24"/>
              </w:rPr>
              <w:t>свыше 10 лет</w:t>
            </w:r>
            <w:r w:rsidRPr="004E1F4B">
              <w:rPr>
                <w:sz w:val="24"/>
                <w:szCs w:val="24"/>
              </w:rPr>
              <w:tab/>
            </w:r>
          </w:p>
          <w:p w:rsidR="004E1F4B" w:rsidRPr="004E1F4B" w:rsidRDefault="004E1F4B" w:rsidP="00E259C4">
            <w:pPr>
              <w:rPr>
                <w:sz w:val="24"/>
                <w:szCs w:val="24"/>
              </w:rPr>
            </w:pPr>
            <w:r w:rsidRPr="004E1F4B">
              <w:rPr>
                <w:sz w:val="24"/>
                <w:szCs w:val="24"/>
              </w:rPr>
              <w:t xml:space="preserve"> при наличии ученой степени кандидата педагогических, экономических наук, культурологии, искусствоведения**</w:t>
            </w:r>
          </w:p>
          <w:p w:rsidR="004E1F4B" w:rsidRPr="004E1F4B" w:rsidRDefault="004E1F4B" w:rsidP="00E259C4">
            <w:pPr>
              <w:rPr>
                <w:sz w:val="24"/>
                <w:szCs w:val="24"/>
              </w:rPr>
            </w:pPr>
            <w:r w:rsidRPr="004E1F4B">
              <w:rPr>
                <w:sz w:val="24"/>
                <w:szCs w:val="24"/>
              </w:rPr>
              <w:t>при наличии ученой степени доктора педагогических, экономических наук, культурологии, искусствоведения*</w:t>
            </w:r>
          </w:p>
          <w:p w:rsidR="004E1F4B" w:rsidRPr="004E1F4B" w:rsidRDefault="004E1F4B" w:rsidP="00E259C4">
            <w:pPr>
              <w:rPr>
                <w:sz w:val="24"/>
                <w:szCs w:val="24"/>
              </w:rPr>
            </w:pPr>
            <w:r w:rsidRPr="004E1F4B">
              <w:rPr>
                <w:sz w:val="24"/>
                <w:szCs w:val="24"/>
              </w:rPr>
              <w:t>при наличии почетного звания</w:t>
            </w:r>
            <w:r w:rsidR="008F7769">
              <w:rPr>
                <w:sz w:val="24"/>
                <w:szCs w:val="24"/>
              </w:rPr>
              <w:t xml:space="preserve">, </w:t>
            </w:r>
            <w:r w:rsidR="008F7769" w:rsidRPr="008F7769">
              <w:rPr>
                <w:sz w:val="24"/>
                <w:szCs w:val="24"/>
              </w:rPr>
              <w:t>начин</w:t>
            </w:r>
            <w:r w:rsidR="008F7769">
              <w:rPr>
                <w:sz w:val="24"/>
                <w:szCs w:val="24"/>
              </w:rPr>
              <w:t>ающегося со слова «Заслуженный»</w:t>
            </w:r>
            <w:r w:rsidRPr="004E1F4B">
              <w:rPr>
                <w:sz w:val="24"/>
                <w:szCs w:val="24"/>
              </w:rPr>
              <w:t xml:space="preserve"> ** </w:t>
            </w:r>
          </w:p>
          <w:p w:rsidR="004E1F4B" w:rsidRPr="004E1F4B" w:rsidRDefault="004E1F4B" w:rsidP="00E259C4">
            <w:pPr>
              <w:rPr>
                <w:sz w:val="24"/>
                <w:szCs w:val="24"/>
              </w:rPr>
            </w:pPr>
            <w:r w:rsidRPr="004E1F4B">
              <w:rPr>
                <w:sz w:val="24"/>
                <w:szCs w:val="24"/>
              </w:rPr>
              <w:t>при наличии почетного звания, начинающегося со слова «народный»**</w:t>
            </w:r>
          </w:p>
        </w:tc>
        <w:tc>
          <w:tcPr>
            <w:tcW w:w="1984" w:type="dxa"/>
          </w:tcPr>
          <w:p w:rsidR="004E1F4B" w:rsidRPr="004E1F4B" w:rsidRDefault="004E1F4B" w:rsidP="00E259C4">
            <w:pPr>
              <w:autoSpaceDE w:val="0"/>
              <w:autoSpaceDN w:val="0"/>
              <w:adjustRightInd w:val="0"/>
              <w:jc w:val="center"/>
              <w:rPr>
                <w:sz w:val="24"/>
                <w:szCs w:val="24"/>
              </w:rPr>
            </w:pPr>
            <w:r w:rsidRPr="004E1F4B">
              <w:rPr>
                <w:sz w:val="24"/>
                <w:szCs w:val="24"/>
              </w:rPr>
              <w:t>25%</w:t>
            </w:r>
          </w:p>
          <w:p w:rsidR="004E1F4B" w:rsidRPr="004E1F4B" w:rsidRDefault="004E1F4B" w:rsidP="00E259C4">
            <w:pPr>
              <w:autoSpaceDE w:val="0"/>
              <w:autoSpaceDN w:val="0"/>
              <w:adjustRightInd w:val="0"/>
              <w:jc w:val="center"/>
              <w:rPr>
                <w:sz w:val="24"/>
                <w:szCs w:val="24"/>
              </w:rPr>
            </w:pPr>
            <w:r w:rsidRPr="004E1F4B">
              <w:rPr>
                <w:sz w:val="24"/>
                <w:szCs w:val="24"/>
              </w:rPr>
              <w:t>35%</w:t>
            </w:r>
          </w:p>
          <w:p w:rsidR="004E1F4B" w:rsidRPr="004E1F4B" w:rsidRDefault="004E1F4B" w:rsidP="00E259C4">
            <w:pPr>
              <w:autoSpaceDE w:val="0"/>
              <w:autoSpaceDN w:val="0"/>
              <w:adjustRightInd w:val="0"/>
              <w:jc w:val="center"/>
              <w:rPr>
                <w:sz w:val="24"/>
                <w:szCs w:val="24"/>
              </w:rPr>
            </w:pPr>
          </w:p>
          <w:p w:rsidR="004E1F4B" w:rsidRPr="004E1F4B" w:rsidRDefault="004E1F4B" w:rsidP="00E259C4">
            <w:pPr>
              <w:autoSpaceDE w:val="0"/>
              <w:autoSpaceDN w:val="0"/>
              <w:adjustRightInd w:val="0"/>
              <w:jc w:val="center"/>
              <w:rPr>
                <w:sz w:val="24"/>
                <w:szCs w:val="24"/>
              </w:rPr>
            </w:pPr>
            <w:r w:rsidRPr="004E1F4B">
              <w:rPr>
                <w:sz w:val="24"/>
                <w:szCs w:val="24"/>
              </w:rPr>
              <w:t xml:space="preserve">40% </w:t>
            </w:r>
          </w:p>
          <w:p w:rsidR="008F7769" w:rsidRDefault="008F7769" w:rsidP="008F7769">
            <w:pPr>
              <w:autoSpaceDE w:val="0"/>
              <w:autoSpaceDN w:val="0"/>
              <w:adjustRightInd w:val="0"/>
              <w:rPr>
                <w:sz w:val="24"/>
                <w:szCs w:val="24"/>
              </w:rPr>
            </w:pPr>
          </w:p>
          <w:p w:rsidR="008F7769" w:rsidRDefault="008F7769" w:rsidP="008F7769">
            <w:pPr>
              <w:autoSpaceDE w:val="0"/>
              <w:autoSpaceDN w:val="0"/>
              <w:adjustRightInd w:val="0"/>
              <w:rPr>
                <w:sz w:val="24"/>
                <w:szCs w:val="24"/>
              </w:rPr>
            </w:pPr>
          </w:p>
          <w:p w:rsidR="004E1F4B" w:rsidRPr="004E1F4B" w:rsidRDefault="008F7769" w:rsidP="008F7769">
            <w:pPr>
              <w:autoSpaceDE w:val="0"/>
              <w:autoSpaceDN w:val="0"/>
              <w:adjustRightInd w:val="0"/>
              <w:rPr>
                <w:sz w:val="24"/>
                <w:szCs w:val="24"/>
              </w:rPr>
            </w:pPr>
            <w:r>
              <w:rPr>
                <w:sz w:val="24"/>
                <w:szCs w:val="24"/>
              </w:rPr>
              <w:t xml:space="preserve">          </w:t>
            </w:r>
            <w:r w:rsidR="004E1F4B" w:rsidRPr="004E1F4B">
              <w:rPr>
                <w:sz w:val="24"/>
                <w:szCs w:val="24"/>
              </w:rPr>
              <w:t>35%</w:t>
            </w:r>
          </w:p>
          <w:p w:rsidR="008F7769" w:rsidRDefault="008F7769" w:rsidP="008F7769">
            <w:pPr>
              <w:autoSpaceDE w:val="0"/>
              <w:autoSpaceDN w:val="0"/>
              <w:adjustRightInd w:val="0"/>
              <w:rPr>
                <w:sz w:val="24"/>
                <w:szCs w:val="24"/>
              </w:rPr>
            </w:pPr>
          </w:p>
          <w:p w:rsidR="004E1F4B" w:rsidRPr="004E1F4B" w:rsidRDefault="008F7769" w:rsidP="008F7769">
            <w:pPr>
              <w:autoSpaceDE w:val="0"/>
              <w:autoSpaceDN w:val="0"/>
              <w:adjustRightInd w:val="0"/>
              <w:rPr>
                <w:sz w:val="24"/>
                <w:szCs w:val="24"/>
              </w:rPr>
            </w:pPr>
            <w:r>
              <w:rPr>
                <w:sz w:val="24"/>
                <w:szCs w:val="24"/>
              </w:rPr>
              <w:t xml:space="preserve">          </w:t>
            </w:r>
            <w:r w:rsidR="004E1F4B" w:rsidRPr="004E1F4B">
              <w:rPr>
                <w:sz w:val="24"/>
                <w:szCs w:val="24"/>
              </w:rPr>
              <w:t>40%</w:t>
            </w:r>
          </w:p>
        </w:tc>
      </w:tr>
      <w:tr w:rsidR="004E1F4B" w:rsidRPr="004E1F4B">
        <w:tc>
          <w:tcPr>
            <w:tcW w:w="594" w:type="dxa"/>
            <w:vAlign w:val="center"/>
          </w:tcPr>
          <w:p w:rsidR="004E1F4B" w:rsidRPr="004E1F4B" w:rsidRDefault="00B74BF3" w:rsidP="00E259C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p>
        </w:tc>
        <w:tc>
          <w:tcPr>
            <w:tcW w:w="7027" w:type="dxa"/>
          </w:tcPr>
          <w:p w:rsidR="004E1F4B" w:rsidRPr="004E1F4B" w:rsidRDefault="004E1F4B" w:rsidP="00E259C4">
            <w:pPr>
              <w:autoSpaceDE w:val="0"/>
              <w:autoSpaceDN w:val="0"/>
              <w:adjustRightInd w:val="0"/>
              <w:rPr>
                <w:sz w:val="24"/>
                <w:szCs w:val="24"/>
              </w:rPr>
            </w:pPr>
            <w:r w:rsidRPr="004E1F4B">
              <w:rPr>
                <w:sz w:val="24"/>
                <w:szCs w:val="24"/>
              </w:rPr>
              <w:t>работа в сельской местности</w:t>
            </w:r>
          </w:p>
        </w:tc>
        <w:tc>
          <w:tcPr>
            <w:tcW w:w="1984" w:type="dxa"/>
          </w:tcPr>
          <w:p w:rsidR="004E1F4B" w:rsidRPr="004E1F4B" w:rsidRDefault="004E1F4B" w:rsidP="00E259C4">
            <w:pPr>
              <w:jc w:val="center"/>
              <w:rPr>
                <w:sz w:val="24"/>
                <w:szCs w:val="24"/>
              </w:rPr>
            </w:pPr>
            <w:r w:rsidRPr="004E1F4B">
              <w:rPr>
                <w:sz w:val="24"/>
                <w:szCs w:val="24"/>
              </w:rPr>
              <w:t>25%</w:t>
            </w:r>
          </w:p>
        </w:tc>
      </w:tr>
      <w:tr w:rsidR="004E1F4B" w:rsidRPr="004E1F4B">
        <w:tc>
          <w:tcPr>
            <w:tcW w:w="594" w:type="dxa"/>
            <w:vAlign w:val="center"/>
          </w:tcPr>
          <w:p w:rsidR="004E1F4B" w:rsidRPr="004E1F4B" w:rsidRDefault="00B74BF3" w:rsidP="00E259C4">
            <w:pPr>
              <w:pStyle w:val="ConsPlusNormal"/>
              <w:widowControl/>
              <w:ind w:firstLine="0"/>
              <w:jc w:val="center"/>
              <w:outlineLvl w:val="3"/>
              <w:rPr>
                <w:rFonts w:ascii="Times New Roman" w:hAnsi="Times New Roman" w:cs="Times New Roman"/>
                <w:sz w:val="24"/>
                <w:szCs w:val="24"/>
              </w:rPr>
            </w:pPr>
            <w:r>
              <w:rPr>
                <w:rFonts w:ascii="Times New Roman" w:hAnsi="Times New Roman" w:cs="Times New Roman"/>
                <w:sz w:val="24"/>
                <w:szCs w:val="24"/>
              </w:rPr>
              <w:t>5</w:t>
            </w:r>
          </w:p>
        </w:tc>
        <w:tc>
          <w:tcPr>
            <w:tcW w:w="7027" w:type="dxa"/>
          </w:tcPr>
          <w:p w:rsidR="004E1F4B" w:rsidRPr="004E1F4B" w:rsidRDefault="004E1F4B" w:rsidP="00E259C4">
            <w:pPr>
              <w:autoSpaceDE w:val="0"/>
              <w:autoSpaceDN w:val="0"/>
              <w:adjustRightInd w:val="0"/>
              <w:rPr>
                <w:sz w:val="24"/>
                <w:szCs w:val="24"/>
              </w:rPr>
            </w:pPr>
            <w:r w:rsidRPr="004E1F4B">
              <w:rPr>
                <w:sz w:val="24"/>
                <w:szCs w:val="24"/>
              </w:rPr>
              <w:t xml:space="preserve">специалистам, впервые окончившим одно из учреждений высшего или среднего профессионального образования </w:t>
            </w:r>
            <w:r w:rsidRPr="004E1F4B">
              <w:rPr>
                <w:sz w:val="24"/>
                <w:szCs w:val="24"/>
              </w:rPr>
              <w:br/>
              <w:t>и заключившим в течение трех лет после окончания учебного заведения трудовые договоры с учреждениями образования</w:t>
            </w:r>
          </w:p>
        </w:tc>
        <w:tc>
          <w:tcPr>
            <w:tcW w:w="1984" w:type="dxa"/>
          </w:tcPr>
          <w:p w:rsidR="004E1F4B" w:rsidRPr="004E1F4B" w:rsidRDefault="004E1F4B" w:rsidP="00E259C4">
            <w:pPr>
              <w:jc w:val="center"/>
              <w:rPr>
                <w:sz w:val="24"/>
                <w:szCs w:val="24"/>
              </w:rPr>
            </w:pPr>
            <w:r w:rsidRPr="004E1F4B">
              <w:rPr>
                <w:sz w:val="24"/>
                <w:szCs w:val="24"/>
              </w:rPr>
              <w:t>20%</w:t>
            </w:r>
          </w:p>
        </w:tc>
      </w:tr>
    </w:tbl>
    <w:p w:rsidR="004E1F4B" w:rsidRPr="004E1F4B" w:rsidRDefault="004E1F4B" w:rsidP="004E1F4B">
      <w:pPr>
        <w:autoSpaceDE w:val="0"/>
        <w:autoSpaceDN w:val="0"/>
        <w:adjustRightInd w:val="0"/>
        <w:jc w:val="both"/>
        <w:rPr>
          <w:sz w:val="24"/>
          <w:szCs w:val="24"/>
        </w:rPr>
      </w:pPr>
      <w:r w:rsidRPr="004E1F4B">
        <w:rPr>
          <w:sz w:val="24"/>
          <w:szCs w:val="24"/>
        </w:rPr>
        <w:t>&lt;*&gt; размеры выплат при наличии одновременно почетного звания и ученой степени суммируются.</w:t>
      </w:r>
    </w:p>
    <w:p w:rsidR="004E1F4B" w:rsidRPr="004E1F4B" w:rsidRDefault="004E1F4B" w:rsidP="004E1F4B">
      <w:pPr>
        <w:autoSpaceDE w:val="0"/>
        <w:autoSpaceDN w:val="0"/>
        <w:adjustRightInd w:val="0"/>
        <w:jc w:val="both"/>
        <w:rPr>
          <w:sz w:val="24"/>
          <w:szCs w:val="24"/>
        </w:rPr>
      </w:pPr>
      <w:r w:rsidRPr="004E1F4B">
        <w:rPr>
          <w:sz w:val="24"/>
          <w:szCs w:val="24"/>
        </w:rPr>
        <w:t xml:space="preserve">&lt;**&gt; производится при условии соответствия почетного звания профилю учреждения </w:t>
      </w:r>
      <w:r w:rsidRPr="004E1F4B">
        <w:rPr>
          <w:sz w:val="24"/>
          <w:szCs w:val="24"/>
        </w:rPr>
        <w:br/>
        <w:t>или профилю педагогической деятельности (преподаваемых дисциплин).</w:t>
      </w:r>
    </w:p>
    <w:p w:rsidR="00016B22" w:rsidRDefault="00016B22" w:rsidP="00016B22">
      <w:pPr>
        <w:pStyle w:val="ConsPlusNormal"/>
        <w:widowControl/>
        <w:ind w:firstLine="540"/>
        <w:jc w:val="both"/>
      </w:pPr>
    </w:p>
    <w:p w:rsidR="006C0F4F" w:rsidRDefault="00016B22" w:rsidP="00016B2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431DC">
        <w:rPr>
          <w:rFonts w:ascii="Times New Roman" w:hAnsi="Times New Roman" w:cs="Times New Roman"/>
          <w:sz w:val="28"/>
          <w:szCs w:val="28"/>
        </w:rPr>
        <w:t>6.20</w:t>
      </w:r>
      <w:r w:rsidRPr="004E1A8B">
        <w:rPr>
          <w:rFonts w:ascii="Times New Roman" w:hAnsi="Times New Roman" w:cs="Times New Roman"/>
          <w:sz w:val="28"/>
          <w:szCs w:val="28"/>
        </w:rPr>
        <w:t xml:space="preserve">. </w:t>
      </w:r>
      <w:r w:rsidR="006C0F4F" w:rsidRPr="00F35EB0">
        <w:rPr>
          <w:rFonts w:ascii="Times New Roman" w:hAnsi="Times New Roman" w:cs="Times New Roman"/>
          <w:sz w:val="28"/>
          <w:szCs w:val="28"/>
        </w:rPr>
        <w:t xml:space="preserve">Выплаты стимулирующего характера, за исключением персональных выплат и выплат по итогам работы, руководителям учреждений, их заместителям устанавливаются </w:t>
      </w:r>
      <w:r w:rsidR="006342D9">
        <w:rPr>
          <w:rFonts w:ascii="Times New Roman" w:hAnsi="Times New Roman" w:cs="Times New Roman"/>
          <w:sz w:val="28"/>
          <w:szCs w:val="28"/>
        </w:rPr>
        <w:t>на срок не более трех месяцев</w:t>
      </w:r>
      <w:r w:rsidR="006C0F4F" w:rsidRPr="00F35EB0">
        <w:rPr>
          <w:rFonts w:ascii="Times New Roman" w:hAnsi="Times New Roman" w:cs="Times New Roman"/>
          <w:sz w:val="28"/>
          <w:szCs w:val="28"/>
        </w:rPr>
        <w:t xml:space="preserve"> в процентах от должностного оклада. Размер выплат по итогам работы максимальным размером не ограничивается</w:t>
      </w:r>
      <w:r w:rsidR="006C0F4F">
        <w:rPr>
          <w:rFonts w:ascii="Times New Roman" w:hAnsi="Times New Roman" w:cs="Times New Roman"/>
          <w:sz w:val="28"/>
          <w:szCs w:val="28"/>
        </w:rPr>
        <w:t>.</w:t>
      </w:r>
    </w:p>
    <w:p w:rsidR="006342D9" w:rsidRPr="006342D9" w:rsidRDefault="006342D9" w:rsidP="00016B22">
      <w:pPr>
        <w:pStyle w:val="ConsPlusNormal"/>
        <w:widowControl/>
        <w:ind w:firstLine="0"/>
        <w:jc w:val="both"/>
        <w:rPr>
          <w:rFonts w:ascii="Times New Roman" w:hAnsi="Times New Roman" w:cs="Times New Roman"/>
          <w:sz w:val="28"/>
          <w:szCs w:val="28"/>
        </w:rPr>
      </w:pPr>
      <w:r>
        <w:rPr>
          <w:sz w:val="28"/>
          <w:szCs w:val="28"/>
        </w:rPr>
        <w:t xml:space="preserve">         </w:t>
      </w:r>
      <w:r w:rsidRPr="006342D9">
        <w:rPr>
          <w:rFonts w:ascii="Times New Roman" w:hAnsi="Times New Roman" w:cs="Times New Roman"/>
          <w:sz w:val="28"/>
          <w:szCs w:val="28"/>
        </w:rPr>
        <w:t>Персональные выплаты руководителям учреждений устанавливаются по решению отдела образования на срок не более 1 года</w:t>
      </w:r>
      <w:r>
        <w:rPr>
          <w:rFonts w:ascii="Times New Roman" w:hAnsi="Times New Roman" w:cs="Times New Roman"/>
          <w:sz w:val="28"/>
          <w:szCs w:val="28"/>
        </w:rPr>
        <w:t>.</w:t>
      </w:r>
    </w:p>
    <w:p w:rsidR="00016B22" w:rsidRPr="00257601" w:rsidRDefault="006C0F4F" w:rsidP="006C0F4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16B22" w:rsidRPr="00257601">
        <w:rPr>
          <w:rFonts w:ascii="Times New Roman" w:hAnsi="Times New Roman" w:cs="Times New Roman"/>
          <w:sz w:val="28"/>
          <w:szCs w:val="28"/>
        </w:rPr>
        <w:t xml:space="preserve">    </w:t>
      </w:r>
      <w:r w:rsidR="00E431DC" w:rsidRPr="00257601">
        <w:rPr>
          <w:rFonts w:ascii="Times New Roman" w:hAnsi="Times New Roman" w:cs="Times New Roman"/>
          <w:sz w:val="28"/>
          <w:szCs w:val="28"/>
        </w:rPr>
        <w:t>6.21</w:t>
      </w:r>
      <w:r w:rsidR="00016B22" w:rsidRPr="00257601">
        <w:rPr>
          <w:rFonts w:ascii="Times New Roman" w:hAnsi="Times New Roman" w:cs="Times New Roman"/>
          <w:sz w:val="28"/>
          <w:szCs w:val="28"/>
        </w:rPr>
        <w:t>. Размер выплат по итогам работы может выплачиваться руководителям учреждений их заместителям по следующим основаниям:</w:t>
      </w:r>
    </w:p>
    <w:p w:rsidR="00016B22" w:rsidRDefault="00016B22" w:rsidP="00016B22">
      <w:pPr>
        <w:pStyle w:val="ConsPlusNonformat"/>
        <w:widowControl/>
        <w:jc w:val="both"/>
      </w:pPr>
      <w:r>
        <w:t>┌──────────────────┬──────────────────────────────────────┬───────────────┐</w:t>
      </w:r>
    </w:p>
    <w:p w:rsidR="00016B22" w:rsidRDefault="00016B22" w:rsidP="00016B22">
      <w:pPr>
        <w:pStyle w:val="ConsPlusNonformat"/>
        <w:widowControl/>
        <w:jc w:val="both"/>
      </w:pPr>
      <w:r>
        <w:t>│ Критерии оценки  │                Условия               │  Предельный   │</w:t>
      </w:r>
    </w:p>
    <w:p w:rsidR="00016B22" w:rsidRDefault="00016B22" w:rsidP="00016B22">
      <w:pPr>
        <w:pStyle w:val="ConsPlusNonformat"/>
        <w:widowControl/>
        <w:jc w:val="both"/>
      </w:pPr>
      <w:r>
        <w:t>│результативности и├─────────────────────┬────────────────┤размер к окладу│</w:t>
      </w:r>
    </w:p>
    <w:p w:rsidR="00016B22" w:rsidRDefault="00016B22" w:rsidP="00016B22">
      <w:pPr>
        <w:pStyle w:val="ConsPlusNonformat"/>
        <w:widowControl/>
        <w:jc w:val="both"/>
      </w:pPr>
      <w:r>
        <w:t>│  качества труда  │     наименование    │   индикатор    │ (должностному │</w:t>
      </w:r>
    </w:p>
    <w:p w:rsidR="00016B22" w:rsidRDefault="00016B22" w:rsidP="00016B22">
      <w:pPr>
        <w:pStyle w:val="ConsPlusNonformat"/>
        <w:widowControl/>
        <w:jc w:val="both"/>
      </w:pPr>
      <w:r>
        <w:t>│    работников    │                     │                │окладу), ставке│</w:t>
      </w:r>
    </w:p>
    <w:p w:rsidR="00016B22" w:rsidRDefault="00016B22" w:rsidP="00016B22">
      <w:pPr>
        <w:pStyle w:val="ConsPlusNonformat"/>
        <w:widowControl/>
        <w:jc w:val="both"/>
      </w:pPr>
      <w:r>
        <w:t>│    учреждения    │                     │                │               │</w:t>
      </w:r>
    </w:p>
    <w:p w:rsidR="00016B22" w:rsidRDefault="00016B22" w:rsidP="00016B22">
      <w:pPr>
        <w:pStyle w:val="ConsPlusNonformat"/>
        <w:widowControl/>
        <w:jc w:val="both"/>
      </w:pPr>
      <w:r>
        <w:t>├──────────────────┼─────────────────────┼────────────────┼───────────────┤</w:t>
      </w:r>
    </w:p>
    <w:p w:rsidR="00016B22" w:rsidRDefault="00016B22" w:rsidP="00016B22">
      <w:pPr>
        <w:pStyle w:val="ConsPlusNonformat"/>
        <w:widowControl/>
        <w:jc w:val="both"/>
      </w:pPr>
      <w:r>
        <w:t>│Степень освоения  │Процент освоения     │от 98% до 99%   │70%            │</w:t>
      </w:r>
    </w:p>
    <w:p w:rsidR="00016B22" w:rsidRDefault="00016B22" w:rsidP="00016B22">
      <w:pPr>
        <w:pStyle w:val="ConsPlusNonformat"/>
        <w:widowControl/>
        <w:jc w:val="both"/>
      </w:pPr>
      <w:r>
        <w:t>│выделенных        │выделенных бюджетных │от 99,1% до 100%│100%           │</w:t>
      </w:r>
    </w:p>
    <w:p w:rsidR="00016B22" w:rsidRDefault="00016B22" w:rsidP="00016B22">
      <w:pPr>
        <w:pStyle w:val="ConsPlusNonformat"/>
        <w:widowControl/>
        <w:jc w:val="both"/>
      </w:pPr>
      <w:r>
        <w:t>│бюджетных средств │средств              │                │               │</w:t>
      </w:r>
    </w:p>
    <w:p w:rsidR="00016B22" w:rsidRDefault="00016B22" w:rsidP="00016B22">
      <w:pPr>
        <w:pStyle w:val="ConsPlusNonformat"/>
        <w:widowControl/>
        <w:jc w:val="both"/>
      </w:pPr>
      <w:r>
        <w:t>├──────────────────┼─────────────────────┼────────────────┼───────────────┤</w:t>
      </w:r>
    </w:p>
    <w:p w:rsidR="00016B22" w:rsidRDefault="00016B22" w:rsidP="00016B22">
      <w:pPr>
        <w:pStyle w:val="ConsPlusNonformat"/>
        <w:widowControl/>
        <w:jc w:val="both"/>
      </w:pPr>
      <w:r>
        <w:t>│Проведение        │Текущий ремонт       │выполнен в срок,│25%            │</w:t>
      </w:r>
    </w:p>
    <w:p w:rsidR="00016B22" w:rsidRDefault="00016B22" w:rsidP="00016B22">
      <w:pPr>
        <w:pStyle w:val="ConsPlusNonformat"/>
        <w:widowControl/>
        <w:jc w:val="both"/>
      </w:pPr>
      <w:r>
        <w:t>│ремонтных работ   │Капитальный ремонт   │качественно, в  │50%            │</w:t>
      </w:r>
    </w:p>
    <w:p w:rsidR="00016B22" w:rsidRDefault="00016B22" w:rsidP="00016B22">
      <w:pPr>
        <w:pStyle w:val="ConsPlusNonformat"/>
        <w:widowControl/>
        <w:jc w:val="both"/>
      </w:pPr>
      <w:r>
        <w:t>│                  │                     │полном объеме   │               │</w:t>
      </w:r>
    </w:p>
    <w:p w:rsidR="00016B22" w:rsidRDefault="00016B22" w:rsidP="00016B22">
      <w:pPr>
        <w:pStyle w:val="ConsPlusNonformat"/>
        <w:widowControl/>
        <w:jc w:val="both"/>
      </w:pPr>
      <w:r>
        <w:t>├──────────────────┼─────────────────────┼────────────────┼───────────────┤</w:t>
      </w:r>
    </w:p>
    <w:p w:rsidR="00016B22" w:rsidRDefault="00016B22" w:rsidP="00016B22">
      <w:pPr>
        <w:pStyle w:val="ConsPlusNonformat"/>
        <w:widowControl/>
        <w:jc w:val="both"/>
      </w:pPr>
      <w:r>
        <w:t>│Подготовка        │Учреждение принято   │без замечаний   │50%            │</w:t>
      </w:r>
    </w:p>
    <w:p w:rsidR="00016B22" w:rsidRDefault="00016B22" w:rsidP="00016B22">
      <w:pPr>
        <w:pStyle w:val="ConsPlusNonformat"/>
        <w:widowControl/>
        <w:jc w:val="both"/>
      </w:pPr>
      <w:r>
        <w:t>│образовательного  │надзорными органами  │                │               │</w:t>
      </w:r>
    </w:p>
    <w:p w:rsidR="00016B22" w:rsidRDefault="00016B22" w:rsidP="00016B22">
      <w:pPr>
        <w:pStyle w:val="ConsPlusNonformat"/>
        <w:widowControl/>
        <w:jc w:val="both"/>
      </w:pPr>
      <w:r>
        <w:t>│учреждения к      │                     │                │               │</w:t>
      </w:r>
    </w:p>
    <w:p w:rsidR="00016B22" w:rsidRDefault="00016B22" w:rsidP="00016B22">
      <w:pPr>
        <w:pStyle w:val="ConsPlusNonformat"/>
        <w:widowControl/>
        <w:jc w:val="both"/>
      </w:pPr>
      <w:r>
        <w:t>│новому учебному   │                     │                │               │</w:t>
      </w:r>
    </w:p>
    <w:p w:rsidR="00016B22" w:rsidRDefault="00016B22" w:rsidP="00016B22">
      <w:pPr>
        <w:pStyle w:val="ConsPlusNonformat"/>
        <w:widowControl/>
        <w:jc w:val="both"/>
      </w:pPr>
      <w:r>
        <w:t>│году              │                     │                │               │</w:t>
      </w:r>
    </w:p>
    <w:p w:rsidR="00016B22" w:rsidRDefault="00016B22" w:rsidP="00016B22">
      <w:pPr>
        <w:pStyle w:val="ConsPlusNonformat"/>
        <w:widowControl/>
        <w:jc w:val="both"/>
      </w:pPr>
      <w:r>
        <w:t>├──────────────────┼─────────────────────┼────────────────┼───────────────┤</w:t>
      </w:r>
    </w:p>
    <w:p w:rsidR="00016B22" w:rsidRDefault="00016B22" w:rsidP="00016B22">
      <w:pPr>
        <w:pStyle w:val="ConsPlusNonformat"/>
        <w:widowControl/>
        <w:jc w:val="both"/>
      </w:pPr>
      <w:r>
        <w:t>│Участие в         │Наличие реализуемых  │реализация      │100%           │</w:t>
      </w:r>
    </w:p>
    <w:p w:rsidR="00016B22" w:rsidRDefault="00016B22" w:rsidP="00016B22">
      <w:pPr>
        <w:pStyle w:val="ConsPlusNonformat"/>
        <w:widowControl/>
        <w:jc w:val="both"/>
      </w:pPr>
      <w:r>
        <w:t>│инновационной     │проектов             │проектов        │               │</w:t>
      </w:r>
    </w:p>
    <w:p w:rsidR="00016B22" w:rsidRDefault="00016B22" w:rsidP="00016B22">
      <w:pPr>
        <w:pStyle w:val="ConsPlusNonformat"/>
        <w:widowControl/>
        <w:jc w:val="both"/>
      </w:pPr>
      <w:r>
        <w:t>│деятельности      │                     │                │               │</w:t>
      </w:r>
    </w:p>
    <w:p w:rsidR="00016B22" w:rsidRDefault="00016B22" w:rsidP="00016B22">
      <w:pPr>
        <w:pStyle w:val="ConsPlusNonformat"/>
        <w:widowControl/>
        <w:jc w:val="both"/>
      </w:pPr>
      <w:r>
        <w:t>├──────────────────┼─────────────────────┼────────────────┼───────────────┤</w:t>
      </w:r>
    </w:p>
    <w:p w:rsidR="00016B22" w:rsidRDefault="00016B22" w:rsidP="00016B22">
      <w:pPr>
        <w:pStyle w:val="ConsPlusNonformat"/>
        <w:widowControl/>
        <w:jc w:val="both"/>
      </w:pPr>
      <w:r>
        <w:t>│Организация и     │Наличие важных работ,│международные   │100%           │</w:t>
      </w:r>
    </w:p>
    <w:p w:rsidR="00016B22" w:rsidRDefault="00016B22" w:rsidP="00016B22">
      <w:pPr>
        <w:pStyle w:val="ConsPlusNonformat"/>
        <w:widowControl/>
        <w:jc w:val="both"/>
      </w:pPr>
      <w:r>
        <w:t>│проведение важных │мероприятий          │федеральные     │90%            │</w:t>
      </w:r>
    </w:p>
    <w:p w:rsidR="00016B22" w:rsidRDefault="00016B22" w:rsidP="00016B22">
      <w:pPr>
        <w:pStyle w:val="ConsPlusNonformat"/>
        <w:widowControl/>
        <w:jc w:val="both"/>
      </w:pPr>
      <w:r>
        <w:t>│работ, мероприятий│                     │межрегиональные │80%            │</w:t>
      </w:r>
    </w:p>
    <w:p w:rsidR="00016B22" w:rsidRDefault="00016B22" w:rsidP="00016B22">
      <w:pPr>
        <w:pStyle w:val="ConsPlusNonformat"/>
        <w:widowControl/>
        <w:jc w:val="both"/>
      </w:pPr>
      <w:r>
        <w:t>│                  │                     │региональные    │70%            │</w:t>
      </w:r>
    </w:p>
    <w:p w:rsidR="00016B22" w:rsidRDefault="00016B22" w:rsidP="00016B22">
      <w:pPr>
        <w:pStyle w:val="ConsPlusNonformat"/>
        <w:widowControl/>
        <w:jc w:val="both"/>
      </w:pPr>
      <w:r>
        <w:t>│                  │                     │внутри          │60%            │</w:t>
      </w:r>
    </w:p>
    <w:p w:rsidR="00016B22" w:rsidRDefault="00016B22" w:rsidP="00016B22">
      <w:pPr>
        <w:pStyle w:val="ConsPlusNonformat"/>
        <w:widowControl/>
        <w:jc w:val="both"/>
      </w:pPr>
      <w:r>
        <w:lastRenderedPageBreak/>
        <w:t>│                  │                     │учреждения      │               │</w:t>
      </w:r>
    </w:p>
    <w:p w:rsidR="00016B22" w:rsidRDefault="00016B22" w:rsidP="00016B22">
      <w:pPr>
        <w:pStyle w:val="ConsPlusNonformat"/>
        <w:widowControl/>
        <w:jc w:val="both"/>
      </w:pPr>
      <w:r>
        <w:t>└──────────────────┴─────────────────────┴────────────────┴───────────────┘</w:t>
      </w:r>
    </w:p>
    <w:p w:rsidR="00016B22" w:rsidRDefault="00016B22" w:rsidP="00016B22">
      <w:pPr>
        <w:pStyle w:val="ConsPlusNonformat"/>
        <w:widowControl/>
        <w:jc w:val="both"/>
      </w:pPr>
    </w:p>
    <w:p w:rsidR="00016B22" w:rsidRPr="004E1A8B" w:rsidRDefault="00016B22" w:rsidP="00016B22">
      <w:pPr>
        <w:pStyle w:val="ConsPlusNormal"/>
        <w:widowControl/>
        <w:ind w:firstLine="540"/>
        <w:jc w:val="both"/>
        <w:rPr>
          <w:rFonts w:ascii="Times New Roman" w:hAnsi="Times New Roman" w:cs="Times New Roman"/>
          <w:sz w:val="28"/>
          <w:szCs w:val="28"/>
        </w:rPr>
      </w:pPr>
      <w:r>
        <w:t xml:space="preserve">    </w:t>
      </w:r>
      <w:r>
        <w:rPr>
          <w:rFonts w:ascii="Times New Roman" w:hAnsi="Times New Roman" w:cs="Times New Roman"/>
          <w:sz w:val="28"/>
          <w:szCs w:val="28"/>
        </w:rPr>
        <w:t>6.23</w:t>
      </w:r>
      <w:r w:rsidRPr="004E1A8B">
        <w:rPr>
          <w:rFonts w:ascii="Times New Roman" w:hAnsi="Times New Roman" w:cs="Times New Roman"/>
          <w:sz w:val="28"/>
          <w:szCs w:val="28"/>
        </w:rPr>
        <w:t>. Заместителям руководителя размер стимулирующих выплат устанавливается приказом руководителя соответствующего учреждения.</w:t>
      </w:r>
    </w:p>
    <w:p w:rsidR="00016B22" w:rsidRPr="004E1A8B"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6.24</w:t>
      </w:r>
      <w:r w:rsidRPr="004E1A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1A8B">
        <w:rPr>
          <w:rFonts w:ascii="Times New Roman" w:hAnsi="Times New Roman" w:cs="Times New Roman"/>
          <w:sz w:val="28"/>
          <w:szCs w:val="28"/>
        </w:rPr>
        <w:t xml:space="preserve">Руководителям учреждений, их заместителям может оказываться единовременная материальная помощь по основаниям и в размере, установленным </w:t>
      </w:r>
      <w:hyperlink r:id="rId31" w:history="1">
        <w:r w:rsidRPr="004E1A8B">
          <w:rPr>
            <w:rFonts w:ascii="Times New Roman" w:hAnsi="Times New Roman" w:cs="Times New Roman"/>
            <w:sz w:val="28"/>
            <w:szCs w:val="28"/>
          </w:rPr>
          <w:t>разделом V</w:t>
        </w:r>
      </w:hyperlink>
      <w:r w:rsidRPr="004E1A8B">
        <w:rPr>
          <w:rFonts w:ascii="Times New Roman" w:hAnsi="Times New Roman" w:cs="Times New Roman"/>
          <w:sz w:val="28"/>
          <w:szCs w:val="28"/>
        </w:rPr>
        <w:t xml:space="preserve"> настоящего Положения.</w:t>
      </w:r>
    </w:p>
    <w:p w:rsidR="00016B22" w:rsidRPr="004E1A8B"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6.25</w:t>
      </w:r>
      <w:r w:rsidRPr="004E1A8B">
        <w:rPr>
          <w:rFonts w:ascii="Times New Roman" w:hAnsi="Times New Roman" w:cs="Times New Roman"/>
          <w:sz w:val="28"/>
          <w:szCs w:val="28"/>
        </w:rPr>
        <w:t>. Единовременная материальная помощь, предоставляемая руководителю учреждения в соответствии с настоящим Положением, выплачивается на основании приказа отдела образования администрации города в пределах утвержденного фонда оплаты труда учреждения.</w:t>
      </w:r>
    </w:p>
    <w:p w:rsidR="00016B22" w:rsidRPr="004E1A8B"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6.26</w:t>
      </w:r>
      <w:r w:rsidRPr="004E1A8B">
        <w:rPr>
          <w:rFonts w:ascii="Times New Roman" w:hAnsi="Times New Roman" w:cs="Times New Roman"/>
          <w:sz w:val="28"/>
          <w:szCs w:val="28"/>
        </w:rPr>
        <w:t>. Выплата единовременной материальной помощи заместителям ру</w:t>
      </w:r>
      <w:r>
        <w:rPr>
          <w:rFonts w:ascii="Times New Roman" w:hAnsi="Times New Roman" w:cs="Times New Roman"/>
          <w:sz w:val="28"/>
          <w:szCs w:val="28"/>
        </w:rPr>
        <w:t>ководителя</w:t>
      </w:r>
      <w:r w:rsidRPr="004E1A8B">
        <w:rPr>
          <w:rFonts w:ascii="Times New Roman" w:hAnsi="Times New Roman" w:cs="Times New Roman"/>
          <w:sz w:val="28"/>
          <w:szCs w:val="28"/>
        </w:rPr>
        <w:t xml:space="preserve"> 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016B22" w:rsidRDefault="00016B22" w:rsidP="00016B22">
      <w:pPr>
        <w:pStyle w:val="ConsPlusNormal"/>
        <w:widowControl/>
        <w:ind w:firstLine="0"/>
        <w:jc w:val="both"/>
      </w:pPr>
    </w:p>
    <w:p w:rsidR="00016B22" w:rsidRDefault="00016B22" w:rsidP="00016B22">
      <w:pPr>
        <w:pStyle w:val="ConsPlusNormal"/>
        <w:widowControl/>
        <w:ind w:firstLine="0"/>
        <w:jc w:val="both"/>
      </w:pPr>
    </w:p>
    <w:p w:rsidR="00F10ABA" w:rsidRDefault="00F10ABA" w:rsidP="00016B22">
      <w:pPr>
        <w:pStyle w:val="ConsPlusNormal"/>
        <w:widowControl/>
        <w:ind w:firstLine="0"/>
        <w:jc w:val="both"/>
      </w:pPr>
    </w:p>
    <w:p w:rsidR="006C0F4F" w:rsidRDefault="006C0F4F" w:rsidP="00016B22">
      <w:pPr>
        <w:pStyle w:val="ConsPlusNormal"/>
        <w:widowControl/>
        <w:ind w:firstLine="0"/>
        <w:jc w:val="both"/>
      </w:pPr>
    </w:p>
    <w:p w:rsidR="006C0F4F" w:rsidRDefault="006C0F4F" w:rsidP="00016B22">
      <w:pPr>
        <w:pStyle w:val="ConsPlusNormal"/>
        <w:widowControl/>
        <w:ind w:firstLine="0"/>
        <w:jc w:val="both"/>
      </w:pPr>
    </w:p>
    <w:p w:rsidR="006C0F4F" w:rsidRDefault="006C0F4F" w:rsidP="00016B22">
      <w:pPr>
        <w:pStyle w:val="ConsPlusNormal"/>
        <w:widowControl/>
        <w:ind w:firstLine="0"/>
        <w:jc w:val="both"/>
      </w:pPr>
    </w:p>
    <w:p w:rsidR="006C0F4F" w:rsidRDefault="006C0F4F" w:rsidP="00016B22">
      <w:pPr>
        <w:pStyle w:val="ConsPlusNormal"/>
        <w:widowControl/>
        <w:ind w:firstLine="0"/>
        <w:jc w:val="both"/>
      </w:pPr>
    </w:p>
    <w:p w:rsidR="006C0F4F" w:rsidRDefault="006C0F4F" w:rsidP="00016B22">
      <w:pPr>
        <w:pStyle w:val="ConsPlusNormal"/>
        <w:widowControl/>
        <w:ind w:firstLine="0"/>
        <w:jc w:val="both"/>
      </w:pPr>
    </w:p>
    <w:p w:rsidR="006C0F4F" w:rsidRDefault="006C0F4F"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F10ABA" w:rsidRDefault="00F10ABA"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046DDC" w:rsidRDefault="00046DDC" w:rsidP="00016B22">
      <w:pPr>
        <w:pStyle w:val="ConsPlusNormal"/>
        <w:widowControl/>
        <w:ind w:firstLine="0"/>
        <w:jc w:val="both"/>
      </w:pPr>
    </w:p>
    <w:p w:rsidR="00F10ABA" w:rsidRDefault="00F10ABA" w:rsidP="00016B22">
      <w:pPr>
        <w:pStyle w:val="ConsPlusNormal"/>
        <w:widowControl/>
        <w:ind w:firstLine="0"/>
        <w:jc w:val="both"/>
      </w:pPr>
    </w:p>
    <w:p w:rsidR="00801F07" w:rsidRDefault="00801F07" w:rsidP="00016B22">
      <w:pPr>
        <w:pStyle w:val="ConsPlusNormal"/>
        <w:widowControl/>
        <w:ind w:firstLine="0"/>
        <w:jc w:val="both"/>
      </w:pPr>
    </w:p>
    <w:p w:rsidR="00DA1721" w:rsidRDefault="00DA1721" w:rsidP="00016B22">
      <w:pPr>
        <w:pStyle w:val="ConsPlusNormal"/>
        <w:widowControl/>
        <w:ind w:firstLine="0"/>
        <w:jc w:val="both"/>
      </w:pPr>
    </w:p>
    <w:p w:rsidR="00016B22" w:rsidRDefault="00934E87" w:rsidP="00016B22">
      <w:pPr>
        <w:pStyle w:val="ConsPlusNormal"/>
        <w:widowControl/>
        <w:ind w:firstLine="0"/>
        <w:jc w:val="right"/>
        <w:outlineLvl w:val="1"/>
        <w:rPr>
          <w:rFonts w:ascii="Times New Roman" w:hAnsi="Times New Roman" w:cs="Times New Roman"/>
          <w:sz w:val="22"/>
          <w:szCs w:val="22"/>
        </w:rPr>
      </w:pPr>
      <w:r>
        <w:rPr>
          <w:rFonts w:ascii="Times New Roman" w:hAnsi="Times New Roman" w:cs="Times New Roman"/>
          <w:sz w:val="22"/>
          <w:szCs w:val="22"/>
        </w:rPr>
        <w:lastRenderedPageBreak/>
        <w:t xml:space="preserve"> </w:t>
      </w:r>
      <w:r w:rsidR="00016B22" w:rsidRPr="00FE016D">
        <w:rPr>
          <w:rFonts w:ascii="Times New Roman" w:hAnsi="Times New Roman" w:cs="Times New Roman"/>
          <w:sz w:val="22"/>
          <w:szCs w:val="22"/>
        </w:rPr>
        <w:t>Приложение 1</w:t>
      </w:r>
    </w:p>
    <w:p w:rsidR="00934E87" w:rsidRPr="00FE016D" w:rsidRDefault="00934E87" w:rsidP="00016B22">
      <w:pPr>
        <w:pStyle w:val="ConsPlusNormal"/>
        <w:widowControl/>
        <w:ind w:firstLine="0"/>
        <w:jc w:val="right"/>
        <w:outlineLvl w:val="1"/>
        <w:rPr>
          <w:rFonts w:ascii="Times New Roman" w:hAnsi="Times New Roman" w:cs="Times New Roman"/>
          <w:sz w:val="22"/>
          <w:szCs w:val="22"/>
        </w:rPr>
      </w:pPr>
      <w:r>
        <w:rPr>
          <w:rFonts w:ascii="Times New Roman" w:hAnsi="Times New Roman" w:cs="Times New Roman"/>
          <w:sz w:val="22"/>
          <w:szCs w:val="22"/>
        </w:rPr>
        <w:t xml:space="preserve">к Положению </w:t>
      </w:r>
    </w:p>
    <w:p w:rsidR="000476D2" w:rsidRPr="00FE016D" w:rsidRDefault="000476D2" w:rsidP="00016B22">
      <w:pPr>
        <w:autoSpaceDE w:val="0"/>
        <w:autoSpaceDN w:val="0"/>
        <w:adjustRightInd w:val="0"/>
        <w:jc w:val="center"/>
        <w:outlineLvl w:val="1"/>
        <w:rPr>
          <w:sz w:val="22"/>
          <w:szCs w:val="22"/>
        </w:rPr>
      </w:pPr>
      <w:r>
        <w:rPr>
          <w:sz w:val="22"/>
          <w:szCs w:val="22"/>
        </w:rPr>
        <w:t xml:space="preserve">                                                                                                         </w:t>
      </w:r>
      <w:r w:rsidR="00FF6344">
        <w:rPr>
          <w:sz w:val="22"/>
          <w:szCs w:val="22"/>
        </w:rPr>
        <w:t xml:space="preserve">     </w:t>
      </w:r>
      <w:r>
        <w:rPr>
          <w:sz w:val="22"/>
          <w:szCs w:val="22"/>
        </w:rPr>
        <w:t xml:space="preserve"> </w:t>
      </w:r>
      <w:r w:rsidR="00FF6344">
        <w:rPr>
          <w:sz w:val="22"/>
          <w:szCs w:val="22"/>
        </w:rPr>
        <w:t xml:space="preserve">                  </w:t>
      </w:r>
      <w:r>
        <w:rPr>
          <w:sz w:val="22"/>
          <w:szCs w:val="22"/>
        </w:rPr>
        <w:t>от</w:t>
      </w:r>
      <w:r w:rsidRPr="00FF6344">
        <w:rPr>
          <w:sz w:val="22"/>
          <w:szCs w:val="22"/>
          <w:u w:val="single"/>
        </w:rPr>
        <w:t xml:space="preserve"> «</w:t>
      </w:r>
      <w:r w:rsidR="00FF6344" w:rsidRPr="00FF6344">
        <w:rPr>
          <w:sz w:val="22"/>
          <w:szCs w:val="22"/>
          <w:u w:val="single"/>
        </w:rPr>
        <w:t>23 06</w:t>
      </w:r>
      <w:r w:rsidR="00FF6344">
        <w:rPr>
          <w:sz w:val="22"/>
          <w:szCs w:val="22"/>
        </w:rPr>
        <w:t xml:space="preserve">   </w:t>
      </w:r>
      <w:r>
        <w:rPr>
          <w:sz w:val="22"/>
          <w:szCs w:val="22"/>
        </w:rPr>
        <w:t>2011 №</w:t>
      </w:r>
      <w:r w:rsidR="00FF6344" w:rsidRPr="00FF6344">
        <w:rPr>
          <w:sz w:val="22"/>
          <w:szCs w:val="22"/>
          <w:u w:val="single"/>
        </w:rPr>
        <w:t xml:space="preserve"> 175п</w:t>
      </w:r>
    </w:p>
    <w:p w:rsidR="000476D2" w:rsidRDefault="00016B22" w:rsidP="00016B22">
      <w:pPr>
        <w:autoSpaceDE w:val="0"/>
        <w:autoSpaceDN w:val="0"/>
        <w:adjustRightInd w:val="0"/>
        <w:jc w:val="center"/>
        <w:outlineLvl w:val="1"/>
        <w:rPr>
          <w:sz w:val="22"/>
          <w:szCs w:val="22"/>
        </w:rPr>
      </w:pPr>
      <w:r w:rsidRPr="00FE016D">
        <w:rPr>
          <w:sz w:val="22"/>
          <w:szCs w:val="22"/>
        </w:rPr>
        <w:t xml:space="preserve">                </w:t>
      </w:r>
    </w:p>
    <w:p w:rsidR="00016B22" w:rsidRPr="00FE016D" w:rsidRDefault="00016B22" w:rsidP="00016B22">
      <w:pPr>
        <w:autoSpaceDE w:val="0"/>
        <w:autoSpaceDN w:val="0"/>
        <w:adjustRightInd w:val="0"/>
        <w:jc w:val="center"/>
        <w:outlineLvl w:val="1"/>
        <w:rPr>
          <w:sz w:val="22"/>
          <w:szCs w:val="22"/>
        </w:rPr>
      </w:pPr>
      <w:r w:rsidRPr="00FE016D">
        <w:rPr>
          <w:sz w:val="22"/>
          <w:szCs w:val="22"/>
        </w:rPr>
        <w:t xml:space="preserve">                                                                         </w:t>
      </w:r>
      <w:r>
        <w:rPr>
          <w:sz w:val="22"/>
          <w:szCs w:val="22"/>
        </w:rPr>
        <w:t xml:space="preserve">         </w:t>
      </w:r>
      <w:r w:rsidRPr="00FE016D">
        <w:rPr>
          <w:sz w:val="22"/>
          <w:szCs w:val="22"/>
        </w:rPr>
        <w:t xml:space="preserve"> </w:t>
      </w:r>
    </w:p>
    <w:p w:rsidR="00016B22" w:rsidRPr="00257601" w:rsidRDefault="00257601" w:rsidP="00016B22">
      <w:pPr>
        <w:pStyle w:val="ConsPlusNormal"/>
        <w:widowControl/>
        <w:ind w:firstLine="0"/>
        <w:jc w:val="both"/>
        <w:rPr>
          <w:rFonts w:ascii="Times New Roman" w:hAnsi="Times New Roman" w:cs="Times New Roman"/>
          <w:b/>
          <w:bCs/>
          <w:sz w:val="28"/>
          <w:szCs w:val="28"/>
        </w:rPr>
      </w:pPr>
      <w:r w:rsidRPr="00257601">
        <w:rPr>
          <w:rFonts w:ascii="Times New Roman" w:hAnsi="Times New Roman" w:cs="Times New Roman"/>
          <w:b/>
          <w:bCs/>
          <w:sz w:val="28"/>
          <w:szCs w:val="28"/>
        </w:rPr>
        <w:t>Виды, условия, размер и порядок установления выплат стимулирующего характера, в том числе критерии оценки результативности и качества труда работников муниципальных бюджетных и казенных образовательных учреждений</w:t>
      </w:r>
    </w:p>
    <w:p w:rsidR="00016B22" w:rsidRDefault="00016B22" w:rsidP="00257601">
      <w:pPr>
        <w:autoSpaceDE w:val="0"/>
        <w:autoSpaceDN w:val="0"/>
        <w:adjustRightInd w:val="0"/>
        <w:jc w:val="center"/>
        <w:outlineLvl w:val="1"/>
      </w:pPr>
      <w:r w:rsidRPr="00FE016D">
        <w:t xml:space="preserve">            </w:t>
      </w:r>
      <w:r>
        <w:t xml:space="preserve">                 </w:t>
      </w:r>
    </w:p>
    <w:p w:rsidR="00016B22" w:rsidRPr="001248AC" w:rsidRDefault="00016B22" w:rsidP="00016B22">
      <w:pPr>
        <w:pStyle w:val="ConsPlusNormal"/>
        <w:widowControl/>
        <w:ind w:firstLine="0"/>
        <w:jc w:val="center"/>
        <w:outlineLvl w:val="2"/>
        <w:rPr>
          <w:rFonts w:ascii="Times New Roman" w:hAnsi="Times New Roman" w:cs="Times New Roman"/>
          <w:sz w:val="24"/>
          <w:szCs w:val="24"/>
        </w:rPr>
      </w:pPr>
      <w:r w:rsidRPr="001248AC">
        <w:rPr>
          <w:rFonts w:ascii="Times New Roman" w:hAnsi="Times New Roman" w:cs="Times New Roman"/>
          <w:sz w:val="24"/>
          <w:szCs w:val="24"/>
        </w:rPr>
        <w:t>Общеобразовательные учреждения (начального общего,</w:t>
      </w:r>
    </w:p>
    <w:p w:rsidR="00016B22" w:rsidRPr="001248AC" w:rsidRDefault="00016B22" w:rsidP="00016B22">
      <w:pPr>
        <w:pStyle w:val="ConsPlusNormal"/>
        <w:widowControl/>
        <w:ind w:firstLine="0"/>
        <w:jc w:val="center"/>
        <w:rPr>
          <w:rFonts w:ascii="Times New Roman" w:hAnsi="Times New Roman" w:cs="Times New Roman"/>
          <w:sz w:val="24"/>
          <w:szCs w:val="24"/>
        </w:rPr>
      </w:pPr>
      <w:r w:rsidRPr="001248AC">
        <w:rPr>
          <w:rFonts w:ascii="Times New Roman" w:hAnsi="Times New Roman" w:cs="Times New Roman"/>
          <w:sz w:val="24"/>
          <w:szCs w:val="24"/>
        </w:rPr>
        <w:t>основного общего, среднего (полного) общего образования)</w:t>
      </w:r>
    </w:p>
    <w:p w:rsidR="00016B22" w:rsidRDefault="00016B22" w:rsidP="00016B22">
      <w:pPr>
        <w:pStyle w:val="ConsPlusNormal"/>
        <w:widowControl/>
        <w:ind w:firstLine="540"/>
        <w:jc w:val="both"/>
      </w:pP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      Должности      │  Критерии оценки  │              Условия              │  Предельный  │</w:t>
      </w:r>
    </w:p>
    <w:p w:rsidR="00016B22" w:rsidRDefault="00016B22" w:rsidP="00016B22">
      <w:pPr>
        <w:pStyle w:val="ConsPlusNonformat"/>
        <w:widowControl/>
        <w:jc w:val="both"/>
        <w:rPr>
          <w:sz w:val="16"/>
          <w:szCs w:val="16"/>
        </w:rPr>
      </w:pPr>
      <w:r>
        <w:rPr>
          <w:sz w:val="16"/>
          <w:szCs w:val="16"/>
        </w:rPr>
        <w:t>│                     │результативности и │                                   │   размер к   │</w:t>
      </w:r>
    </w:p>
    <w:p w:rsidR="00016B22" w:rsidRDefault="00016B22" w:rsidP="00016B22">
      <w:pPr>
        <w:pStyle w:val="ConsPlusNonformat"/>
        <w:widowControl/>
        <w:jc w:val="both"/>
        <w:rPr>
          <w:sz w:val="16"/>
          <w:szCs w:val="16"/>
        </w:rPr>
      </w:pPr>
      <w:r>
        <w:rPr>
          <w:sz w:val="16"/>
          <w:szCs w:val="16"/>
        </w:rPr>
        <w:t>│                     │  качества труда   │                                   │    окладу    │</w:t>
      </w:r>
    </w:p>
    <w:p w:rsidR="00016B22" w:rsidRDefault="00016B22" w:rsidP="00016B22">
      <w:pPr>
        <w:pStyle w:val="ConsPlusNonformat"/>
        <w:widowControl/>
        <w:jc w:val="both"/>
        <w:rPr>
          <w:sz w:val="16"/>
          <w:szCs w:val="16"/>
        </w:rPr>
      </w:pPr>
      <w:r>
        <w:rPr>
          <w:sz w:val="16"/>
          <w:szCs w:val="16"/>
        </w:rPr>
        <w:t>│                     │    работников     ├──────────────────┬────────────────┤(должностному │</w:t>
      </w:r>
    </w:p>
    <w:p w:rsidR="00016B22" w:rsidRDefault="00016B22" w:rsidP="00016B22">
      <w:pPr>
        <w:pStyle w:val="ConsPlusNonformat"/>
        <w:widowControl/>
        <w:jc w:val="both"/>
        <w:rPr>
          <w:sz w:val="16"/>
          <w:szCs w:val="16"/>
        </w:rPr>
      </w:pPr>
      <w:r>
        <w:rPr>
          <w:sz w:val="16"/>
          <w:szCs w:val="16"/>
        </w:rPr>
        <w:t>│                     │    Учреждения     │   наименование   │   индикатор    │   окладу),   │</w:t>
      </w:r>
    </w:p>
    <w:p w:rsidR="00016B22" w:rsidRDefault="00016B22" w:rsidP="00016B22">
      <w:pPr>
        <w:pStyle w:val="ConsPlusNonformat"/>
        <w:widowControl/>
        <w:jc w:val="both"/>
        <w:rPr>
          <w:sz w:val="16"/>
          <w:szCs w:val="16"/>
        </w:rPr>
      </w:pPr>
      <w:r>
        <w:rPr>
          <w:sz w:val="16"/>
          <w:szCs w:val="16"/>
        </w:rPr>
        <w:t>│                     │                   │                  │                │    ставке    │</w:t>
      </w:r>
    </w:p>
    <w:p w:rsidR="00016B22" w:rsidRDefault="00016B22" w:rsidP="00016B22">
      <w:pPr>
        <w:pStyle w:val="ConsPlusNonformat"/>
        <w:widowControl/>
        <w:jc w:val="both"/>
        <w:rPr>
          <w:sz w:val="16"/>
          <w:szCs w:val="16"/>
        </w:rPr>
      </w:pPr>
      <w:r>
        <w:rPr>
          <w:sz w:val="16"/>
          <w:szCs w:val="16"/>
        </w:rPr>
        <w:t>│                     │                   │                  │                │  заработной  │</w:t>
      </w:r>
    </w:p>
    <w:p w:rsidR="00016B22" w:rsidRDefault="00016B22" w:rsidP="00016B22">
      <w:pPr>
        <w:pStyle w:val="ConsPlusNonformat"/>
        <w:widowControl/>
        <w:jc w:val="both"/>
        <w:rPr>
          <w:sz w:val="16"/>
          <w:szCs w:val="16"/>
        </w:rPr>
      </w:pPr>
      <w:r>
        <w:rPr>
          <w:sz w:val="16"/>
          <w:szCs w:val="16"/>
        </w:rPr>
        <w:t>│                     │                   │                  │                │    платы     │</w:t>
      </w:r>
    </w:p>
    <w:p w:rsidR="00016B22" w:rsidRDefault="00016B22" w:rsidP="00016B22">
      <w:pPr>
        <w:pStyle w:val="ConsPlusNonformat"/>
        <w:widowControl/>
        <w:jc w:val="both"/>
        <w:rPr>
          <w:sz w:val="16"/>
          <w:szCs w:val="16"/>
        </w:rPr>
      </w:pPr>
      <w:r>
        <w:rPr>
          <w:sz w:val="16"/>
          <w:szCs w:val="16"/>
        </w:rPr>
        <w:t>│                     │                   │                  │                │              │</w:t>
      </w:r>
    </w:p>
    <w:p w:rsidR="00016B22" w:rsidRDefault="00016B22" w:rsidP="00016B22">
      <w:pPr>
        <w:pStyle w:val="ConsPlusNonformat"/>
        <w:widowControl/>
        <w:jc w:val="both"/>
        <w:rPr>
          <w:sz w:val="16"/>
          <w:szCs w:val="16"/>
        </w:rPr>
      </w:pPr>
      <w:r>
        <w:rPr>
          <w:sz w:val="16"/>
          <w:szCs w:val="16"/>
        </w:rPr>
        <w:t>│                     │                   │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│Педагогические       │Выплаты за важность выполняемой работы, степень самостоятельности     │</w:t>
      </w:r>
    </w:p>
    <w:p w:rsidR="00016B22" w:rsidRDefault="00016B22" w:rsidP="00016B22">
      <w:pPr>
        <w:pStyle w:val="ConsPlusNonformat"/>
        <w:widowControl/>
        <w:jc w:val="both"/>
        <w:rPr>
          <w:sz w:val="16"/>
          <w:szCs w:val="16"/>
        </w:rPr>
      </w:pPr>
      <w:r>
        <w:rPr>
          <w:sz w:val="16"/>
          <w:szCs w:val="16"/>
        </w:rPr>
        <w:t>│работники:           │и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│учитель              ├───────────────────┬──────────────────┬────────────────┬──────────────┤</w:t>
      </w:r>
    </w:p>
    <w:p w:rsidR="00016B22" w:rsidRDefault="00016B22" w:rsidP="00016B22">
      <w:pPr>
        <w:pStyle w:val="ConsPlusNonformat"/>
        <w:widowControl/>
        <w:jc w:val="both"/>
        <w:rPr>
          <w:sz w:val="16"/>
          <w:szCs w:val="16"/>
        </w:rPr>
      </w:pPr>
      <w:r>
        <w:rPr>
          <w:sz w:val="16"/>
          <w:szCs w:val="16"/>
        </w:rPr>
        <w:t>│                     │Организация        │Участие           │Представление   │5%            │</w:t>
      </w:r>
    </w:p>
    <w:p w:rsidR="00016B22" w:rsidRDefault="00016B22" w:rsidP="00016B22">
      <w:pPr>
        <w:pStyle w:val="ConsPlusNonformat"/>
        <w:widowControl/>
        <w:jc w:val="both"/>
        <w:rPr>
          <w:sz w:val="16"/>
          <w:szCs w:val="16"/>
        </w:rPr>
      </w:pPr>
      <w:r>
        <w:rPr>
          <w:sz w:val="16"/>
          <w:szCs w:val="16"/>
        </w:rPr>
        <w:t>│                     │проектной и        │воспитанников в   │результатов на  │              │</w:t>
      </w:r>
    </w:p>
    <w:p w:rsidR="00016B22" w:rsidRDefault="00016B22" w:rsidP="00016B22">
      <w:pPr>
        <w:pStyle w:val="ConsPlusNonformat"/>
        <w:widowControl/>
        <w:jc w:val="both"/>
        <w:rPr>
          <w:sz w:val="16"/>
          <w:szCs w:val="16"/>
        </w:rPr>
      </w:pPr>
      <w:r>
        <w:rPr>
          <w:sz w:val="16"/>
          <w:szCs w:val="16"/>
        </w:rPr>
        <w:t>│                     │исследовательской  │конференциях      │конференциях    │              │</w:t>
      </w:r>
    </w:p>
    <w:p w:rsidR="00016B22" w:rsidRDefault="00016B22" w:rsidP="00016B22">
      <w:pPr>
        <w:pStyle w:val="ConsPlusNonformat"/>
        <w:widowControl/>
        <w:jc w:val="both"/>
        <w:rPr>
          <w:sz w:val="16"/>
          <w:szCs w:val="16"/>
        </w:rPr>
      </w:pPr>
      <w:r>
        <w:rPr>
          <w:sz w:val="16"/>
          <w:szCs w:val="16"/>
        </w:rPr>
        <w:t>│                     │деятельности       │разного уровня    │разного уровня  │              │</w:t>
      </w:r>
    </w:p>
    <w:p w:rsidR="00016B22" w:rsidRDefault="00016B22" w:rsidP="00016B22">
      <w:pPr>
        <w:pStyle w:val="ConsPlusNonformat"/>
        <w:widowControl/>
        <w:jc w:val="both"/>
        <w:rPr>
          <w:sz w:val="16"/>
          <w:szCs w:val="16"/>
        </w:rPr>
      </w:pPr>
      <w:r>
        <w:rPr>
          <w:sz w:val="16"/>
          <w:szCs w:val="16"/>
        </w:rPr>
        <w:t>│                     │воспитанников      │                  ├────────────────┼──────────────┤</w:t>
      </w:r>
    </w:p>
    <w:p w:rsidR="00016B22" w:rsidRDefault="00016B22" w:rsidP="00016B22">
      <w:pPr>
        <w:pStyle w:val="ConsPlusNonformat"/>
        <w:widowControl/>
        <w:jc w:val="both"/>
        <w:rPr>
          <w:sz w:val="16"/>
          <w:szCs w:val="16"/>
        </w:rPr>
      </w:pPr>
      <w:r>
        <w:rPr>
          <w:sz w:val="16"/>
          <w:szCs w:val="16"/>
        </w:rPr>
        <w:t>│                     │                   │                  │Наличие         │15%           │</w:t>
      </w:r>
    </w:p>
    <w:p w:rsidR="00016B22" w:rsidRDefault="00016B22" w:rsidP="00016B22">
      <w:pPr>
        <w:pStyle w:val="ConsPlusNonformat"/>
        <w:widowControl/>
        <w:jc w:val="both"/>
        <w:rPr>
          <w:sz w:val="16"/>
          <w:szCs w:val="16"/>
        </w:rPr>
      </w:pPr>
      <w:r>
        <w:rPr>
          <w:sz w:val="16"/>
          <w:szCs w:val="16"/>
        </w:rPr>
        <w:t>│                     │                   │                  │победителей и   │              │</w:t>
      </w:r>
    </w:p>
    <w:p w:rsidR="00016B22" w:rsidRDefault="00016B22" w:rsidP="00016B22">
      <w:pPr>
        <w:pStyle w:val="ConsPlusNonformat"/>
        <w:widowControl/>
        <w:jc w:val="both"/>
        <w:rPr>
          <w:sz w:val="16"/>
          <w:szCs w:val="16"/>
        </w:rPr>
      </w:pPr>
      <w:r>
        <w:rPr>
          <w:sz w:val="16"/>
          <w:szCs w:val="16"/>
        </w:rPr>
        <w:t>│                     │                   │                  │призеров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│Обеспечение        │Руководство       │Обеспечение     │20%           │</w:t>
      </w:r>
    </w:p>
    <w:p w:rsidR="00016B22" w:rsidRDefault="00016B22" w:rsidP="00016B22">
      <w:pPr>
        <w:pStyle w:val="ConsPlusNonformat"/>
        <w:widowControl/>
        <w:jc w:val="both"/>
        <w:rPr>
          <w:sz w:val="16"/>
          <w:szCs w:val="16"/>
        </w:rPr>
      </w:pPr>
      <w:r>
        <w:rPr>
          <w:sz w:val="16"/>
          <w:szCs w:val="16"/>
        </w:rPr>
        <w:t>│                     │методического      │объединениями     │работы в        │              │</w:t>
      </w:r>
    </w:p>
    <w:p w:rsidR="00016B22" w:rsidRDefault="00016B22" w:rsidP="00016B22">
      <w:pPr>
        <w:pStyle w:val="ConsPlusNonformat"/>
        <w:widowControl/>
        <w:jc w:val="both"/>
        <w:rPr>
          <w:sz w:val="16"/>
          <w:szCs w:val="16"/>
        </w:rPr>
      </w:pPr>
      <w:r>
        <w:rPr>
          <w:sz w:val="16"/>
          <w:szCs w:val="16"/>
        </w:rPr>
        <w:t>│                     │уровня организации │педагогов         │соответствии с  │              │</w:t>
      </w:r>
    </w:p>
    <w:p w:rsidR="00016B22" w:rsidRDefault="00016B22" w:rsidP="00016B22">
      <w:pPr>
        <w:pStyle w:val="ConsPlusNonformat"/>
        <w:widowControl/>
        <w:jc w:val="both"/>
        <w:rPr>
          <w:sz w:val="16"/>
          <w:szCs w:val="16"/>
        </w:rPr>
      </w:pPr>
      <w:r>
        <w:rPr>
          <w:sz w:val="16"/>
          <w:szCs w:val="16"/>
        </w:rPr>
        <w:t>│                     │образовательного   │(проектными       │планом          │              │</w:t>
      </w:r>
    </w:p>
    <w:p w:rsidR="00016B22" w:rsidRDefault="00016B22" w:rsidP="00016B22">
      <w:pPr>
        <w:pStyle w:val="ConsPlusNonformat"/>
        <w:widowControl/>
        <w:jc w:val="both"/>
        <w:rPr>
          <w:sz w:val="16"/>
          <w:szCs w:val="16"/>
        </w:rPr>
      </w:pPr>
      <w:r>
        <w:rPr>
          <w:sz w:val="16"/>
          <w:szCs w:val="16"/>
        </w:rPr>
        <w:t>│                     │процесса           │командами,        │                │              │</w:t>
      </w:r>
    </w:p>
    <w:p w:rsidR="00016B22" w:rsidRDefault="00016B22" w:rsidP="00016B22">
      <w:pPr>
        <w:pStyle w:val="ConsPlusNonformat"/>
        <w:widowControl/>
        <w:jc w:val="both"/>
        <w:rPr>
          <w:sz w:val="16"/>
          <w:szCs w:val="16"/>
        </w:rPr>
      </w:pPr>
      <w:r>
        <w:rPr>
          <w:sz w:val="16"/>
          <w:szCs w:val="16"/>
        </w:rPr>
        <w:t>│                     │                   │творческими       │                │              │</w:t>
      </w:r>
    </w:p>
    <w:p w:rsidR="00016B22" w:rsidRDefault="00016B22" w:rsidP="00016B22">
      <w:pPr>
        <w:pStyle w:val="ConsPlusNonformat"/>
        <w:widowControl/>
        <w:jc w:val="both"/>
        <w:rPr>
          <w:sz w:val="16"/>
          <w:szCs w:val="16"/>
        </w:rPr>
      </w:pPr>
      <w:r>
        <w:rPr>
          <w:sz w:val="16"/>
          <w:szCs w:val="16"/>
        </w:rPr>
        <w:t>│                     │                   │группами,         │                │              │</w:t>
      </w:r>
    </w:p>
    <w:p w:rsidR="00016B22" w:rsidRDefault="00016B22" w:rsidP="00016B22">
      <w:pPr>
        <w:pStyle w:val="ConsPlusNonformat"/>
        <w:widowControl/>
        <w:jc w:val="both"/>
        <w:rPr>
          <w:sz w:val="16"/>
          <w:szCs w:val="16"/>
        </w:rPr>
      </w:pPr>
      <w:r>
        <w:rPr>
          <w:sz w:val="16"/>
          <w:szCs w:val="16"/>
        </w:rPr>
        <w:t>│                     │                   │методическими     │                │              │</w:t>
      </w:r>
    </w:p>
    <w:p w:rsidR="00016B22" w:rsidRDefault="00016B22" w:rsidP="00016B22">
      <w:pPr>
        <w:pStyle w:val="ConsPlusNonformat"/>
        <w:widowControl/>
        <w:jc w:val="both"/>
        <w:rPr>
          <w:sz w:val="16"/>
          <w:szCs w:val="16"/>
        </w:rPr>
      </w:pPr>
      <w:r>
        <w:rPr>
          <w:sz w:val="16"/>
          <w:szCs w:val="16"/>
        </w:rPr>
        <w:t>│                     │                   │объединениями)    │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│Участие в работе  │Постоянное      │10%           │</w:t>
      </w:r>
    </w:p>
    <w:p w:rsidR="00016B22" w:rsidRDefault="00016B22" w:rsidP="00016B22">
      <w:pPr>
        <w:pStyle w:val="ConsPlusNonformat"/>
        <w:widowControl/>
        <w:jc w:val="both"/>
        <w:rPr>
          <w:sz w:val="16"/>
          <w:szCs w:val="16"/>
        </w:rPr>
      </w:pPr>
      <w:r>
        <w:rPr>
          <w:sz w:val="16"/>
          <w:szCs w:val="16"/>
        </w:rPr>
        <w:t>│                     │                   │аттестационной    │участие в       │              │</w:t>
      </w:r>
    </w:p>
    <w:p w:rsidR="00016B22" w:rsidRDefault="00016B22" w:rsidP="00016B22">
      <w:pPr>
        <w:pStyle w:val="ConsPlusNonformat"/>
        <w:widowControl/>
        <w:jc w:val="both"/>
        <w:rPr>
          <w:sz w:val="16"/>
          <w:szCs w:val="16"/>
        </w:rPr>
      </w:pPr>
      <w:r>
        <w:rPr>
          <w:sz w:val="16"/>
          <w:szCs w:val="16"/>
        </w:rPr>
        <w:t>│                     │                   │комиссии,         │комиссиях,      │              │</w:t>
      </w:r>
    </w:p>
    <w:p w:rsidR="00016B22" w:rsidRDefault="00016B22" w:rsidP="00016B22">
      <w:pPr>
        <w:pStyle w:val="ConsPlusNonformat"/>
        <w:widowControl/>
        <w:jc w:val="both"/>
        <w:rPr>
          <w:sz w:val="16"/>
          <w:szCs w:val="16"/>
        </w:rPr>
      </w:pPr>
      <w:r>
        <w:rPr>
          <w:sz w:val="16"/>
          <w:szCs w:val="16"/>
        </w:rPr>
        <w:t>│                     │                   │экспертной        │подготовка      │              │</w:t>
      </w:r>
    </w:p>
    <w:p w:rsidR="00016B22" w:rsidRDefault="00016B22" w:rsidP="00016B22">
      <w:pPr>
        <w:pStyle w:val="ConsPlusNonformat"/>
        <w:widowControl/>
        <w:jc w:val="both"/>
        <w:rPr>
          <w:sz w:val="16"/>
          <w:szCs w:val="16"/>
        </w:rPr>
      </w:pPr>
      <w:r>
        <w:rPr>
          <w:sz w:val="16"/>
          <w:szCs w:val="16"/>
        </w:rPr>
        <w:t>│                     │                   │комиссии,         │отчетной        │              │</w:t>
      </w:r>
    </w:p>
    <w:p w:rsidR="00016B22" w:rsidRDefault="00016B22" w:rsidP="00016B22">
      <w:pPr>
        <w:pStyle w:val="ConsPlusNonformat"/>
        <w:widowControl/>
        <w:jc w:val="both"/>
        <w:rPr>
          <w:sz w:val="16"/>
          <w:szCs w:val="16"/>
        </w:rPr>
      </w:pPr>
      <w:r>
        <w:rPr>
          <w:sz w:val="16"/>
          <w:szCs w:val="16"/>
        </w:rPr>
        <w:t>│                     │                   │психолого-медико- │документации    │              │</w:t>
      </w:r>
    </w:p>
    <w:p w:rsidR="00016B22" w:rsidRDefault="00016B22" w:rsidP="00016B22">
      <w:pPr>
        <w:pStyle w:val="ConsPlusNonformat"/>
        <w:widowControl/>
        <w:jc w:val="both"/>
        <w:rPr>
          <w:sz w:val="16"/>
          <w:szCs w:val="16"/>
        </w:rPr>
      </w:pPr>
      <w:r>
        <w:rPr>
          <w:sz w:val="16"/>
          <w:szCs w:val="16"/>
        </w:rPr>
        <w:t>│                     │                   │педагогическом    │                │              │</w:t>
      </w:r>
    </w:p>
    <w:p w:rsidR="00016B22" w:rsidRDefault="00016B22" w:rsidP="00016B22">
      <w:pPr>
        <w:pStyle w:val="ConsPlusNonformat"/>
        <w:widowControl/>
        <w:jc w:val="both"/>
        <w:rPr>
          <w:sz w:val="16"/>
          <w:szCs w:val="16"/>
        </w:rPr>
      </w:pPr>
      <w:r>
        <w:rPr>
          <w:sz w:val="16"/>
          <w:szCs w:val="16"/>
        </w:rPr>
        <w:t>│                     │                   │консилиуме        │                │              │</w:t>
      </w:r>
    </w:p>
    <w:p w:rsidR="00016B22" w:rsidRDefault="00016B22" w:rsidP="00016B22">
      <w:pPr>
        <w:pStyle w:val="ConsPlusNonformat"/>
        <w:widowControl/>
        <w:jc w:val="both"/>
        <w:rPr>
          <w:sz w:val="16"/>
          <w:szCs w:val="16"/>
        </w:rPr>
      </w:pPr>
      <w:r>
        <w:rPr>
          <w:sz w:val="16"/>
          <w:szCs w:val="16"/>
        </w:rPr>
        <w:t>│                     │                   │учреждения,       │                │              │</w:t>
      </w:r>
    </w:p>
    <w:p w:rsidR="00016B22" w:rsidRDefault="00016B22" w:rsidP="00016B22">
      <w:pPr>
        <w:pStyle w:val="ConsPlusNonformat"/>
        <w:widowControl/>
        <w:jc w:val="both"/>
        <w:rPr>
          <w:sz w:val="16"/>
          <w:szCs w:val="16"/>
        </w:rPr>
      </w:pPr>
      <w:r>
        <w:rPr>
          <w:sz w:val="16"/>
          <w:szCs w:val="16"/>
        </w:rPr>
        <w:t>│                     │                   │наставническая    │                │              │</w:t>
      </w:r>
    </w:p>
    <w:p w:rsidR="00016B22" w:rsidRDefault="00016B22" w:rsidP="00016B22">
      <w:pPr>
        <w:pStyle w:val="ConsPlusNonformat"/>
        <w:widowControl/>
        <w:jc w:val="both"/>
        <w:rPr>
          <w:sz w:val="16"/>
          <w:szCs w:val="16"/>
        </w:rPr>
      </w:pPr>
      <w:r>
        <w:rPr>
          <w:sz w:val="16"/>
          <w:szCs w:val="16"/>
        </w:rPr>
        <w:t>│                     │                   │работа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│Ведение            │Полнота и         │100%            │10%           │</w:t>
      </w:r>
    </w:p>
    <w:p w:rsidR="00016B22" w:rsidRDefault="00016B22" w:rsidP="00016B22">
      <w:pPr>
        <w:pStyle w:val="ConsPlusNonformat"/>
        <w:widowControl/>
        <w:jc w:val="both"/>
        <w:rPr>
          <w:sz w:val="16"/>
          <w:szCs w:val="16"/>
        </w:rPr>
      </w:pPr>
      <w:r>
        <w:rPr>
          <w:sz w:val="16"/>
          <w:szCs w:val="16"/>
        </w:rPr>
        <w:t>│                     │профессиональной   │соответствие      │                │              │</w:t>
      </w:r>
    </w:p>
    <w:p w:rsidR="00016B22" w:rsidRDefault="00016B22" w:rsidP="00016B22">
      <w:pPr>
        <w:pStyle w:val="ConsPlusNonformat"/>
        <w:widowControl/>
        <w:jc w:val="both"/>
        <w:rPr>
          <w:sz w:val="16"/>
          <w:szCs w:val="16"/>
        </w:rPr>
      </w:pPr>
      <w:r>
        <w:rPr>
          <w:sz w:val="16"/>
          <w:szCs w:val="16"/>
        </w:rPr>
        <w:t>│                     │документации       │нормативным       │                │              │</w:t>
      </w:r>
    </w:p>
    <w:p w:rsidR="00016B22" w:rsidRDefault="00016B22" w:rsidP="00016B22">
      <w:pPr>
        <w:pStyle w:val="ConsPlusNonformat"/>
        <w:widowControl/>
        <w:jc w:val="both"/>
        <w:rPr>
          <w:sz w:val="16"/>
          <w:szCs w:val="16"/>
        </w:rPr>
      </w:pPr>
      <w:r>
        <w:rPr>
          <w:sz w:val="16"/>
          <w:szCs w:val="16"/>
        </w:rPr>
        <w:t>│                     │(тематическое      │документам        │                │              │</w:t>
      </w:r>
    </w:p>
    <w:p w:rsidR="00016B22" w:rsidRDefault="00016B22" w:rsidP="00016B22">
      <w:pPr>
        <w:pStyle w:val="ConsPlusNonformat"/>
        <w:widowControl/>
        <w:jc w:val="both"/>
        <w:rPr>
          <w:sz w:val="16"/>
          <w:szCs w:val="16"/>
        </w:rPr>
      </w:pPr>
      <w:r>
        <w:rPr>
          <w:sz w:val="16"/>
          <w:szCs w:val="16"/>
        </w:rPr>
        <w:t>│                     │планирование,      │                  │                │              │</w:t>
      </w:r>
    </w:p>
    <w:p w:rsidR="00016B22" w:rsidRDefault="00016B22" w:rsidP="00016B22">
      <w:pPr>
        <w:pStyle w:val="ConsPlusNonformat"/>
        <w:widowControl/>
        <w:jc w:val="both"/>
        <w:rPr>
          <w:sz w:val="16"/>
          <w:szCs w:val="16"/>
        </w:rPr>
      </w:pPr>
      <w:r>
        <w:rPr>
          <w:sz w:val="16"/>
          <w:szCs w:val="16"/>
        </w:rPr>
        <w:t>│                     │рабочие программы) │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│Стабильность и рост│Участие школьников│% участвующих от│20%           │</w:t>
      </w:r>
    </w:p>
    <w:p w:rsidR="00016B22" w:rsidRDefault="00016B22" w:rsidP="00016B22">
      <w:pPr>
        <w:pStyle w:val="ConsPlusNonformat"/>
        <w:widowControl/>
        <w:jc w:val="both"/>
        <w:rPr>
          <w:sz w:val="16"/>
          <w:szCs w:val="16"/>
        </w:rPr>
      </w:pPr>
      <w:r>
        <w:rPr>
          <w:sz w:val="16"/>
          <w:szCs w:val="16"/>
        </w:rPr>
        <w:t>│                     │качества обучения, │в мероприятиях    │общего числа    │              │</w:t>
      </w:r>
    </w:p>
    <w:p w:rsidR="00016B22" w:rsidRDefault="00016B22" w:rsidP="00016B22">
      <w:pPr>
        <w:pStyle w:val="ConsPlusNonformat"/>
        <w:widowControl/>
        <w:jc w:val="both"/>
        <w:rPr>
          <w:sz w:val="16"/>
          <w:szCs w:val="16"/>
        </w:rPr>
      </w:pPr>
      <w:r>
        <w:rPr>
          <w:sz w:val="16"/>
          <w:szCs w:val="16"/>
        </w:rPr>
        <w:t>│                     │положительная      │различного уровня │обучающихся     │              │</w:t>
      </w:r>
    </w:p>
    <w:p w:rsidR="00016B22" w:rsidRDefault="00016B22" w:rsidP="00016B22">
      <w:pPr>
        <w:pStyle w:val="ConsPlusNonformat"/>
        <w:widowControl/>
        <w:jc w:val="both"/>
        <w:rPr>
          <w:sz w:val="16"/>
          <w:szCs w:val="16"/>
        </w:rPr>
      </w:pPr>
      <w:r>
        <w:rPr>
          <w:sz w:val="16"/>
          <w:szCs w:val="16"/>
        </w:rPr>
        <w:t>│                     │динамика по        ├──────────────────┼────────────────┼──────────────┤</w:t>
      </w:r>
    </w:p>
    <w:p w:rsidR="00016B22" w:rsidRDefault="00016B22" w:rsidP="00016B22">
      <w:pPr>
        <w:pStyle w:val="ConsPlusNonformat"/>
        <w:widowControl/>
        <w:jc w:val="both"/>
        <w:rPr>
          <w:sz w:val="16"/>
          <w:szCs w:val="16"/>
        </w:rPr>
      </w:pPr>
      <w:r>
        <w:rPr>
          <w:sz w:val="16"/>
          <w:szCs w:val="16"/>
        </w:rPr>
        <w:t>│                     │индивидуальному    │Качество          │Кадетские       │30%           │</w:t>
      </w:r>
    </w:p>
    <w:p w:rsidR="00016B22" w:rsidRDefault="00016B22" w:rsidP="00016B22">
      <w:pPr>
        <w:pStyle w:val="ConsPlusNonformat"/>
        <w:widowControl/>
        <w:jc w:val="both"/>
        <w:rPr>
          <w:sz w:val="16"/>
          <w:szCs w:val="16"/>
        </w:rPr>
      </w:pPr>
      <w:r>
        <w:rPr>
          <w:sz w:val="16"/>
          <w:szCs w:val="16"/>
        </w:rPr>
        <w:t>│                     │прогрессу учащихся │успеваемости (по  │корпуса - не    │              │</w:t>
      </w:r>
    </w:p>
    <w:p w:rsidR="00016B22" w:rsidRDefault="00016B22" w:rsidP="00016B22">
      <w:pPr>
        <w:pStyle w:val="ConsPlusNonformat"/>
        <w:widowControl/>
        <w:jc w:val="both"/>
        <w:rPr>
          <w:sz w:val="16"/>
          <w:szCs w:val="16"/>
        </w:rPr>
      </w:pPr>
      <w:r>
        <w:rPr>
          <w:sz w:val="16"/>
          <w:szCs w:val="16"/>
        </w:rPr>
        <w:t>│                     │                   │результатам       │ниже 30%,       │              │</w:t>
      </w:r>
    </w:p>
    <w:p w:rsidR="00016B22" w:rsidRDefault="00016B22" w:rsidP="00016B22">
      <w:pPr>
        <w:pStyle w:val="ConsPlusNonformat"/>
        <w:widowControl/>
        <w:jc w:val="both"/>
        <w:rPr>
          <w:sz w:val="16"/>
          <w:szCs w:val="16"/>
        </w:rPr>
      </w:pPr>
      <w:r>
        <w:rPr>
          <w:sz w:val="16"/>
          <w:szCs w:val="16"/>
        </w:rPr>
        <w:t>│                     │                   │итоговых          │Мариинские      │              │</w:t>
      </w:r>
    </w:p>
    <w:p w:rsidR="00016B22" w:rsidRDefault="00016B22" w:rsidP="00016B22">
      <w:pPr>
        <w:pStyle w:val="ConsPlusNonformat"/>
        <w:widowControl/>
        <w:jc w:val="both"/>
        <w:rPr>
          <w:sz w:val="16"/>
          <w:szCs w:val="16"/>
        </w:rPr>
      </w:pPr>
      <w:r>
        <w:rPr>
          <w:sz w:val="16"/>
          <w:szCs w:val="16"/>
        </w:rPr>
        <w:lastRenderedPageBreak/>
        <w:t>│                     │                   │контрольных работ,│женские гимназии│              │</w:t>
      </w:r>
    </w:p>
    <w:p w:rsidR="00016B22" w:rsidRDefault="00016B22" w:rsidP="00016B22">
      <w:pPr>
        <w:pStyle w:val="ConsPlusNonformat"/>
        <w:widowControl/>
        <w:jc w:val="both"/>
        <w:rPr>
          <w:sz w:val="16"/>
          <w:szCs w:val="16"/>
        </w:rPr>
      </w:pPr>
      <w:r>
        <w:rPr>
          <w:sz w:val="16"/>
          <w:szCs w:val="16"/>
        </w:rPr>
        <w:t>│                     │                   │контрольных       │- не ниже 50%   │              │</w:t>
      </w:r>
    </w:p>
    <w:p w:rsidR="00016B22" w:rsidRDefault="00016B22" w:rsidP="00016B22">
      <w:pPr>
        <w:pStyle w:val="ConsPlusNonformat"/>
        <w:widowControl/>
        <w:jc w:val="both"/>
        <w:rPr>
          <w:sz w:val="16"/>
          <w:szCs w:val="16"/>
        </w:rPr>
      </w:pPr>
      <w:r>
        <w:rPr>
          <w:sz w:val="16"/>
          <w:szCs w:val="16"/>
        </w:rPr>
        <w:t>│                     │                   │срезов, ГИА-9,    │                │              │</w:t>
      </w:r>
    </w:p>
    <w:p w:rsidR="00016B22" w:rsidRDefault="00016B22" w:rsidP="00016B22">
      <w:pPr>
        <w:pStyle w:val="ConsPlusNonformat"/>
        <w:widowControl/>
        <w:jc w:val="both"/>
        <w:rPr>
          <w:sz w:val="16"/>
          <w:szCs w:val="16"/>
        </w:rPr>
      </w:pPr>
      <w:r>
        <w:rPr>
          <w:sz w:val="16"/>
          <w:szCs w:val="16"/>
        </w:rPr>
        <w:t>│                     │                   │ЕГЭ)              │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│Участие           │Количество      │20%           │</w:t>
      </w:r>
    </w:p>
    <w:p w:rsidR="00016B22" w:rsidRDefault="00016B22" w:rsidP="00016B22">
      <w:pPr>
        <w:pStyle w:val="ConsPlusNonformat"/>
        <w:widowControl/>
        <w:jc w:val="both"/>
        <w:rPr>
          <w:sz w:val="16"/>
          <w:szCs w:val="16"/>
        </w:rPr>
      </w:pPr>
      <w:r>
        <w:rPr>
          <w:sz w:val="16"/>
          <w:szCs w:val="16"/>
        </w:rPr>
        <w:t>│                     │                   │обучающихся в     │участников      │              │</w:t>
      </w:r>
    </w:p>
    <w:p w:rsidR="00016B22" w:rsidRDefault="00016B22" w:rsidP="00016B22">
      <w:pPr>
        <w:pStyle w:val="ConsPlusNonformat"/>
        <w:widowControl/>
        <w:jc w:val="both"/>
        <w:rPr>
          <w:sz w:val="16"/>
          <w:szCs w:val="16"/>
        </w:rPr>
      </w:pPr>
      <w:r>
        <w:rPr>
          <w:sz w:val="16"/>
          <w:szCs w:val="16"/>
        </w:rPr>
        <w:t>│                     │                   │конкурсах,        │конкурсов - не  │              │</w:t>
      </w:r>
    </w:p>
    <w:p w:rsidR="00016B22" w:rsidRDefault="00016B22" w:rsidP="00016B22">
      <w:pPr>
        <w:pStyle w:val="ConsPlusNonformat"/>
        <w:widowControl/>
        <w:jc w:val="both"/>
        <w:rPr>
          <w:sz w:val="16"/>
          <w:szCs w:val="16"/>
        </w:rPr>
      </w:pPr>
      <w:r>
        <w:rPr>
          <w:sz w:val="16"/>
          <w:szCs w:val="16"/>
        </w:rPr>
        <w:t>│                     │                   │олимпиадах        │менее 70% (от   │              │</w:t>
      </w:r>
    </w:p>
    <w:p w:rsidR="00016B22" w:rsidRDefault="00016B22" w:rsidP="00016B22">
      <w:pPr>
        <w:pStyle w:val="ConsPlusNonformat"/>
        <w:widowControl/>
        <w:jc w:val="both"/>
        <w:rPr>
          <w:sz w:val="16"/>
          <w:szCs w:val="16"/>
        </w:rPr>
      </w:pPr>
      <w:r>
        <w:rPr>
          <w:sz w:val="16"/>
          <w:szCs w:val="16"/>
        </w:rPr>
        <w:t>│                     │                   │различного уровня │общего числа    │              │</w:t>
      </w:r>
    </w:p>
    <w:p w:rsidR="00016B22" w:rsidRDefault="00016B22" w:rsidP="00016B22">
      <w:pPr>
        <w:pStyle w:val="ConsPlusNonformat"/>
        <w:widowControl/>
        <w:jc w:val="both"/>
        <w:rPr>
          <w:sz w:val="16"/>
          <w:szCs w:val="16"/>
        </w:rPr>
      </w:pPr>
      <w:r>
        <w:rPr>
          <w:sz w:val="16"/>
          <w:szCs w:val="16"/>
        </w:rPr>
        <w:t>│                     │                   │                  │обучающихся)    │              │</w:t>
      </w:r>
    </w:p>
    <w:p w:rsidR="00016B22" w:rsidRDefault="00016B22" w:rsidP="00016B22">
      <w:pPr>
        <w:pStyle w:val="ConsPlusNonformat"/>
        <w:widowControl/>
        <w:jc w:val="both"/>
        <w:rPr>
          <w:sz w:val="16"/>
          <w:szCs w:val="16"/>
        </w:rPr>
      </w:pPr>
      <w:r>
        <w:rPr>
          <w:sz w:val="16"/>
          <w:szCs w:val="16"/>
        </w:rPr>
        <w:t>│                     │                   │                  ├────────────────┼──────────────┤</w:t>
      </w:r>
    </w:p>
    <w:p w:rsidR="00016B22" w:rsidRDefault="00016B22" w:rsidP="00016B22">
      <w:pPr>
        <w:pStyle w:val="ConsPlusNonformat"/>
        <w:widowControl/>
        <w:jc w:val="both"/>
        <w:rPr>
          <w:sz w:val="16"/>
          <w:szCs w:val="16"/>
        </w:rPr>
      </w:pPr>
      <w:r>
        <w:rPr>
          <w:sz w:val="16"/>
          <w:szCs w:val="16"/>
        </w:rPr>
        <w:t>│                     │                   │                  │Количество      │20%           │</w:t>
      </w:r>
    </w:p>
    <w:p w:rsidR="00016B22" w:rsidRDefault="00016B22" w:rsidP="00016B22">
      <w:pPr>
        <w:pStyle w:val="ConsPlusNonformat"/>
        <w:widowControl/>
        <w:jc w:val="both"/>
        <w:rPr>
          <w:sz w:val="16"/>
          <w:szCs w:val="16"/>
        </w:rPr>
      </w:pPr>
      <w:r>
        <w:rPr>
          <w:sz w:val="16"/>
          <w:szCs w:val="16"/>
        </w:rPr>
        <w:t>│                     │                   │                  │участников      │              │</w:t>
      </w:r>
    </w:p>
    <w:p w:rsidR="00016B22" w:rsidRDefault="00016B22" w:rsidP="00016B22">
      <w:pPr>
        <w:pStyle w:val="ConsPlusNonformat"/>
        <w:widowControl/>
        <w:jc w:val="both"/>
        <w:rPr>
          <w:sz w:val="16"/>
          <w:szCs w:val="16"/>
        </w:rPr>
      </w:pPr>
      <w:r>
        <w:rPr>
          <w:sz w:val="16"/>
          <w:szCs w:val="16"/>
        </w:rPr>
        <w:t>│                     │                   │                  │олимпиад - не   │              │</w:t>
      </w:r>
    </w:p>
    <w:p w:rsidR="00016B22" w:rsidRDefault="00016B22" w:rsidP="00016B22">
      <w:pPr>
        <w:pStyle w:val="ConsPlusNonformat"/>
        <w:widowControl/>
        <w:jc w:val="both"/>
        <w:rPr>
          <w:sz w:val="16"/>
          <w:szCs w:val="16"/>
        </w:rPr>
      </w:pPr>
      <w:r>
        <w:rPr>
          <w:sz w:val="16"/>
          <w:szCs w:val="16"/>
        </w:rPr>
        <w:t>│                     │                   │                  │менее 50% (от   │              │</w:t>
      </w:r>
    </w:p>
    <w:p w:rsidR="00016B22" w:rsidRDefault="00016B22" w:rsidP="00016B22">
      <w:pPr>
        <w:pStyle w:val="ConsPlusNonformat"/>
        <w:widowControl/>
        <w:jc w:val="both"/>
        <w:rPr>
          <w:sz w:val="16"/>
          <w:szCs w:val="16"/>
        </w:rPr>
      </w:pPr>
      <w:r>
        <w:rPr>
          <w:sz w:val="16"/>
          <w:szCs w:val="16"/>
        </w:rPr>
        <w:t>│                     │                   │                  │общего числа    │              │</w:t>
      </w:r>
    </w:p>
    <w:p w:rsidR="00016B22" w:rsidRDefault="00016B22" w:rsidP="00016B22">
      <w:pPr>
        <w:pStyle w:val="ConsPlusNonformat"/>
        <w:widowControl/>
        <w:jc w:val="both"/>
        <w:rPr>
          <w:sz w:val="16"/>
          <w:szCs w:val="16"/>
        </w:rPr>
      </w:pPr>
      <w:r>
        <w:rPr>
          <w:sz w:val="16"/>
          <w:szCs w:val="16"/>
        </w:rPr>
        <w:t>│                     │                   │                  │обучающихся     │              │</w:t>
      </w:r>
    </w:p>
    <w:p w:rsidR="00016B22" w:rsidRDefault="00016B22" w:rsidP="00016B22">
      <w:pPr>
        <w:pStyle w:val="ConsPlusNonformat"/>
        <w:widowControl/>
        <w:jc w:val="both"/>
        <w:rPr>
          <w:sz w:val="16"/>
          <w:szCs w:val="16"/>
        </w:rPr>
      </w:pPr>
      <w:r>
        <w:rPr>
          <w:sz w:val="16"/>
          <w:szCs w:val="16"/>
        </w:rPr>
        <w:t>│                     │                   │                  ├────────────────┼──────────────┤</w:t>
      </w:r>
    </w:p>
    <w:p w:rsidR="00016B22" w:rsidRDefault="00016B22" w:rsidP="00016B22">
      <w:pPr>
        <w:pStyle w:val="ConsPlusNonformat"/>
        <w:widowControl/>
        <w:jc w:val="both"/>
        <w:rPr>
          <w:sz w:val="16"/>
          <w:szCs w:val="16"/>
        </w:rPr>
      </w:pPr>
      <w:r>
        <w:rPr>
          <w:sz w:val="16"/>
          <w:szCs w:val="16"/>
        </w:rPr>
        <w:t>│                     │                   │                  │Наличие призеров│20%           │</w:t>
      </w:r>
    </w:p>
    <w:p w:rsidR="00016B22" w:rsidRDefault="00016B22" w:rsidP="00016B22">
      <w:pPr>
        <w:pStyle w:val="ConsPlusNonformat"/>
        <w:widowControl/>
        <w:jc w:val="both"/>
        <w:rPr>
          <w:sz w:val="16"/>
          <w:szCs w:val="16"/>
        </w:rPr>
      </w:pPr>
      <w:r>
        <w:rPr>
          <w:sz w:val="16"/>
          <w:szCs w:val="16"/>
        </w:rPr>
        <w:t>│                     │                   │                  │и победителей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│Участие в          │Разработка и      │Призовое место в│20%           │</w:t>
      </w:r>
    </w:p>
    <w:p w:rsidR="00016B22" w:rsidRDefault="00016B22" w:rsidP="00016B22">
      <w:pPr>
        <w:pStyle w:val="ConsPlusNonformat"/>
        <w:widowControl/>
        <w:jc w:val="both"/>
        <w:rPr>
          <w:sz w:val="16"/>
          <w:szCs w:val="16"/>
        </w:rPr>
      </w:pPr>
      <w:r>
        <w:rPr>
          <w:sz w:val="16"/>
          <w:szCs w:val="16"/>
        </w:rPr>
        <w:t>│                     │разработке и       │реализация        │конкурсе        │              │</w:t>
      </w:r>
    </w:p>
    <w:p w:rsidR="00016B22" w:rsidRDefault="00016B22" w:rsidP="00016B22">
      <w:pPr>
        <w:pStyle w:val="ConsPlusNonformat"/>
        <w:widowControl/>
        <w:jc w:val="both"/>
        <w:rPr>
          <w:sz w:val="16"/>
          <w:szCs w:val="16"/>
        </w:rPr>
      </w:pPr>
      <w:r>
        <w:rPr>
          <w:sz w:val="16"/>
          <w:szCs w:val="16"/>
        </w:rPr>
        <w:t>│                     │реализации         │проектов и        │проектов и      │              │</w:t>
      </w:r>
    </w:p>
    <w:p w:rsidR="00016B22" w:rsidRDefault="00016B22" w:rsidP="00016B22">
      <w:pPr>
        <w:pStyle w:val="ConsPlusNonformat"/>
        <w:widowControl/>
        <w:jc w:val="both"/>
        <w:rPr>
          <w:sz w:val="16"/>
          <w:szCs w:val="16"/>
        </w:rPr>
      </w:pPr>
      <w:r>
        <w:rPr>
          <w:sz w:val="16"/>
          <w:szCs w:val="16"/>
        </w:rPr>
        <w:t>│                     │проектов, программ,│программ          │программ        │              │</w:t>
      </w:r>
    </w:p>
    <w:p w:rsidR="00016B22" w:rsidRDefault="00016B22" w:rsidP="00016B22">
      <w:pPr>
        <w:pStyle w:val="ConsPlusNonformat"/>
        <w:widowControl/>
        <w:jc w:val="both"/>
        <w:rPr>
          <w:sz w:val="16"/>
          <w:szCs w:val="16"/>
        </w:rPr>
      </w:pPr>
      <w:r>
        <w:rPr>
          <w:sz w:val="16"/>
          <w:szCs w:val="16"/>
        </w:rPr>
        <w:t>│                     │связанных с        │                  ├────────────────┼──────────────┤</w:t>
      </w:r>
    </w:p>
    <w:p w:rsidR="00016B22" w:rsidRDefault="00016B22" w:rsidP="00016B22">
      <w:pPr>
        <w:pStyle w:val="ConsPlusNonformat"/>
        <w:widowControl/>
        <w:jc w:val="both"/>
        <w:rPr>
          <w:sz w:val="16"/>
          <w:szCs w:val="16"/>
        </w:rPr>
      </w:pPr>
      <w:r>
        <w:rPr>
          <w:sz w:val="16"/>
          <w:szCs w:val="16"/>
        </w:rPr>
        <w:t>│                     │образовательной    │                  │Презентация     │10%           │</w:t>
      </w:r>
    </w:p>
    <w:p w:rsidR="00016B22" w:rsidRDefault="00016B22" w:rsidP="00016B22">
      <w:pPr>
        <w:pStyle w:val="ConsPlusNonformat"/>
        <w:widowControl/>
        <w:jc w:val="both"/>
        <w:rPr>
          <w:sz w:val="16"/>
          <w:szCs w:val="16"/>
        </w:rPr>
      </w:pPr>
      <w:r>
        <w:rPr>
          <w:sz w:val="16"/>
          <w:szCs w:val="16"/>
        </w:rPr>
        <w:t>│                     │деятельностью      │                  │результатов     │              │</w:t>
      </w:r>
    </w:p>
    <w:p w:rsidR="00016B22" w:rsidRDefault="00016B22" w:rsidP="00016B22">
      <w:pPr>
        <w:pStyle w:val="ConsPlusNonformat"/>
        <w:widowControl/>
        <w:jc w:val="both"/>
        <w:rPr>
          <w:sz w:val="16"/>
          <w:szCs w:val="16"/>
        </w:rPr>
      </w:pPr>
      <w:r>
        <w:rPr>
          <w:sz w:val="16"/>
          <w:szCs w:val="16"/>
        </w:rPr>
        <w:t>│                     │                   │                  │работы в форме  │              │</w:t>
      </w:r>
    </w:p>
    <w:p w:rsidR="00016B22" w:rsidRDefault="00016B22" w:rsidP="00016B22">
      <w:pPr>
        <w:pStyle w:val="ConsPlusNonformat"/>
        <w:widowControl/>
        <w:jc w:val="both"/>
        <w:rPr>
          <w:sz w:val="16"/>
          <w:szCs w:val="16"/>
        </w:rPr>
      </w:pPr>
      <w:r>
        <w:rPr>
          <w:sz w:val="16"/>
          <w:szCs w:val="16"/>
        </w:rPr>
        <w:t>│                     │                   │                  │статьи,         │              │</w:t>
      </w:r>
    </w:p>
    <w:p w:rsidR="00016B22" w:rsidRDefault="00016B22" w:rsidP="00016B22">
      <w:pPr>
        <w:pStyle w:val="ConsPlusNonformat"/>
        <w:widowControl/>
        <w:jc w:val="both"/>
        <w:rPr>
          <w:sz w:val="16"/>
          <w:szCs w:val="16"/>
        </w:rPr>
      </w:pPr>
      <w:r>
        <w:rPr>
          <w:sz w:val="16"/>
          <w:szCs w:val="16"/>
        </w:rPr>
        <w:t>│                     │                   │                  │выступления на  │              │</w:t>
      </w:r>
    </w:p>
    <w:p w:rsidR="00016B22" w:rsidRDefault="00016B22" w:rsidP="00016B22">
      <w:pPr>
        <w:pStyle w:val="ConsPlusNonformat"/>
        <w:widowControl/>
        <w:jc w:val="both"/>
        <w:rPr>
          <w:sz w:val="16"/>
          <w:szCs w:val="16"/>
        </w:rPr>
      </w:pPr>
      <w:r>
        <w:rPr>
          <w:sz w:val="16"/>
          <w:szCs w:val="16"/>
        </w:rPr>
        <w:t>│                     │                   │                  │форумах         │              │</w:t>
      </w:r>
    </w:p>
    <w:p w:rsidR="00016B22" w:rsidRDefault="00016B22" w:rsidP="00016B22">
      <w:pPr>
        <w:pStyle w:val="ConsPlusNonformat"/>
        <w:widowControl/>
        <w:jc w:val="both"/>
        <w:rPr>
          <w:sz w:val="16"/>
          <w:szCs w:val="16"/>
        </w:rPr>
      </w:pPr>
      <w:r>
        <w:rPr>
          <w:sz w:val="16"/>
          <w:szCs w:val="16"/>
        </w:rPr>
        <w:t>│                     │                   │                  │педагогов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                     │Учет численности   │Превышение        │Численность     │5% за 1       │</w:t>
      </w:r>
    </w:p>
    <w:p w:rsidR="00016B22" w:rsidRDefault="00016B22" w:rsidP="00016B22">
      <w:pPr>
        <w:pStyle w:val="ConsPlusNonformat"/>
        <w:widowControl/>
        <w:jc w:val="both"/>
        <w:rPr>
          <w:sz w:val="16"/>
          <w:szCs w:val="16"/>
        </w:rPr>
      </w:pPr>
      <w:r>
        <w:rPr>
          <w:sz w:val="16"/>
          <w:szCs w:val="16"/>
        </w:rPr>
        <w:t>│                     │учеников в классе  │численности       │человек         │обучающегося  │</w:t>
      </w:r>
    </w:p>
    <w:p w:rsidR="00016B22" w:rsidRDefault="00016B22" w:rsidP="00016B22">
      <w:pPr>
        <w:pStyle w:val="ConsPlusNonformat"/>
        <w:widowControl/>
        <w:jc w:val="both"/>
        <w:rPr>
          <w:sz w:val="16"/>
          <w:szCs w:val="16"/>
        </w:rPr>
      </w:pPr>
      <w:r>
        <w:rPr>
          <w:sz w:val="16"/>
          <w:szCs w:val="16"/>
        </w:rPr>
        <w:t>│                     │                   │обучающихся в     │                │              │</w:t>
      </w:r>
    </w:p>
    <w:p w:rsidR="00016B22" w:rsidRDefault="00016B22" w:rsidP="00016B22">
      <w:pPr>
        <w:pStyle w:val="ConsPlusNonformat"/>
        <w:widowControl/>
        <w:jc w:val="both"/>
        <w:rPr>
          <w:sz w:val="16"/>
          <w:szCs w:val="16"/>
        </w:rPr>
      </w:pPr>
      <w:r>
        <w:rPr>
          <w:sz w:val="16"/>
          <w:szCs w:val="16"/>
        </w:rPr>
        <w:t>│                     │                   │классе над        │                │              │</w:t>
      </w:r>
    </w:p>
    <w:p w:rsidR="00016B22" w:rsidRDefault="00016B22" w:rsidP="00016B22">
      <w:pPr>
        <w:pStyle w:val="ConsPlusNonformat"/>
        <w:widowControl/>
        <w:jc w:val="both"/>
        <w:rPr>
          <w:sz w:val="16"/>
          <w:szCs w:val="16"/>
        </w:rPr>
      </w:pPr>
      <w:r>
        <w:rPr>
          <w:sz w:val="16"/>
          <w:szCs w:val="16"/>
        </w:rPr>
        <w:t>│                     │                   │нормативной       │                │              │</w:t>
      </w:r>
    </w:p>
    <w:p w:rsidR="00016B22" w:rsidRDefault="00016B22" w:rsidP="00016B22">
      <w:pPr>
        <w:pStyle w:val="ConsPlusNonformat"/>
        <w:widowControl/>
        <w:jc w:val="both"/>
        <w:rPr>
          <w:sz w:val="16"/>
          <w:szCs w:val="16"/>
        </w:rPr>
      </w:pPr>
      <w:r>
        <w:rPr>
          <w:sz w:val="16"/>
          <w:szCs w:val="16"/>
        </w:rPr>
        <w:t>│                     │                   │численностью      │                │              │</w:t>
      </w:r>
    </w:p>
    <w:p w:rsidR="00016B22" w:rsidRDefault="00016B22" w:rsidP="00016B22">
      <w:pPr>
        <w:pStyle w:val="ConsPlusNonformat"/>
        <w:widowControl/>
        <w:jc w:val="both"/>
        <w:rPr>
          <w:sz w:val="16"/>
          <w:szCs w:val="16"/>
        </w:rPr>
      </w:pPr>
      <w:r>
        <w:rPr>
          <w:sz w:val="16"/>
          <w:szCs w:val="16"/>
        </w:rPr>
        <w:t>│                     │                   │обучающихся в     │                │              │</w:t>
      </w:r>
    </w:p>
    <w:p w:rsidR="00016B22" w:rsidRDefault="00016B22" w:rsidP="00016B22">
      <w:pPr>
        <w:pStyle w:val="ConsPlusNonformat"/>
        <w:widowControl/>
        <w:jc w:val="both"/>
        <w:rPr>
          <w:sz w:val="16"/>
          <w:szCs w:val="16"/>
        </w:rPr>
      </w:pPr>
      <w:r>
        <w:rPr>
          <w:sz w:val="16"/>
          <w:szCs w:val="16"/>
        </w:rPr>
        <w:t>│                     │                   │классе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│Высокий уровень    │Освоение          │Использование   │20%           │</w:t>
      </w:r>
    </w:p>
    <w:p w:rsidR="00016B22" w:rsidRDefault="00016B22" w:rsidP="00016B22">
      <w:pPr>
        <w:pStyle w:val="ConsPlusNonformat"/>
        <w:widowControl/>
        <w:jc w:val="both"/>
        <w:rPr>
          <w:sz w:val="16"/>
          <w:szCs w:val="16"/>
        </w:rPr>
      </w:pPr>
      <w:r>
        <w:rPr>
          <w:sz w:val="16"/>
          <w:szCs w:val="16"/>
        </w:rPr>
        <w:t>│                     │педагогического    │информационных    │при организации │              │</w:t>
      </w:r>
    </w:p>
    <w:p w:rsidR="00016B22" w:rsidRDefault="00016B22" w:rsidP="00016B22">
      <w:pPr>
        <w:pStyle w:val="ConsPlusNonformat"/>
        <w:widowControl/>
        <w:jc w:val="both"/>
        <w:rPr>
          <w:sz w:val="16"/>
          <w:szCs w:val="16"/>
        </w:rPr>
      </w:pPr>
      <w:r>
        <w:rPr>
          <w:sz w:val="16"/>
          <w:szCs w:val="16"/>
        </w:rPr>
        <w:t>│                     │мастерства при     │технологий и      │занятий         │              │</w:t>
      </w:r>
    </w:p>
    <w:p w:rsidR="00016B22" w:rsidRDefault="00016B22" w:rsidP="00016B22">
      <w:pPr>
        <w:pStyle w:val="ConsPlusNonformat"/>
        <w:widowControl/>
        <w:jc w:val="both"/>
        <w:rPr>
          <w:sz w:val="16"/>
          <w:szCs w:val="16"/>
        </w:rPr>
      </w:pPr>
      <w:r>
        <w:rPr>
          <w:sz w:val="16"/>
          <w:szCs w:val="16"/>
        </w:rPr>
        <w:t>│                     │организации        │применение их в   │интерактивной   │              │</w:t>
      </w:r>
    </w:p>
    <w:p w:rsidR="00016B22" w:rsidRDefault="00016B22" w:rsidP="00016B22">
      <w:pPr>
        <w:pStyle w:val="ConsPlusNonformat"/>
        <w:widowControl/>
        <w:jc w:val="both"/>
        <w:rPr>
          <w:sz w:val="16"/>
          <w:szCs w:val="16"/>
        </w:rPr>
      </w:pPr>
      <w:r>
        <w:rPr>
          <w:sz w:val="16"/>
          <w:szCs w:val="16"/>
        </w:rPr>
        <w:t>│                     │образовательного   │практике работы с │доски,          │              │</w:t>
      </w:r>
    </w:p>
    <w:p w:rsidR="00016B22" w:rsidRDefault="00016B22" w:rsidP="00016B22">
      <w:pPr>
        <w:pStyle w:val="ConsPlusNonformat"/>
        <w:widowControl/>
        <w:jc w:val="both"/>
        <w:rPr>
          <w:sz w:val="16"/>
          <w:szCs w:val="16"/>
        </w:rPr>
      </w:pPr>
      <w:r>
        <w:rPr>
          <w:sz w:val="16"/>
          <w:szCs w:val="16"/>
        </w:rPr>
        <w:t>│                     │процесса           │детьми            │компьютерных    │              │</w:t>
      </w:r>
    </w:p>
    <w:p w:rsidR="00016B22" w:rsidRDefault="00016B22" w:rsidP="00016B22">
      <w:pPr>
        <w:pStyle w:val="ConsPlusNonformat"/>
        <w:widowControl/>
        <w:jc w:val="both"/>
        <w:rPr>
          <w:sz w:val="16"/>
          <w:szCs w:val="16"/>
        </w:rPr>
      </w:pPr>
      <w:r>
        <w:rPr>
          <w:sz w:val="16"/>
          <w:szCs w:val="16"/>
        </w:rPr>
        <w:t>│                     │                   │                  │программ по     │              │</w:t>
      </w:r>
    </w:p>
    <w:p w:rsidR="00016B22" w:rsidRDefault="00016B22" w:rsidP="00016B22">
      <w:pPr>
        <w:pStyle w:val="ConsPlusNonformat"/>
        <w:widowControl/>
        <w:jc w:val="both"/>
        <w:rPr>
          <w:sz w:val="16"/>
          <w:szCs w:val="16"/>
        </w:rPr>
      </w:pPr>
      <w:r>
        <w:rPr>
          <w:sz w:val="16"/>
          <w:szCs w:val="16"/>
        </w:rPr>
        <w:t>│                     │                   │                  │созданию        │              │</w:t>
      </w:r>
    </w:p>
    <w:p w:rsidR="00016B22" w:rsidRDefault="00016B22" w:rsidP="00016B22">
      <w:pPr>
        <w:pStyle w:val="ConsPlusNonformat"/>
        <w:widowControl/>
        <w:jc w:val="both"/>
        <w:rPr>
          <w:sz w:val="16"/>
          <w:szCs w:val="16"/>
        </w:rPr>
      </w:pPr>
      <w:r>
        <w:rPr>
          <w:sz w:val="16"/>
          <w:szCs w:val="16"/>
        </w:rPr>
        <w:t>│                     │                   │                  │презентаций и   │              │</w:t>
      </w:r>
    </w:p>
    <w:p w:rsidR="00016B22" w:rsidRDefault="00016B22" w:rsidP="00016B22">
      <w:pPr>
        <w:pStyle w:val="ConsPlusNonformat"/>
        <w:widowControl/>
        <w:jc w:val="both"/>
        <w:rPr>
          <w:sz w:val="16"/>
          <w:szCs w:val="16"/>
        </w:rPr>
      </w:pPr>
      <w:r>
        <w:rPr>
          <w:sz w:val="16"/>
          <w:szCs w:val="16"/>
        </w:rPr>
        <w:t>│                     │                   │                  │публикаций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│Выстраивание      │Наличие         │20%           │</w:t>
      </w:r>
    </w:p>
    <w:p w:rsidR="00016B22" w:rsidRDefault="00016B22" w:rsidP="00016B22">
      <w:pPr>
        <w:pStyle w:val="ConsPlusNonformat"/>
        <w:widowControl/>
        <w:jc w:val="both"/>
        <w:rPr>
          <w:sz w:val="16"/>
          <w:szCs w:val="16"/>
        </w:rPr>
      </w:pPr>
      <w:r>
        <w:rPr>
          <w:sz w:val="16"/>
          <w:szCs w:val="16"/>
        </w:rPr>
        <w:t>│                     │                   │образовательного  │программы       │              │</w:t>
      </w:r>
    </w:p>
    <w:p w:rsidR="00016B22" w:rsidRDefault="00016B22" w:rsidP="00016B22">
      <w:pPr>
        <w:pStyle w:val="ConsPlusNonformat"/>
        <w:widowControl/>
        <w:jc w:val="both"/>
        <w:rPr>
          <w:sz w:val="16"/>
          <w:szCs w:val="16"/>
        </w:rPr>
      </w:pPr>
      <w:r>
        <w:rPr>
          <w:sz w:val="16"/>
          <w:szCs w:val="16"/>
        </w:rPr>
        <w:t>│                     │                   │процесса в        │                │              │</w:t>
      </w:r>
    </w:p>
    <w:p w:rsidR="00016B22" w:rsidRDefault="00016B22" w:rsidP="00016B22">
      <w:pPr>
        <w:pStyle w:val="ConsPlusNonformat"/>
        <w:widowControl/>
        <w:jc w:val="both"/>
        <w:rPr>
          <w:sz w:val="16"/>
          <w:szCs w:val="16"/>
        </w:rPr>
      </w:pPr>
      <w:r>
        <w:rPr>
          <w:sz w:val="16"/>
          <w:szCs w:val="16"/>
        </w:rPr>
        <w:t>│                     │                   │соответствии с    │                │              │</w:t>
      </w:r>
    </w:p>
    <w:p w:rsidR="00016B22" w:rsidRDefault="00016B22" w:rsidP="00016B22">
      <w:pPr>
        <w:pStyle w:val="ConsPlusNonformat"/>
        <w:widowControl/>
        <w:jc w:val="both"/>
        <w:rPr>
          <w:sz w:val="16"/>
          <w:szCs w:val="16"/>
        </w:rPr>
      </w:pPr>
      <w:r>
        <w:rPr>
          <w:sz w:val="16"/>
          <w:szCs w:val="16"/>
        </w:rPr>
        <w:t>│                     │                   │программой        │                │              │</w:t>
      </w:r>
    </w:p>
    <w:p w:rsidR="00016B22" w:rsidRDefault="00016B22" w:rsidP="00016B22">
      <w:pPr>
        <w:pStyle w:val="ConsPlusNonformat"/>
        <w:widowControl/>
        <w:jc w:val="both"/>
        <w:rPr>
          <w:sz w:val="16"/>
          <w:szCs w:val="16"/>
        </w:rPr>
      </w:pPr>
      <w:r>
        <w:rPr>
          <w:sz w:val="16"/>
          <w:szCs w:val="16"/>
        </w:rPr>
        <w:t>│                     │                   │надпредметного    │                │              │</w:t>
      </w:r>
    </w:p>
    <w:p w:rsidR="00016B22" w:rsidRDefault="00016B22" w:rsidP="00016B22">
      <w:pPr>
        <w:pStyle w:val="ConsPlusNonformat"/>
        <w:widowControl/>
        <w:jc w:val="both"/>
        <w:rPr>
          <w:sz w:val="16"/>
          <w:szCs w:val="16"/>
        </w:rPr>
      </w:pPr>
      <w:r>
        <w:rPr>
          <w:sz w:val="16"/>
          <w:szCs w:val="16"/>
        </w:rPr>
        <w:t>│                     │                   │содержания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│Педагогические       │Выплаты за важность выполняемой работы, степень самостоятельности     │</w:t>
      </w:r>
    </w:p>
    <w:p w:rsidR="00016B22" w:rsidRDefault="00016B22" w:rsidP="00016B22">
      <w:pPr>
        <w:pStyle w:val="ConsPlusNonformat"/>
        <w:widowControl/>
        <w:jc w:val="both"/>
        <w:rPr>
          <w:sz w:val="16"/>
          <w:szCs w:val="16"/>
        </w:rPr>
      </w:pPr>
      <w:r>
        <w:rPr>
          <w:sz w:val="16"/>
          <w:szCs w:val="16"/>
        </w:rPr>
        <w:t>│работники:           │и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│педагог-психолог,    ├───────────────────┬──────────────────┬────────────────┬──────────────┤</w:t>
      </w:r>
    </w:p>
    <w:p w:rsidR="00016B22" w:rsidRDefault="00016B22" w:rsidP="00016B22">
      <w:pPr>
        <w:pStyle w:val="ConsPlusNonformat"/>
        <w:widowControl/>
        <w:jc w:val="both"/>
        <w:rPr>
          <w:sz w:val="16"/>
          <w:szCs w:val="16"/>
        </w:rPr>
      </w:pPr>
      <w:r>
        <w:rPr>
          <w:sz w:val="16"/>
          <w:szCs w:val="16"/>
        </w:rPr>
        <w:t>│социальный педагог   │Сопровождение      │Руководство       │Работа МППК в   │20%           │</w:t>
      </w:r>
    </w:p>
    <w:p w:rsidR="00016B22" w:rsidRDefault="00016B22" w:rsidP="00016B22">
      <w:pPr>
        <w:pStyle w:val="ConsPlusNonformat"/>
        <w:widowControl/>
        <w:jc w:val="both"/>
        <w:rPr>
          <w:sz w:val="16"/>
          <w:szCs w:val="16"/>
        </w:rPr>
      </w:pPr>
      <w:r>
        <w:rPr>
          <w:sz w:val="16"/>
          <w:szCs w:val="16"/>
        </w:rPr>
        <w:t>│                     │воспитанников в    │медико-психолого- │соответствии с  │              │</w:t>
      </w:r>
    </w:p>
    <w:p w:rsidR="00016B22" w:rsidRDefault="00016B22" w:rsidP="00016B22">
      <w:pPr>
        <w:pStyle w:val="ConsPlusNonformat"/>
        <w:widowControl/>
        <w:jc w:val="both"/>
        <w:rPr>
          <w:sz w:val="16"/>
          <w:szCs w:val="16"/>
        </w:rPr>
      </w:pPr>
      <w:r>
        <w:rPr>
          <w:sz w:val="16"/>
          <w:szCs w:val="16"/>
        </w:rPr>
        <w:t>│                     │образовательном    │педагогическим    │планом          │              │</w:t>
      </w:r>
    </w:p>
    <w:p w:rsidR="00016B22" w:rsidRDefault="00016B22" w:rsidP="00016B22">
      <w:pPr>
        <w:pStyle w:val="ConsPlusNonformat"/>
        <w:widowControl/>
        <w:jc w:val="both"/>
        <w:rPr>
          <w:sz w:val="16"/>
          <w:szCs w:val="16"/>
        </w:rPr>
      </w:pPr>
      <w:r>
        <w:rPr>
          <w:sz w:val="16"/>
          <w:szCs w:val="16"/>
        </w:rPr>
        <w:t>│                     │процессе           │консилиумом (МППК)│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│Проведение        │Проведение      │10%           │</w:t>
      </w:r>
    </w:p>
    <w:p w:rsidR="00016B22" w:rsidRDefault="00016B22" w:rsidP="00016B22">
      <w:pPr>
        <w:pStyle w:val="ConsPlusNonformat"/>
        <w:widowControl/>
        <w:jc w:val="both"/>
        <w:rPr>
          <w:sz w:val="16"/>
          <w:szCs w:val="16"/>
        </w:rPr>
      </w:pPr>
      <w:r>
        <w:rPr>
          <w:sz w:val="16"/>
          <w:szCs w:val="16"/>
        </w:rPr>
        <w:t>│                     │                   │мероприятий для   │одного          │              │</w:t>
      </w:r>
    </w:p>
    <w:p w:rsidR="00016B22" w:rsidRDefault="00016B22" w:rsidP="00016B22">
      <w:pPr>
        <w:pStyle w:val="ConsPlusNonformat"/>
        <w:widowControl/>
        <w:jc w:val="both"/>
        <w:rPr>
          <w:sz w:val="16"/>
          <w:szCs w:val="16"/>
        </w:rPr>
      </w:pPr>
      <w:r>
        <w:rPr>
          <w:sz w:val="16"/>
          <w:szCs w:val="16"/>
        </w:rPr>
        <w:t>│                     │                   │родителей         │мероприятия     │              │</w:t>
      </w:r>
    </w:p>
    <w:p w:rsidR="00016B22" w:rsidRDefault="00016B22" w:rsidP="00016B22">
      <w:pPr>
        <w:pStyle w:val="ConsPlusNonformat"/>
        <w:widowControl/>
        <w:jc w:val="both"/>
        <w:rPr>
          <w:sz w:val="16"/>
          <w:szCs w:val="16"/>
        </w:rPr>
      </w:pPr>
      <w:r>
        <w:rPr>
          <w:sz w:val="16"/>
          <w:szCs w:val="16"/>
        </w:rPr>
        <w:t>│                     │                   │воспитанников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│Эффективность      │Участие в         │За участие в    │30%           │</w:t>
      </w:r>
    </w:p>
    <w:p w:rsidR="00016B22" w:rsidRDefault="00016B22" w:rsidP="00016B22">
      <w:pPr>
        <w:pStyle w:val="ConsPlusNonformat"/>
        <w:widowControl/>
        <w:jc w:val="both"/>
        <w:rPr>
          <w:sz w:val="16"/>
          <w:szCs w:val="16"/>
        </w:rPr>
      </w:pPr>
      <w:r>
        <w:rPr>
          <w:sz w:val="16"/>
          <w:szCs w:val="16"/>
        </w:rPr>
        <w:t>│                     │методов и способов │разработке и      │разработке и    │              │</w:t>
      </w:r>
    </w:p>
    <w:p w:rsidR="00016B22" w:rsidRDefault="00016B22" w:rsidP="00016B22">
      <w:pPr>
        <w:pStyle w:val="ConsPlusNonformat"/>
        <w:widowControl/>
        <w:jc w:val="both"/>
        <w:rPr>
          <w:sz w:val="16"/>
          <w:szCs w:val="16"/>
        </w:rPr>
      </w:pPr>
      <w:r>
        <w:rPr>
          <w:sz w:val="16"/>
          <w:szCs w:val="16"/>
        </w:rPr>
        <w:lastRenderedPageBreak/>
        <w:t>│                     │работы по          │реализации        │реализации      │              │</w:t>
      </w:r>
    </w:p>
    <w:p w:rsidR="00016B22" w:rsidRDefault="00016B22" w:rsidP="00016B22">
      <w:pPr>
        <w:pStyle w:val="ConsPlusNonformat"/>
        <w:widowControl/>
        <w:jc w:val="both"/>
        <w:rPr>
          <w:sz w:val="16"/>
          <w:szCs w:val="16"/>
        </w:rPr>
      </w:pPr>
      <w:r>
        <w:rPr>
          <w:sz w:val="16"/>
          <w:szCs w:val="16"/>
        </w:rPr>
        <w:t>│                     │педагогическому    │проектов,         │проектов,       │              │</w:t>
      </w:r>
    </w:p>
    <w:p w:rsidR="00016B22" w:rsidRDefault="00016B22" w:rsidP="00016B22">
      <w:pPr>
        <w:pStyle w:val="ConsPlusNonformat"/>
        <w:widowControl/>
        <w:jc w:val="both"/>
        <w:rPr>
          <w:sz w:val="16"/>
          <w:szCs w:val="16"/>
        </w:rPr>
      </w:pPr>
      <w:r>
        <w:rPr>
          <w:sz w:val="16"/>
          <w:szCs w:val="16"/>
        </w:rPr>
        <w:t>│                     │сопровождению      │программ,         │программ,       │              │</w:t>
      </w:r>
    </w:p>
    <w:p w:rsidR="00016B22" w:rsidRDefault="00016B22" w:rsidP="00016B22">
      <w:pPr>
        <w:pStyle w:val="ConsPlusNonformat"/>
        <w:widowControl/>
        <w:jc w:val="both"/>
        <w:rPr>
          <w:sz w:val="16"/>
          <w:szCs w:val="16"/>
        </w:rPr>
      </w:pPr>
      <w:r>
        <w:rPr>
          <w:sz w:val="16"/>
          <w:szCs w:val="16"/>
        </w:rPr>
        <w:t>│                     │воспитанников      │связанных с       │связанных с     │              │</w:t>
      </w:r>
    </w:p>
    <w:p w:rsidR="00016B22" w:rsidRDefault="00016B22" w:rsidP="00016B22">
      <w:pPr>
        <w:pStyle w:val="ConsPlusNonformat"/>
        <w:widowControl/>
        <w:jc w:val="both"/>
        <w:rPr>
          <w:sz w:val="16"/>
          <w:szCs w:val="16"/>
        </w:rPr>
      </w:pPr>
      <w:r>
        <w:rPr>
          <w:sz w:val="16"/>
          <w:szCs w:val="16"/>
        </w:rPr>
        <w:t>│                     │                   │образовательной   │образовательной │              │</w:t>
      </w:r>
    </w:p>
    <w:p w:rsidR="00016B22" w:rsidRDefault="00016B22" w:rsidP="00016B22">
      <w:pPr>
        <w:pStyle w:val="ConsPlusNonformat"/>
        <w:widowControl/>
        <w:jc w:val="both"/>
        <w:rPr>
          <w:sz w:val="16"/>
          <w:szCs w:val="16"/>
        </w:rPr>
      </w:pPr>
      <w:r>
        <w:rPr>
          <w:sz w:val="16"/>
          <w:szCs w:val="16"/>
        </w:rPr>
        <w:t>│                     │                   │деятельностью     │деятельностью   │              │</w:t>
      </w:r>
    </w:p>
    <w:p w:rsidR="00016B22" w:rsidRDefault="00016B22" w:rsidP="00016B22">
      <w:pPr>
        <w:pStyle w:val="ConsPlusNonformat"/>
        <w:widowControl/>
        <w:jc w:val="both"/>
        <w:rPr>
          <w:sz w:val="16"/>
          <w:szCs w:val="16"/>
        </w:rPr>
      </w:pPr>
      <w:r>
        <w:rPr>
          <w:sz w:val="16"/>
          <w:szCs w:val="16"/>
        </w:rPr>
        <w:t>│                     │                   │                  ├────────────────┼──────────────┤</w:t>
      </w:r>
    </w:p>
    <w:p w:rsidR="00016B22" w:rsidRDefault="00016B22" w:rsidP="00016B22">
      <w:pPr>
        <w:pStyle w:val="ConsPlusNonformat"/>
        <w:widowControl/>
        <w:jc w:val="both"/>
        <w:rPr>
          <w:sz w:val="16"/>
          <w:szCs w:val="16"/>
        </w:rPr>
      </w:pPr>
      <w:r>
        <w:rPr>
          <w:sz w:val="16"/>
          <w:szCs w:val="16"/>
        </w:rPr>
        <w:t>│                     │                   │                  │Призовое место в│20%           │</w:t>
      </w:r>
    </w:p>
    <w:p w:rsidR="00016B22" w:rsidRDefault="00016B22" w:rsidP="00016B22">
      <w:pPr>
        <w:pStyle w:val="ConsPlusNonformat"/>
        <w:widowControl/>
        <w:jc w:val="both"/>
        <w:rPr>
          <w:sz w:val="16"/>
          <w:szCs w:val="16"/>
        </w:rPr>
      </w:pPr>
      <w:r>
        <w:rPr>
          <w:sz w:val="16"/>
          <w:szCs w:val="16"/>
        </w:rPr>
        <w:t>│                     │                   │                  │конкурсе        │              │</w:t>
      </w:r>
    </w:p>
    <w:p w:rsidR="00016B22" w:rsidRDefault="00016B22" w:rsidP="00016B22">
      <w:pPr>
        <w:pStyle w:val="ConsPlusNonformat"/>
        <w:widowControl/>
        <w:jc w:val="both"/>
        <w:rPr>
          <w:sz w:val="16"/>
          <w:szCs w:val="16"/>
        </w:rPr>
      </w:pPr>
      <w:r>
        <w:rPr>
          <w:sz w:val="16"/>
          <w:szCs w:val="16"/>
        </w:rPr>
        <w:t>│                     │                   │                  │проектов и      │              │</w:t>
      </w:r>
    </w:p>
    <w:p w:rsidR="00016B22" w:rsidRDefault="00016B22" w:rsidP="00016B22">
      <w:pPr>
        <w:pStyle w:val="ConsPlusNonformat"/>
        <w:widowControl/>
        <w:jc w:val="both"/>
        <w:rPr>
          <w:sz w:val="16"/>
          <w:szCs w:val="16"/>
        </w:rPr>
      </w:pPr>
      <w:r>
        <w:rPr>
          <w:sz w:val="16"/>
          <w:szCs w:val="16"/>
        </w:rPr>
        <w:t>│                     │                   │                  │программ,       │              │</w:t>
      </w:r>
    </w:p>
    <w:p w:rsidR="00016B22" w:rsidRDefault="00016B22" w:rsidP="00016B22">
      <w:pPr>
        <w:pStyle w:val="ConsPlusNonformat"/>
        <w:widowControl/>
        <w:jc w:val="both"/>
        <w:rPr>
          <w:sz w:val="16"/>
          <w:szCs w:val="16"/>
        </w:rPr>
      </w:pPr>
      <w:r>
        <w:rPr>
          <w:sz w:val="16"/>
          <w:szCs w:val="16"/>
        </w:rPr>
        <w:t>│                     │                   │                  │получение гранта│              │</w:t>
      </w:r>
    </w:p>
    <w:p w:rsidR="00016B22" w:rsidRDefault="00016B22" w:rsidP="00016B22">
      <w:pPr>
        <w:pStyle w:val="ConsPlusNonformat"/>
        <w:widowControl/>
        <w:jc w:val="both"/>
        <w:rPr>
          <w:sz w:val="16"/>
          <w:szCs w:val="16"/>
        </w:rPr>
      </w:pPr>
      <w:r>
        <w:rPr>
          <w:sz w:val="16"/>
          <w:szCs w:val="16"/>
        </w:rPr>
        <w:t>│                     │                   │                  ├────────────────┼──────────────┤</w:t>
      </w:r>
    </w:p>
    <w:p w:rsidR="00016B22" w:rsidRDefault="00016B22" w:rsidP="00016B22">
      <w:pPr>
        <w:pStyle w:val="ConsPlusNonformat"/>
        <w:widowControl/>
        <w:jc w:val="both"/>
        <w:rPr>
          <w:sz w:val="16"/>
          <w:szCs w:val="16"/>
        </w:rPr>
      </w:pPr>
      <w:r>
        <w:rPr>
          <w:sz w:val="16"/>
          <w:szCs w:val="16"/>
        </w:rPr>
        <w:t>│                     │                   │                  │Презентация     │20%           │</w:t>
      </w:r>
    </w:p>
    <w:p w:rsidR="00016B22" w:rsidRDefault="00016B22" w:rsidP="00016B22">
      <w:pPr>
        <w:pStyle w:val="ConsPlusNonformat"/>
        <w:widowControl/>
        <w:jc w:val="both"/>
        <w:rPr>
          <w:sz w:val="16"/>
          <w:szCs w:val="16"/>
        </w:rPr>
      </w:pPr>
      <w:r>
        <w:rPr>
          <w:sz w:val="16"/>
          <w:szCs w:val="16"/>
        </w:rPr>
        <w:t>│                     │                   │                  │результатов     │              │</w:t>
      </w:r>
    </w:p>
    <w:p w:rsidR="00016B22" w:rsidRDefault="00016B22" w:rsidP="00016B22">
      <w:pPr>
        <w:pStyle w:val="ConsPlusNonformat"/>
        <w:widowControl/>
        <w:jc w:val="both"/>
        <w:rPr>
          <w:sz w:val="16"/>
          <w:szCs w:val="16"/>
        </w:rPr>
      </w:pPr>
      <w:r>
        <w:rPr>
          <w:sz w:val="16"/>
          <w:szCs w:val="16"/>
        </w:rPr>
        <w:t>│                     │                   │                  │работы в форме  │              │</w:t>
      </w:r>
    </w:p>
    <w:p w:rsidR="00016B22" w:rsidRDefault="00016B22" w:rsidP="00016B22">
      <w:pPr>
        <w:pStyle w:val="ConsPlusNonformat"/>
        <w:widowControl/>
        <w:jc w:val="both"/>
        <w:rPr>
          <w:sz w:val="16"/>
          <w:szCs w:val="16"/>
        </w:rPr>
      </w:pPr>
      <w:r>
        <w:rPr>
          <w:sz w:val="16"/>
          <w:szCs w:val="16"/>
        </w:rPr>
        <w:t>│                     │                   │                  │статьи,         │              │</w:t>
      </w:r>
    </w:p>
    <w:p w:rsidR="00016B22" w:rsidRDefault="00016B22" w:rsidP="00016B22">
      <w:pPr>
        <w:pStyle w:val="ConsPlusNonformat"/>
        <w:widowControl/>
        <w:jc w:val="both"/>
        <w:rPr>
          <w:sz w:val="16"/>
          <w:szCs w:val="16"/>
        </w:rPr>
      </w:pPr>
      <w:r>
        <w:rPr>
          <w:sz w:val="16"/>
          <w:szCs w:val="16"/>
        </w:rPr>
        <w:t>│                     │                   │                  │выступления на  │              │</w:t>
      </w:r>
    </w:p>
    <w:p w:rsidR="00016B22" w:rsidRDefault="00016B22" w:rsidP="00016B22">
      <w:pPr>
        <w:pStyle w:val="ConsPlusNonformat"/>
        <w:widowControl/>
        <w:jc w:val="both"/>
        <w:rPr>
          <w:sz w:val="16"/>
          <w:szCs w:val="16"/>
        </w:rPr>
      </w:pPr>
      <w:r>
        <w:rPr>
          <w:sz w:val="16"/>
          <w:szCs w:val="16"/>
        </w:rPr>
        <w:t>│                     │                   │                  │форумах         │              │</w:t>
      </w:r>
    </w:p>
    <w:p w:rsidR="00016B22" w:rsidRDefault="00016B22" w:rsidP="00016B22">
      <w:pPr>
        <w:pStyle w:val="ConsPlusNonformat"/>
        <w:widowControl/>
        <w:jc w:val="both"/>
        <w:rPr>
          <w:sz w:val="16"/>
          <w:szCs w:val="16"/>
        </w:rPr>
      </w:pPr>
      <w:r>
        <w:rPr>
          <w:sz w:val="16"/>
          <w:szCs w:val="16"/>
        </w:rPr>
        <w:t>│                     │                   │                  │педагогов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│Адаптация вновь   │Уменьшение числа│30%           │</w:t>
      </w:r>
    </w:p>
    <w:p w:rsidR="00016B22" w:rsidRDefault="00016B22" w:rsidP="00016B22">
      <w:pPr>
        <w:pStyle w:val="ConsPlusNonformat"/>
        <w:widowControl/>
        <w:jc w:val="both"/>
        <w:rPr>
          <w:sz w:val="16"/>
          <w:szCs w:val="16"/>
        </w:rPr>
      </w:pPr>
      <w:r>
        <w:rPr>
          <w:sz w:val="16"/>
          <w:szCs w:val="16"/>
        </w:rPr>
        <w:t>│                     │                   │поступивших       │конфликтных     │              │</w:t>
      </w:r>
    </w:p>
    <w:p w:rsidR="00016B22" w:rsidRDefault="00016B22" w:rsidP="00016B22">
      <w:pPr>
        <w:pStyle w:val="ConsPlusNonformat"/>
        <w:widowControl/>
        <w:jc w:val="both"/>
        <w:rPr>
          <w:sz w:val="16"/>
          <w:szCs w:val="16"/>
        </w:rPr>
      </w:pPr>
      <w:r>
        <w:rPr>
          <w:sz w:val="16"/>
          <w:szCs w:val="16"/>
        </w:rPr>
        <w:t>│                     │                   │воспитанников,    │ситуаций среди  │              │</w:t>
      </w:r>
    </w:p>
    <w:p w:rsidR="00016B22" w:rsidRDefault="00016B22" w:rsidP="00016B22">
      <w:pPr>
        <w:pStyle w:val="ConsPlusNonformat"/>
        <w:widowControl/>
        <w:jc w:val="both"/>
        <w:rPr>
          <w:sz w:val="16"/>
          <w:szCs w:val="16"/>
        </w:rPr>
      </w:pPr>
      <w:r>
        <w:rPr>
          <w:sz w:val="16"/>
          <w:szCs w:val="16"/>
        </w:rPr>
        <w:t>│                     │                   │благоприятный     │обучающихся,    │              │</w:t>
      </w:r>
    </w:p>
    <w:p w:rsidR="00016B22" w:rsidRDefault="00016B22" w:rsidP="00016B22">
      <w:pPr>
        <w:pStyle w:val="ConsPlusNonformat"/>
        <w:widowControl/>
        <w:jc w:val="both"/>
        <w:rPr>
          <w:sz w:val="16"/>
          <w:szCs w:val="16"/>
        </w:rPr>
      </w:pPr>
      <w:r>
        <w:rPr>
          <w:sz w:val="16"/>
          <w:szCs w:val="16"/>
        </w:rPr>
        <w:t>│                     │                   │психологический   │воспитанников   │              │</w:t>
      </w:r>
    </w:p>
    <w:p w:rsidR="00016B22" w:rsidRDefault="00016B22" w:rsidP="00016B22">
      <w:pPr>
        <w:pStyle w:val="ConsPlusNonformat"/>
        <w:widowControl/>
        <w:jc w:val="both"/>
        <w:rPr>
          <w:sz w:val="16"/>
          <w:szCs w:val="16"/>
        </w:rPr>
      </w:pPr>
      <w:r>
        <w:rPr>
          <w:sz w:val="16"/>
          <w:szCs w:val="16"/>
        </w:rPr>
        <w:t>│                     │                   │климат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│Высокий уровень    │Организация работы│Отрицательная   │30%           │</w:t>
      </w:r>
    </w:p>
    <w:p w:rsidR="00016B22" w:rsidRDefault="00016B22" w:rsidP="00016B22">
      <w:pPr>
        <w:pStyle w:val="ConsPlusNonformat"/>
        <w:widowControl/>
        <w:jc w:val="both"/>
        <w:rPr>
          <w:sz w:val="16"/>
          <w:szCs w:val="16"/>
        </w:rPr>
      </w:pPr>
      <w:r>
        <w:rPr>
          <w:sz w:val="16"/>
          <w:szCs w:val="16"/>
        </w:rPr>
        <w:t>│                     │педагогического    │службы психолого- │динамика        │              │</w:t>
      </w:r>
    </w:p>
    <w:p w:rsidR="00016B22" w:rsidRDefault="00016B22" w:rsidP="00016B22">
      <w:pPr>
        <w:pStyle w:val="ConsPlusNonformat"/>
        <w:widowControl/>
        <w:jc w:val="both"/>
        <w:rPr>
          <w:sz w:val="16"/>
          <w:szCs w:val="16"/>
        </w:rPr>
      </w:pPr>
      <w:r>
        <w:rPr>
          <w:sz w:val="16"/>
          <w:szCs w:val="16"/>
        </w:rPr>
        <w:t>│                     │мастерства при     │педагогического   │возникновения   │              │</w:t>
      </w:r>
    </w:p>
    <w:p w:rsidR="00016B22" w:rsidRDefault="00016B22" w:rsidP="00016B22">
      <w:pPr>
        <w:pStyle w:val="ConsPlusNonformat"/>
        <w:widowControl/>
        <w:jc w:val="both"/>
        <w:rPr>
          <w:sz w:val="16"/>
          <w:szCs w:val="16"/>
        </w:rPr>
      </w:pPr>
      <w:r>
        <w:rPr>
          <w:sz w:val="16"/>
          <w:szCs w:val="16"/>
        </w:rPr>
        <w:t>│                     │организации        │сопровождения     │конфликтов в    │              │</w:t>
      </w:r>
    </w:p>
    <w:p w:rsidR="00016B22" w:rsidRDefault="00016B22" w:rsidP="00016B22">
      <w:pPr>
        <w:pStyle w:val="ConsPlusNonformat"/>
        <w:widowControl/>
        <w:jc w:val="both"/>
        <w:rPr>
          <w:sz w:val="16"/>
          <w:szCs w:val="16"/>
        </w:rPr>
      </w:pPr>
      <w:r>
        <w:rPr>
          <w:sz w:val="16"/>
          <w:szCs w:val="16"/>
        </w:rPr>
        <w:t>│                     │процесса психолого-│воспитанников     │течение учебного│              │</w:t>
      </w:r>
    </w:p>
    <w:p w:rsidR="00016B22" w:rsidRDefault="00016B22" w:rsidP="00016B22">
      <w:pPr>
        <w:pStyle w:val="ConsPlusNonformat"/>
        <w:widowControl/>
        <w:jc w:val="both"/>
        <w:rPr>
          <w:sz w:val="16"/>
          <w:szCs w:val="16"/>
        </w:rPr>
      </w:pPr>
      <w:r>
        <w:rPr>
          <w:sz w:val="16"/>
          <w:szCs w:val="16"/>
        </w:rPr>
        <w:t>│                     │педагогического    │                  │года            │              │</w:t>
      </w:r>
    </w:p>
    <w:p w:rsidR="00016B22" w:rsidRDefault="00016B22" w:rsidP="00016B22">
      <w:pPr>
        <w:pStyle w:val="ConsPlusNonformat"/>
        <w:widowControl/>
        <w:jc w:val="both"/>
        <w:rPr>
          <w:sz w:val="16"/>
          <w:szCs w:val="16"/>
        </w:rPr>
      </w:pPr>
      <w:r>
        <w:rPr>
          <w:sz w:val="16"/>
          <w:szCs w:val="16"/>
        </w:rPr>
        <w:t>│                     │сопровождения      │                  │                │              │</w:t>
      </w:r>
    </w:p>
    <w:p w:rsidR="00016B22" w:rsidRDefault="00016B22" w:rsidP="00016B22">
      <w:pPr>
        <w:pStyle w:val="ConsPlusNonformat"/>
        <w:widowControl/>
        <w:jc w:val="both"/>
        <w:rPr>
          <w:sz w:val="16"/>
          <w:szCs w:val="16"/>
        </w:rPr>
      </w:pPr>
      <w:r>
        <w:rPr>
          <w:sz w:val="16"/>
          <w:szCs w:val="16"/>
        </w:rPr>
        <w:t>│                     │воспитанников      │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│Педагогические       │Выплаты за важность выполняемой работы, степень самостоятельности     │</w:t>
      </w:r>
    </w:p>
    <w:p w:rsidR="00016B22" w:rsidRDefault="00016B22" w:rsidP="00016B22">
      <w:pPr>
        <w:pStyle w:val="ConsPlusNonformat"/>
        <w:widowControl/>
        <w:jc w:val="both"/>
        <w:rPr>
          <w:sz w:val="16"/>
          <w:szCs w:val="16"/>
        </w:rPr>
      </w:pPr>
      <w:r>
        <w:rPr>
          <w:sz w:val="16"/>
          <w:szCs w:val="16"/>
        </w:rPr>
        <w:t>│работники:           │и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│воспитатель          ├───────────────────┬──────────────────┬────────────────┬──────────────┤</w:t>
      </w:r>
    </w:p>
    <w:p w:rsidR="00016B22" w:rsidRDefault="00016B22" w:rsidP="00016B22">
      <w:pPr>
        <w:pStyle w:val="ConsPlusNonformat"/>
        <w:widowControl/>
        <w:jc w:val="both"/>
        <w:rPr>
          <w:sz w:val="16"/>
          <w:szCs w:val="16"/>
        </w:rPr>
      </w:pPr>
      <w:r>
        <w:rPr>
          <w:sz w:val="16"/>
          <w:szCs w:val="16"/>
        </w:rPr>
        <w:t>│                     │Отсутствие         │Отсутствие        │       0        │20%           │</w:t>
      </w:r>
    </w:p>
    <w:p w:rsidR="00016B22" w:rsidRDefault="00016B22" w:rsidP="00016B22">
      <w:pPr>
        <w:pStyle w:val="ConsPlusNonformat"/>
        <w:widowControl/>
        <w:jc w:val="both"/>
        <w:rPr>
          <w:sz w:val="16"/>
          <w:szCs w:val="16"/>
        </w:rPr>
      </w:pPr>
      <w:r>
        <w:rPr>
          <w:sz w:val="16"/>
          <w:szCs w:val="16"/>
        </w:rPr>
        <w:t>│                     │самовольных уходов │поданных заявлений│                │              │</w:t>
      </w:r>
    </w:p>
    <w:p w:rsidR="00016B22" w:rsidRDefault="00016B22" w:rsidP="00016B22">
      <w:pPr>
        <w:pStyle w:val="ConsPlusNonformat"/>
        <w:widowControl/>
        <w:jc w:val="both"/>
        <w:rPr>
          <w:sz w:val="16"/>
          <w:szCs w:val="16"/>
        </w:rPr>
      </w:pPr>
      <w:r>
        <w:rPr>
          <w:sz w:val="16"/>
          <w:szCs w:val="16"/>
        </w:rPr>
        <w:t>│                     │воспитанников      │в органы          │                │              │</w:t>
      </w:r>
    </w:p>
    <w:p w:rsidR="00016B22" w:rsidRDefault="00016B22" w:rsidP="00016B22">
      <w:pPr>
        <w:pStyle w:val="ConsPlusNonformat"/>
        <w:widowControl/>
        <w:jc w:val="both"/>
        <w:rPr>
          <w:sz w:val="16"/>
          <w:szCs w:val="16"/>
        </w:rPr>
      </w:pPr>
      <w:r>
        <w:rPr>
          <w:sz w:val="16"/>
          <w:szCs w:val="16"/>
        </w:rPr>
        <w:t>│                     │                   │внутренних дел по │                │              │</w:t>
      </w:r>
    </w:p>
    <w:p w:rsidR="00016B22" w:rsidRDefault="00016B22" w:rsidP="00016B22">
      <w:pPr>
        <w:pStyle w:val="ConsPlusNonformat"/>
        <w:widowControl/>
        <w:jc w:val="both"/>
        <w:rPr>
          <w:sz w:val="16"/>
          <w:szCs w:val="16"/>
        </w:rPr>
      </w:pPr>
      <w:r>
        <w:rPr>
          <w:sz w:val="16"/>
          <w:szCs w:val="16"/>
        </w:rPr>
        <w:t>│                     │                   │розыску           │                │              │</w:t>
      </w:r>
    </w:p>
    <w:p w:rsidR="00016B22" w:rsidRDefault="00016B22" w:rsidP="00016B22">
      <w:pPr>
        <w:pStyle w:val="ConsPlusNonformat"/>
        <w:widowControl/>
        <w:jc w:val="both"/>
        <w:rPr>
          <w:sz w:val="16"/>
          <w:szCs w:val="16"/>
        </w:rPr>
      </w:pPr>
      <w:r>
        <w:rPr>
          <w:sz w:val="16"/>
          <w:szCs w:val="16"/>
        </w:rPr>
        <w:t>│                     │                   │воспитанников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│Отсутствие         │Отсутствие        │       0        │20%           │</w:t>
      </w:r>
    </w:p>
    <w:p w:rsidR="00016B22" w:rsidRDefault="00016B22" w:rsidP="00016B22">
      <w:pPr>
        <w:pStyle w:val="ConsPlusNonformat"/>
        <w:widowControl/>
        <w:jc w:val="both"/>
        <w:rPr>
          <w:sz w:val="16"/>
          <w:szCs w:val="16"/>
        </w:rPr>
      </w:pPr>
      <w:r>
        <w:rPr>
          <w:sz w:val="16"/>
          <w:szCs w:val="16"/>
        </w:rPr>
        <w:t>│                     │правонарушений,    │воспитанников,    │                │              │</w:t>
      </w:r>
    </w:p>
    <w:p w:rsidR="00016B22" w:rsidRDefault="00016B22" w:rsidP="00016B22">
      <w:pPr>
        <w:pStyle w:val="ConsPlusNonformat"/>
        <w:widowControl/>
        <w:jc w:val="both"/>
        <w:rPr>
          <w:sz w:val="16"/>
          <w:szCs w:val="16"/>
        </w:rPr>
      </w:pPr>
      <w:r>
        <w:rPr>
          <w:sz w:val="16"/>
          <w:szCs w:val="16"/>
        </w:rPr>
        <w:t>│                     │совершенных        │состоящих на учете│                │              │</w:t>
      </w:r>
    </w:p>
    <w:p w:rsidR="00016B22" w:rsidRDefault="00016B22" w:rsidP="00016B22">
      <w:pPr>
        <w:pStyle w:val="ConsPlusNonformat"/>
        <w:widowControl/>
        <w:jc w:val="both"/>
        <w:rPr>
          <w:sz w:val="16"/>
          <w:szCs w:val="16"/>
        </w:rPr>
      </w:pPr>
      <w:r>
        <w:rPr>
          <w:sz w:val="16"/>
          <w:szCs w:val="16"/>
        </w:rPr>
        <w:t>│                     │воспитанниками     │в органах         │                │              │</w:t>
      </w:r>
    </w:p>
    <w:p w:rsidR="00016B22" w:rsidRDefault="00016B22" w:rsidP="00016B22">
      <w:pPr>
        <w:pStyle w:val="ConsPlusNonformat"/>
        <w:widowControl/>
        <w:jc w:val="both"/>
        <w:rPr>
          <w:sz w:val="16"/>
          <w:szCs w:val="16"/>
        </w:rPr>
      </w:pPr>
      <w:r>
        <w:rPr>
          <w:sz w:val="16"/>
          <w:szCs w:val="16"/>
        </w:rPr>
        <w:t>│                     │                   │внутренних дел,   │                │              │</w:t>
      </w:r>
    </w:p>
    <w:p w:rsidR="00016B22" w:rsidRDefault="00016B22" w:rsidP="00016B22">
      <w:pPr>
        <w:pStyle w:val="ConsPlusNonformat"/>
        <w:widowControl/>
        <w:jc w:val="both"/>
        <w:rPr>
          <w:sz w:val="16"/>
          <w:szCs w:val="16"/>
        </w:rPr>
      </w:pPr>
      <w:r>
        <w:rPr>
          <w:sz w:val="16"/>
          <w:szCs w:val="16"/>
        </w:rPr>
        <w:t>│                     │                   │комиссии по делам │                │              │</w:t>
      </w:r>
    </w:p>
    <w:p w:rsidR="00016B22" w:rsidRDefault="00016B22" w:rsidP="00016B22">
      <w:pPr>
        <w:pStyle w:val="ConsPlusNonformat"/>
        <w:widowControl/>
        <w:jc w:val="both"/>
        <w:rPr>
          <w:sz w:val="16"/>
          <w:szCs w:val="16"/>
        </w:rPr>
      </w:pPr>
      <w:r>
        <w:rPr>
          <w:sz w:val="16"/>
          <w:szCs w:val="16"/>
        </w:rPr>
        <w:t>│                     │                   │несовершеннолетних│                │              │</w:t>
      </w:r>
    </w:p>
    <w:p w:rsidR="00016B22" w:rsidRDefault="00016B22" w:rsidP="00016B22">
      <w:pPr>
        <w:pStyle w:val="ConsPlusNonformat"/>
        <w:widowControl/>
        <w:jc w:val="both"/>
        <w:rPr>
          <w:sz w:val="16"/>
          <w:szCs w:val="16"/>
        </w:rPr>
      </w:pPr>
      <w:r>
        <w:rPr>
          <w:sz w:val="16"/>
          <w:szCs w:val="16"/>
        </w:rPr>
        <w:t>│                     │                   │и защите прав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│Привитие норм и    │Отсутствие случаев│       0        │20%           │</w:t>
      </w:r>
    </w:p>
    <w:p w:rsidR="00016B22" w:rsidRDefault="00016B22" w:rsidP="00016B22">
      <w:pPr>
        <w:pStyle w:val="ConsPlusNonformat"/>
        <w:widowControl/>
        <w:jc w:val="both"/>
        <w:rPr>
          <w:sz w:val="16"/>
          <w:szCs w:val="16"/>
        </w:rPr>
      </w:pPr>
      <w:r>
        <w:rPr>
          <w:sz w:val="16"/>
          <w:szCs w:val="16"/>
        </w:rPr>
        <w:t>│                     │правил совместного │нарушения         │                │              │</w:t>
      </w:r>
    </w:p>
    <w:p w:rsidR="00016B22" w:rsidRDefault="00016B22" w:rsidP="00016B22">
      <w:pPr>
        <w:pStyle w:val="ConsPlusNonformat"/>
        <w:widowControl/>
        <w:jc w:val="both"/>
        <w:rPr>
          <w:sz w:val="16"/>
          <w:szCs w:val="16"/>
        </w:rPr>
      </w:pPr>
      <w:r>
        <w:rPr>
          <w:sz w:val="16"/>
          <w:szCs w:val="16"/>
        </w:rPr>
        <w:t>│                     │проживания         │дисциплины        │                │              │</w:t>
      </w:r>
    </w:p>
    <w:p w:rsidR="00016B22" w:rsidRDefault="00016B22" w:rsidP="00016B22">
      <w:pPr>
        <w:pStyle w:val="ConsPlusNonformat"/>
        <w:widowControl/>
        <w:jc w:val="both"/>
        <w:rPr>
          <w:sz w:val="16"/>
          <w:szCs w:val="16"/>
        </w:rPr>
      </w:pPr>
      <w:r>
        <w:rPr>
          <w:sz w:val="16"/>
          <w:szCs w:val="16"/>
        </w:rPr>
        <w:t>│                     │воспитанников      │                  │                │              │</w:t>
      </w:r>
    </w:p>
    <w:p w:rsidR="00016B22" w:rsidRDefault="00016B22" w:rsidP="00016B22">
      <w:pPr>
        <w:pStyle w:val="ConsPlusNonformat"/>
        <w:widowControl/>
        <w:jc w:val="both"/>
        <w:rPr>
          <w:sz w:val="16"/>
          <w:szCs w:val="16"/>
        </w:rPr>
      </w:pPr>
      <w:r>
        <w:rPr>
          <w:sz w:val="16"/>
          <w:szCs w:val="16"/>
        </w:rPr>
        <w:t>│                     │(поведения и       │                  │                │              │</w:t>
      </w:r>
    </w:p>
    <w:p w:rsidR="00016B22" w:rsidRDefault="00016B22" w:rsidP="00016B22">
      <w:pPr>
        <w:pStyle w:val="ConsPlusNonformat"/>
        <w:widowControl/>
        <w:jc w:val="both"/>
        <w:rPr>
          <w:sz w:val="16"/>
          <w:szCs w:val="16"/>
        </w:rPr>
      </w:pPr>
      <w:r>
        <w:rPr>
          <w:sz w:val="16"/>
          <w:szCs w:val="16"/>
        </w:rPr>
        <w:t>│                     │общения)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│Достижения         │Участие в краевых,│Процент         │30%           │</w:t>
      </w:r>
    </w:p>
    <w:p w:rsidR="00016B22" w:rsidRDefault="00016B22" w:rsidP="00016B22">
      <w:pPr>
        <w:pStyle w:val="ConsPlusNonformat"/>
        <w:widowControl/>
        <w:jc w:val="both"/>
        <w:rPr>
          <w:sz w:val="16"/>
          <w:szCs w:val="16"/>
        </w:rPr>
      </w:pPr>
      <w:r>
        <w:rPr>
          <w:sz w:val="16"/>
          <w:szCs w:val="16"/>
        </w:rPr>
        <w:t>│                     │воспитанников      │всероссийских,    │участвующих от  │              │</w:t>
      </w:r>
    </w:p>
    <w:p w:rsidR="00016B22" w:rsidRDefault="00016B22" w:rsidP="00016B22">
      <w:pPr>
        <w:pStyle w:val="ConsPlusNonformat"/>
        <w:widowControl/>
        <w:jc w:val="both"/>
        <w:rPr>
          <w:sz w:val="16"/>
          <w:szCs w:val="16"/>
        </w:rPr>
      </w:pPr>
      <w:r>
        <w:rPr>
          <w:sz w:val="16"/>
          <w:szCs w:val="16"/>
        </w:rPr>
        <w:t>│                     │                   │международных     │общего числа    │              │</w:t>
      </w:r>
    </w:p>
    <w:p w:rsidR="00016B22" w:rsidRDefault="00016B22" w:rsidP="00016B22">
      <w:pPr>
        <w:pStyle w:val="ConsPlusNonformat"/>
        <w:widowControl/>
        <w:jc w:val="both"/>
        <w:rPr>
          <w:sz w:val="16"/>
          <w:szCs w:val="16"/>
        </w:rPr>
      </w:pPr>
      <w:r>
        <w:rPr>
          <w:sz w:val="16"/>
          <w:szCs w:val="16"/>
        </w:rPr>
        <w:t>│                     │                   │соревнованиях,    │обучающихся     │              │</w:t>
      </w:r>
    </w:p>
    <w:p w:rsidR="00016B22" w:rsidRDefault="00016B22" w:rsidP="00016B22">
      <w:pPr>
        <w:pStyle w:val="ConsPlusNonformat"/>
        <w:widowControl/>
        <w:jc w:val="both"/>
        <w:rPr>
          <w:sz w:val="16"/>
          <w:szCs w:val="16"/>
        </w:rPr>
      </w:pPr>
      <w:r>
        <w:rPr>
          <w:sz w:val="16"/>
          <w:szCs w:val="16"/>
        </w:rPr>
        <w:t>│                     │                   │олимпиадах,       ├────────────────┼──────────────┤</w:t>
      </w:r>
    </w:p>
    <w:p w:rsidR="00016B22" w:rsidRDefault="00016B22" w:rsidP="00016B22">
      <w:pPr>
        <w:pStyle w:val="ConsPlusNonformat"/>
        <w:widowControl/>
        <w:jc w:val="both"/>
        <w:rPr>
          <w:sz w:val="16"/>
          <w:szCs w:val="16"/>
        </w:rPr>
      </w:pPr>
      <w:r>
        <w:rPr>
          <w:sz w:val="16"/>
          <w:szCs w:val="16"/>
        </w:rPr>
        <w:t>│                     │                   │научно-           │Ведение         │30%           │</w:t>
      </w:r>
    </w:p>
    <w:p w:rsidR="00016B22" w:rsidRDefault="00016B22" w:rsidP="00016B22">
      <w:pPr>
        <w:pStyle w:val="ConsPlusNonformat"/>
        <w:widowControl/>
        <w:jc w:val="both"/>
        <w:rPr>
          <w:sz w:val="16"/>
          <w:szCs w:val="16"/>
        </w:rPr>
      </w:pPr>
      <w:r>
        <w:rPr>
          <w:sz w:val="16"/>
          <w:szCs w:val="16"/>
        </w:rPr>
        <w:t>│                     │                   │практических      │портфолио       │              │</w:t>
      </w:r>
    </w:p>
    <w:p w:rsidR="00016B22" w:rsidRDefault="00016B22" w:rsidP="00016B22">
      <w:pPr>
        <w:pStyle w:val="ConsPlusNonformat"/>
        <w:widowControl/>
        <w:jc w:val="both"/>
        <w:rPr>
          <w:sz w:val="16"/>
          <w:szCs w:val="16"/>
        </w:rPr>
      </w:pPr>
      <w:r>
        <w:rPr>
          <w:sz w:val="16"/>
          <w:szCs w:val="16"/>
        </w:rPr>
        <w:t>│                     │                   │конференциях,     │воспитанников   │              │</w:t>
      </w:r>
    </w:p>
    <w:p w:rsidR="00016B22" w:rsidRDefault="00016B22" w:rsidP="00016B22">
      <w:pPr>
        <w:pStyle w:val="ConsPlusNonformat"/>
        <w:widowControl/>
        <w:jc w:val="both"/>
        <w:rPr>
          <w:sz w:val="16"/>
          <w:szCs w:val="16"/>
        </w:rPr>
      </w:pPr>
      <w:r>
        <w:rPr>
          <w:sz w:val="16"/>
          <w:szCs w:val="16"/>
        </w:rPr>
        <w:t>│                     │                   │конкурсах         ├────────────────┼──────────────┤</w:t>
      </w:r>
    </w:p>
    <w:p w:rsidR="00016B22" w:rsidRDefault="00016B22" w:rsidP="00016B22">
      <w:pPr>
        <w:pStyle w:val="ConsPlusNonformat"/>
        <w:widowControl/>
        <w:jc w:val="both"/>
        <w:rPr>
          <w:sz w:val="16"/>
          <w:szCs w:val="16"/>
        </w:rPr>
      </w:pPr>
      <w:r>
        <w:rPr>
          <w:sz w:val="16"/>
          <w:szCs w:val="16"/>
        </w:rPr>
        <w:t>│                     │                   │                  │Призовое место  │20%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│Организацию        │Отсутствие травм, │       0        │20%           │</w:t>
      </w:r>
    </w:p>
    <w:p w:rsidR="00016B22" w:rsidRDefault="00016B22" w:rsidP="00016B22">
      <w:pPr>
        <w:pStyle w:val="ConsPlusNonformat"/>
        <w:widowControl/>
        <w:jc w:val="both"/>
        <w:rPr>
          <w:sz w:val="16"/>
          <w:szCs w:val="16"/>
        </w:rPr>
      </w:pPr>
      <w:r>
        <w:rPr>
          <w:sz w:val="16"/>
          <w:szCs w:val="16"/>
        </w:rPr>
        <w:t>│                     │здоровьесберегающей│несчастных        │                │              │</w:t>
      </w:r>
    </w:p>
    <w:p w:rsidR="00016B22" w:rsidRDefault="00016B22" w:rsidP="00016B22">
      <w:pPr>
        <w:pStyle w:val="ConsPlusNonformat"/>
        <w:widowControl/>
        <w:jc w:val="both"/>
        <w:rPr>
          <w:sz w:val="16"/>
          <w:szCs w:val="16"/>
        </w:rPr>
      </w:pPr>
      <w:r>
        <w:rPr>
          <w:sz w:val="16"/>
          <w:szCs w:val="16"/>
        </w:rPr>
        <w:t>│                     │воспитывающей среды│случаев, вредных  │                │              │</w:t>
      </w:r>
    </w:p>
    <w:p w:rsidR="00016B22" w:rsidRDefault="00016B22" w:rsidP="00016B22">
      <w:pPr>
        <w:pStyle w:val="ConsPlusNonformat"/>
        <w:widowControl/>
        <w:jc w:val="both"/>
        <w:rPr>
          <w:sz w:val="16"/>
          <w:szCs w:val="16"/>
        </w:rPr>
      </w:pPr>
      <w:r>
        <w:rPr>
          <w:sz w:val="16"/>
          <w:szCs w:val="16"/>
        </w:rPr>
        <w:t>│                     │                   │привычек у        │                │              │</w:t>
      </w:r>
    </w:p>
    <w:p w:rsidR="00016B22" w:rsidRDefault="00016B22" w:rsidP="00016B22">
      <w:pPr>
        <w:pStyle w:val="ConsPlusNonformat"/>
        <w:widowControl/>
        <w:jc w:val="both"/>
        <w:rPr>
          <w:sz w:val="16"/>
          <w:szCs w:val="16"/>
        </w:rPr>
      </w:pPr>
      <w:r>
        <w:rPr>
          <w:sz w:val="16"/>
          <w:szCs w:val="16"/>
        </w:rPr>
        <w:lastRenderedPageBreak/>
        <w:t>│                     │                   │воспитанников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│Эффективность      │Социально-        │Высокие         │20%           │</w:t>
      </w:r>
    </w:p>
    <w:p w:rsidR="00016B22" w:rsidRDefault="00016B22" w:rsidP="00016B22">
      <w:pPr>
        <w:pStyle w:val="ConsPlusNonformat"/>
        <w:widowControl/>
        <w:jc w:val="both"/>
        <w:rPr>
          <w:sz w:val="16"/>
          <w:szCs w:val="16"/>
        </w:rPr>
      </w:pPr>
      <w:r>
        <w:rPr>
          <w:sz w:val="16"/>
          <w:szCs w:val="16"/>
        </w:rPr>
        <w:t>│                     │работы по созданию │психологический   │показатели      │              │</w:t>
      </w:r>
    </w:p>
    <w:p w:rsidR="00016B22" w:rsidRDefault="00016B22" w:rsidP="00016B22">
      <w:pPr>
        <w:pStyle w:val="ConsPlusNonformat"/>
        <w:widowControl/>
        <w:jc w:val="both"/>
        <w:rPr>
          <w:sz w:val="16"/>
          <w:szCs w:val="16"/>
        </w:rPr>
      </w:pPr>
      <w:r>
        <w:rPr>
          <w:sz w:val="16"/>
          <w:szCs w:val="16"/>
        </w:rPr>
        <w:t>│                     │коллектива         │климат в          │обучения        │              │</w:t>
      </w:r>
    </w:p>
    <w:p w:rsidR="00016B22" w:rsidRDefault="00016B22" w:rsidP="00016B22">
      <w:pPr>
        <w:pStyle w:val="ConsPlusNonformat"/>
        <w:widowControl/>
        <w:jc w:val="both"/>
        <w:rPr>
          <w:sz w:val="16"/>
          <w:szCs w:val="16"/>
        </w:rPr>
      </w:pPr>
      <w:r>
        <w:rPr>
          <w:sz w:val="16"/>
          <w:szCs w:val="16"/>
        </w:rPr>
        <w:t>│                     │                   │коллективе,       │воспитанников,  │              │</w:t>
      </w:r>
    </w:p>
    <w:p w:rsidR="00016B22" w:rsidRDefault="00016B22" w:rsidP="00016B22">
      <w:pPr>
        <w:pStyle w:val="ConsPlusNonformat"/>
        <w:widowControl/>
        <w:jc w:val="both"/>
        <w:rPr>
          <w:sz w:val="16"/>
          <w:szCs w:val="16"/>
        </w:rPr>
      </w:pPr>
      <w:r>
        <w:rPr>
          <w:sz w:val="16"/>
          <w:szCs w:val="16"/>
        </w:rPr>
        <w:t>│                     │                   │способствующий    │отсутствие      │              │</w:t>
      </w:r>
    </w:p>
    <w:p w:rsidR="00016B22" w:rsidRDefault="00016B22" w:rsidP="00016B22">
      <w:pPr>
        <w:pStyle w:val="ConsPlusNonformat"/>
        <w:widowControl/>
        <w:jc w:val="both"/>
        <w:rPr>
          <w:sz w:val="16"/>
          <w:szCs w:val="16"/>
        </w:rPr>
      </w:pPr>
      <w:r>
        <w:rPr>
          <w:sz w:val="16"/>
          <w:szCs w:val="16"/>
        </w:rPr>
        <w:t>│                     │                   │мотивации к       │конфликтов      │              │</w:t>
      </w:r>
    </w:p>
    <w:p w:rsidR="00016B22" w:rsidRDefault="00016B22" w:rsidP="00016B22">
      <w:pPr>
        <w:pStyle w:val="ConsPlusNonformat"/>
        <w:widowControl/>
        <w:jc w:val="both"/>
        <w:rPr>
          <w:sz w:val="16"/>
          <w:szCs w:val="16"/>
        </w:rPr>
      </w:pPr>
      <w:r>
        <w:rPr>
          <w:sz w:val="16"/>
          <w:szCs w:val="16"/>
        </w:rPr>
        <w:t>│                     │                   │обучению,         │                │              │</w:t>
      </w:r>
    </w:p>
    <w:p w:rsidR="00016B22" w:rsidRDefault="00016B22" w:rsidP="00016B22">
      <w:pPr>
        <w:pStyle w:val="ConsPlusNonformat"/>
        <w:widowControl/>
        <w:jc w:val="both"/>
        <w:rPr>
          <w:sz w:val="16"/>
          <w:szCs w:val="16"/>
        </w:rPr>
      </w:pPr>
      <w:r>
        <w:rPr>
          <w:sz w:val="16"/>
          <w:szCs w:val="16"/>
        </w:rPr>
        <w:t>│                     │                   │эффективному      │                │              │</w:t>
      </w:r>
    </w:p>
    <w:p w:rsidR="00016B22" w:rsidRDefault="00016B22" w:rsidP="00016B22">
      <w:pPr>
        <w:pStyle w:val="ConsPlusNonformat"/>
        <w:widowControl/>
        <w:jc w:val="both"/>
        <w:rPr>
          <w:sz w:val="16"/>
          <w:szCs w:val="16"/>
        </w:rPr>
      </w:pPr>
      <w:r>
        <w:rPr>
          <w:sz w:val="16"/>
          <w:szCs w:val="16"/>
        </w:rPr>
        <w:t>│                     │                   │разрешению        │                │              │</w:t>
      </w:r>
    </w:p>
    <w:p w:rsidR="00016B22" w:rsidRDefault="00016B22" w:rsidP="00016B22">
      <w:pPr>
        <w:pStyle w:val="ConsPlusNonformat"/>
        <w:widowControl/>
        <w:jc w:val="both"/>
        <w:rPr>
          <w:sz w:val="16"/>
          <w:szCs w:val="16"/>
        </w:rPr>
      </w:pPr>
      <w:r>
        <w:rPr>
          <w:sz w:val="16"/>
          <w:szCs w:val="16"/>
        </w:rPr>
        <w:t>│                     │                   │конфликтов,       │                │              │</w:t>
      </w:r>
    </w:p>
    <w:p w:rsidR="00016B22" w:rsidRDefault="00016B22" w:rsidP="00016B22">
      <w:pPr>
        <w:pStyle w:val="ConsPlusNonformat"/>
        <w:widowControl/>
        <w:jc w:val="both"/>
        <w:rPr>
          <w:sz w:val="16"/>
          <w:szCs w:val="16"/>
        </w:rPr>
      </w:pPr>
      <w:r>
        <w:rPr>
          <w:sz w:val="16"/>
          <w:szCs w:val="16"/>
        </w:rPr>
        <w:t>│                     │                   │адекватной        │                │              │</w:t>
      </w:r>
    </w:p>
    <w:p w:rsidR="00016B22" w:rsidRDefault="00016B22" w:rsidP="00016B22">
      <w:pPr>
        <w:pStyle w:val="ConsPlusNonformat"/>
        <w:widowControl/>
        <w:jc w:val="both"/>
        <w:rPr>
          <w:sz w:val="16"/>
          <w:szCs w:val="16"/>
        </w:rPr>
      </w:pPr>
      <w:r>
        <w:rPr>
          <w:sz w:val="16"/>
          <w:szCs w:val="16"/>
        </w:rPr>
        <w:t>│                     │                   │самооценке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│Высокий уровень    │Выстраивание      │Наличие         │30%           │</w:t>
      </w:r>
    </w:p>
    <w:p w:rsidR="00016B22" w:rsidRDefault="00016B22" w:rsidP="00016B22">
      <w:pPr>
        <w:pStyle w:val="ConsPlusNonformat"/>
        <w:widowControl/>
        <w:jc w:val="both"/>
        <w:rPr>
          <w:sz w:val="16"/>
          <w:szCs w:val="16"/>
        </w:rPr>
      </w:pPr>
      <w:r>
        <w:rPr>
          <w:sz w:val="16"/>
          <w:szCs w:val="16"/>
        </w:rPr>
        <w:t>│                     │педагогического    │воспитательного   │программы       │              │</w:t>
      </w:r>
    </w:p>
    <w:p w:rsidR="00016B22" w:rsidRDefault="00016B22" w:rsidP="00016B22">
      <w:pPr>
        <w:pStyle w:val="ConsPlusNonformat"/>
        <w:widowControl/>
        <w:jc w:val="both"/>
        <w:rPr>
          <w:sz w:val="16"/>
          <w:szCs w:val="16"/>
        </w:rPr>
      </w:pPr>
      <w:r>
        <w:rPr>
          <w:sz w:val="16"/>
          <w:szCs w:val="16"/>
        </w:rPr>
        <w:t>│                     │мастерства при     │процесса в        │воспитания      │              │</w:t>
      </w:r>
    </w:p>
    <w:p w:rsidR="00016B22" w:rsidRDefault="00016B22" w:rsidP="00016B22">
      <w:pPr>
        <w:pStyle w:val="ConsPlusNonformat"/>
        <w:widowControl/>
        <w:jc w:val="both"/>
        <w:rPr>
          <w:sz w:val="16"/>
          <w:szCs w:val="16"/>
        </w:rPr>
      </w:pPr>
      <w:r>
        <w:rPr>
          <w:sz w:val="16"/>
          <w:szCs w:val="16"/>
        </w:rPr>
        <w:t>│                     │организации        │соответствии с    │                │              │</w:t>
      </w:r>
    </w:p>
    <w:p w:rsidR="00016B22" w:rsidRDefault="00016B22" w:rsidP="00016B22">
      <w:pPr>
        <w:pStyle w:val="ConsPlusNonformat"/>
        <w:widowControl/>
        <w:jc w:val="both"/>
        <w:rPr>
          <w:sz w:val="16"/>
          <w:szCs w:val="16"/>
        </w:rPr>
      </w:pPr>
      <w:r>
        <w:rPr>
          <w:sz w:val="16"/>
          <w:szCs w:val="16"/>
        </w:rPr>
        <w:t>│                     │воспитательного    │программой        │                │              │</w:t>
      </w:r>
    </w:p>
    <w:p w:rsidR="00016B22" w:rsidRDefault="00016B22" w:rsidP="00016B22">
      <w:pPr>
        <w:pStyle w:val="ConsPlusNonformat"/>
        <w:widowControl/>
        <w:jc w:val="both"/>
        <w:rPr>
          <w:sz w:val="16"/>
          <w:szCs w:val="16"/>
        </w:rPr>
      </w:pPr>
      <w:r>
        <w:rPr>
          <w:sz w:val="16"/>
          <w:szCs w:val="16"/>
        </w:rPr>
        <w:t>│                     │процесса           │воспитания        │                │              │</w:t>
      </w:r>
    </w:p>
    <w:p w:rsidR="00016B22" w:rsidRDefault="00016B22" w:rsidP="00016B22">
      <w:pPr>
        <w:pStyle w:val="ConsPlusNonformat"/>
        <w:widowControl/>
        <w:jc w:val="both"/>
        <w:rPr>
          <w:sz w:val="16"/>
          <w:szCs w:val="16"/>
        </w:rPr>
      </w:pPr>
      <w:r>
        <w:rPr>
          <w:sz w:val="16"/>
          <w:szCs w:val="16"/>
        </w:rPr>
        <w:t>│                     │                   │коллектива        │                │              │</w:t>
      </w:r>
    </w:p>
    <w:p w:rsidR="00016B22" w:rsidRDefault="00016B22" w:rsidP="00016B22">
      <w:pPr>
        <w:pStyle w:val="ConsPlusNonformat"/>
        <w:widowControl/>
        <w:jc w:val="both"/>
        <w:rPr>
          <w:sz w:val="16"/>
          <w:szCs w:val="16"/>
        </w:rPr>
      </w:pPr>
      <w:r>
        <w:rPr>
          <w:sz w:val="16"/>
          <w:szCs w:val="16"/>
        </w:rPr>
        <w:t>│                     │                   │воспитанников     │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│Участие в         │Внедрение новых │20%           │</w:t>
      </w:r>
    </w:p>
    <w:p w:rsidR="00016B22" w:rsidRDefault="00016B22" w:rsidP="00016B22">
      <w:pPr>
        <w:pStyle w:val="ConsPlusNonformat"/>
        <w:widowControl/>
        <w:jc w:val="both"/>
        <w:rPr>
          <w:sz w:val="16"/>
          <w:szCs w:val="16"/>
        </w:rPr>
      </w:pPr>
      <w:r>
        <w:rPr>
          <w:sz w:val="16"/>
          <w:szCs w:val="16"/>
        </w:rPr>
        <w:t>│                     │                   │конкурсах         │технологий,     │              │</w:t>
      </w:r>
    </w:p>
    <w:p w:rsidR="00016B22" w:rsidRDefault="00016B22" w:rsidP="00016B22">
      <w:pPr>
        <w:pStyle w:val="ConsPlusNonformat"/>
        <w:widowControl/>
        <w:jc w:val="both"/>
        <w:rPr>
          <w:sz w:val="16"/>
          <w:szCs w:val="16"/>
        </w:rPr>
      </w:pPr>
      <w:r>
        <w:rPr>
          <w:sz w:val="16"/>
          <w:szCs w:val="16"/>
        </w:rPr>
        <w:t>│                     │                   │профессионального │форм, методов,  │              │</w:t>
      </w:r>
    </w:p>
    <w:p w:rsidR="00016B22" w:rsidRDefault="00016B22" w:rsidP="00016B22">
      <w:pPr>
        <w:pStyle w:val="ConsPlusNonformat"/>
        <w:widowControl/>
        <w:jc w:val="both"/>
        <w:rPr>
          <w:sz w:val="16"/>
          <w:szCs w:val="16"/>
        </w:rPr>
      </w:pPr>
      <w:r>
        <w:rPr>
          <w:sz w:val="16"/>
          <w:szCs w:val="16"/>
        </w:rPr>
        <w:t>│                     │                   │мастерства,       │приемов,        │              │</w:t>
      </w:r>
    </w:p>
    <w:p w:rsidR="00016B22" w:rsidRDefault="00016B22" w:rsidP="00016B22">
      <w:pPr>
        <w:pStyle w:val="ConsPlusNonformat"/>
        <w:widowControl/>
        <w:jc w:val="both"/>
        <w:rPr>
          <w:sz w:val="16"/>
          <w:szCs w:val="16"/>
        </w:rPr>
      </w:pPr>
      <w:r>
        <w:rPr>
          <w:sz w:val="16"/>
          <w:szCs w:val="16"/>
        </w:rPr>
        <w:t>│                     │                   │использование     │демонстрация их │              │</w:t>
      </w:r>
    </w:p>
    <w:p w:rsidR="00016B22" w:rsidRDefault="00016B22" w:rsidP="00016B22">
      <w:pPr>
        <w:pStyle w:val="ConsPlusNonformat"/>
        <w:widowControl/>
        <w:jc w:val="both"/>
        <w:rPr>
          <w:sz w:val="16"/>
          <w:szCs w:val="16"/>
        </w:rPr>
      </w:pPr>
      <w:r>
        <w:rPr>
          <w:sz w:val="16"/>
          <w:szCs w:val="16"/>
        </w:rPr>
        <w:t>│                     │                   │полученного опыта │при проведении  │              │</w:t>
      </w:r>
    </w:p>
    <w:p w:rsidR="00016B22" w:rsidRDefault="00016B22" w:rsidP="00016B22">
      <w:pPr>
        <w:pStyle w:val="ConsPlusNonformat"/>
        <w:widowControl/>
        <w:jc w:val="both"/>
        <w:rPr>
          <w:sz w:val="16"/>
          <w:szCs w:val="16"/>
        </w:rPr>
      </w:pPr>
      <w:r>
        <w:rPr>
          <w:sz w:val="16"/>
          <w:szCs w:val="16"/>
        </w:rPr>
        <w:t>│                     │                   │в своей           │мастер-классов, │              │</w:t>
      </w:r>
    </w:p>
    <w:p w:rsidR="00016B22" w:rsidRDefault="00016B22" w:rsidP="00016B22">
      <w:pPr>
        <w:pStyle w:val="ConsPlusNonformat"/>
        <w:widowControl/>
        <w:jc w:val="both"/>
        <w:rPr>
          <w:sz w:val="16"/>
          <w:szCs w:val="16"/>
        </w:rPr>
      </w:pPr>
      <w:r>
        <w:rPr>
          <w:sz w:val="16"/>
          <w:szCs w:val="16"/>
        </w:rPr>
        <w:t>│                     │                   │повседневной      │творческих      │              │</w:t>
      </w:r>
    </w:p>
    <w:p w:rsidR="00016B22" w:rsidRDefault="00016B22" w:rsidP="00016B22">
      <w:pPr>
        <w:pStyle w:val="ConsPlusNonformat"/>
        <w:widowControl/>
        <w:jc w:val="both"/>
        <w:rPr>
          <w:sz w:val="16"/>
          <w:szCs w:val="16"/>
        </w:rPr>
      </w:pPr>
      <w:r>
        <w:rPr>
          <w:sz w:val="16"/>
          <w:szCs w:val="16"/>
        </w:rPr>
        <w:t>│                     │                   │деятельности      │отчетов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│Педагог              │Выплаты за важность выполняемой работы, степень самостоятельности     │</w:t>
      </w:r>
    </w:p>
    <w:p w:rsidR="00016B22" w:rsidRDefault="00016B22" w:rsidP="00016B22">
      <w:pPr>
        <w:pStyle w:val="ConsPlusNonformat"/>
        <w:widowControl/>
        <w:jc w:val="both"/>
        <w:rPr>
          <w:sz w:val="16"/>
          <w:szCs w:val="16"/>
        </w:rPr>
      </w:pPr>
      <w:r>
        <w:rPr>
          <w:sz w:val="16"/>
          <w:szCs w:val="16"/>
        </w:rPr>
        <w:t>│дополнительного      │и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│образования,         ├───────────────────┬──────────────────┬────────────────┬──────────────┤</w:t>
      </w:r>
    </w:p>
    <w:p w:rsidR="00016B22" w:rsidRDefault="00016B22" w:rsidP="00016B22">
      <w:pPr>
        <w:pStyle w:val="ConsPlusNonformat"/>
        <w:widowControl/>
        <w:jc w:val="both"/>
        <w:rPr>
          <w:sz w:val="16"/>
          <w:szCs w:val="16"/>
        </w:rPr>
      </w:pPr>
      <w:r>
        <w:rPr>
          <w:sz w:val="16"/>
          <w:szCs w:val="16"/>
        </w:rPr>
        <w:t>│музыкальный          │Руководство        │Руководство       │Обеспечение     │20%           │</w:t>
      </w:r>
    </w:p>
    <w:p w:rsidR="00016B22" w:rsidRDefault="00016B22" w:rsidP="00016B22">
      <w:pPr>
        <w:pStyle w:val="ConsPlusNonformat"/>
        <w:widowControl/>
        <w:jc w:val="both"/>
        <w:rPr>
          <w:sz w:val="16"/>
          <w:szCs w:val="16"/>
        </w:rPr>
      </w:pPr>
      <w:r>
        <w:rPr>
          <w:sz w:val="16"/>
          <w:szCs w:val="16"/>
        </w:rPr>
        <w:t>│руководитель,        │проектными и       │объединениями     │работы в        │              │</w:t>
      </w:r>
    </w:p>
    <w:p w:rsidR="00016B22" w:rsidRDefault="00016B22" w:rsidP="00016B22">
      <w:pPr>
        <w:pStyle w:val="ConsPlusNonformat"/>
        <w:widowControl/>
        <w:jc w:val="both"/>
        <w:rPr>
          <w:sz w:val="16"/>
          <w:szCs w:val="16"/>
        </w:rPr>
      </w:pPr>
      <w:r>
        <w:rPr>
          <w:sz w:val="16"/>
          <w:szCs w:val="16"/>
        </w:rPr>
        <w:t>│педагог-организатор, │творческими        │педагогов         │соответствии с  │              │</w:t>
      </w:r>
    </w:p>
    <w:p w:rsidR="00016B22" w:rsidRDefault="00016B22" w:rsidP="00016B22">
      <w:pPr>
        <w:pStyle w:val="ConsPlusNonformat"/>
        <w:widowControl/>
        <w:jc w:val="both"/>
        <w:rPr>
          <w:sz w:val="16"/>
          <w:szCs w:val="16"/>
        </w:rPr>
      </w:pPr>
      <w:r>
        <w:rPr>
          <w:sz w:val="16"/>
          <w:szCs w:val="16"/>
        </w:rPr>
        <w:t>│инструктор по труду, │группами,          │(проектными       │планом          │              │</w:t>
      </w:r>
    </w:p>
    <w:p w:rsidR="00016B22" w:rsidRDefault="00016B22" w:rsidP="00016B22">
      <w:pPr>
        <w:pStyle w:val="ConsPlusNonformat"/>
        <w:widowControl/>
        <w:jc w:val="both"/>
        <w:rPr>
          <w:sz w:val="16"/>
          <w:szCs w:val="16"/>
        </w:rPr>
      </w:pPr>
      <w:r>
        <w:rPr>
          <w:sz w:val="16"/>
          <w:szCs w:val="16"/>
        </w:rPr>
        <w:t>│концертмейстер,      │методическими      │командами,        │                │              │</w:t>
      </w:r>
    </w:p>
    <w:p w:rsidR="00016B22" w:rsidRDefault="00016B22" w:rsidP="00016B22">
      <w:pPr>
        <w:pStyle w:val="ConsPlusNonformat"/>
        <w:widowControl/>
        <w:jc w:val="both"/>
        <w:rPr>
          <w:sz w:val="16"/>
          <w:szCs w:val="16"/>
        </w:rPr>
      </w:pPr>
      <w:r>
        <w:rPr>
          <w:sz w:val="16"/>
          <w:szCs w:val="16"/>
        </w:rPr>
        <w:t>│тренер-преподаватель,│объединениями,     │творческими       │                │              │</w:t>
      </w:r>
    </w:p>
    <w:p w:rsidR="00016B22" w:rsidRDefault="00016B22" w:rsidP="00016B22">
      <w:pPr>
        <w:pStyle w:val="ConsPlusNonformat"/>
        <w:widowControl/>
        <w:jc w:val="both"/>
        <w:rPr>
          <w:sz w:val="16"/>
          <w:szCs w:val="16"/>
        </w:rPr>
      </w:pPr>
      <w:r>
        <w:rPr>
          <w:sz w:val="16"/>
          <w:szCs w:val="16"/>
        </w:rPr>
        <w:t>│старший вожатый      │кафедрами          │группами,         │                │              │</w:t>
      </w:r>
    </w:p>
    <w:p w:rsidR="00016B22" w:rsidRDefault="00016B22" w:rsidP="00016B22">
      <w:pPr>
        <w:pStyle w:val="ConsPlusNonformat"/>
        <w:widowControl/>
        <w:jc w:val="both"/>
        <w:rPr>
          <w:sz w:val="16"/>
          <w:szCs w:val="16"/>
        </w:rPr>
      </w:pPr>
      <w:r>
        <w:rPr>
          <w:sz w:val="16"/>
          <w:szCs w:val="16"/>
        </w:rPr>
        <w:t>│                     │                   │методическими     │                │              │</w:t>
      </w:r>
    </w:p>
    <w:p w:rsidR="00016B22" w:rsidRDefault="00016B22" w:rsidP="00016B22">
      <w:pPr>
        <w:pStyle w:val="ConsPlusNonformat"/>
        <w:widowControl/>
        <w:jc w:val="both"/>
        <w:rPr>
          <w:sz w:val="16"/>
          <w:szCs w:val="16"/>
        </w:rPr>
      </w:pPr>
      <w:r>
        <w:rPr>
          <w:sz w:val="16"/>
          <w:szCs w:val="16"/>
        </w:rPr>
        <w:t>│                     │                   │объединениями)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│Ведение            │Полнота и         │100%            │20%           │</w:t>
      </w:r>
    </w:p>
    <w:p w:rsidR="00016B22" w:rsidRDefault="00016B22" w:rsidP="00016B22">
      <w:pPr>
        <w:pStyle w:val="ConsPlusNonformat"/>
        <w:widowControl/>
        <w:jc w:val="both"/>
        <w:rPr>
          <w:sz w:val="16"/>
          <w:szCs w:val="16"/>
        </w:rPr>
      </w:pPr>
      <w:r>
        <w:rPr>
          <w:sz w:val="16"/>
          <w:szCs w:val="16"/>
        </w:rPr>
        <w:t>│                     │профессиональной   │соответствие      │                │              │</w:t>
      </w:r>
    </w:p>
    <w:p w:rsidR="00016B22" w:rsidRDefault="00016B22" w:rsidP="00016B22">
      <w:pPr>
        <w:pStyle w:val="ConsPlusNonformat"/>
        <w:widowControl/>
        <w:jc w:val="both"/>
        <w:rPr>
          <w:sz w:val="16"/>
          <w:szCs w:val="16"/>
        </w:rPr>
      </w:pPr>
      <w:r>
        <w:rPr>
          <w:sz w:val="16"/>
          <w:szCs w:val="16"/>
        </w:rPr>
        <w:t>│                     │документации       │нормативным       │                │              │</w:t>
      </w:r>
    </w:p>
    <w:p w:rsidR="00016B22" w:rsidRDefault="00016B22" w:rsidP="00016B22">
      <w:pPr>
        <w:pStyle w:val="ConsPlusNonformat"/>
        <w:widowControl/>
        <w:jc w:val="both"/>
        <w:rPr>
          <w:sz w:val="16"/>
          <w:szCs w:val="16"/>
        </w:rPr>
      </w:pPr>
      <w:r>
        <w:rPr>
          <w:sz w:val="16"/>
          <w:szCs w:val="16"/>
        </w:rPr>
        <w:t>│                     │(тематическое      │регламентирующим  │                │              │</w:t>
      </w:r>
    </w:p>
    <w:p w:rsidR="00016B22" w:rsidRDefault="00016B22" w:rsidP="00016B22">
      <w:pPr>
        <w:pStyle w:val="ConsPlusNonformat"/>
        <w:widowControl/>
        <w:jc w:val="both"/>
        <w:rPr>
          <w:sz w:val="16"/>
          <w:szCs w:val="16"/>
        </w:rPr>
      </w:pPr>
      <w:r>
        <w:rPr>
          <w:sz w:val="16"/>
          <w:szCs w:val="16"/>
        </w:rPr>
        <w:t>│                     │планирование,      │документам        │                │              │</w:t>
      </w:r>
    </w:p>
    <w:p w:rsidR="00016B22" w:rsidRDefault="00016B22" w:rsidP="00016B22">
      <w:pPr>
        <w:pStyle w:val="ConsPlusNonformat"/>
        <w:widowControl/>
        <w:jc w:val="both"/>
        <w:rPr>
          <w:sz w:val="16"/>
          <w:szCs w:val="16"/>
        </w:rPr>
      </w:pPr>
      <w:r>
        <w:rPr>
          <w:sz w:val="16"/>
          <w:szCs w:val="16"/>
        </w:rPr>
        <w:t>│                     │рабочие программы)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│Достижения         │Участие в         │% участвующих от│20%           │</w:t>
      </w:r>
    </w:p>
    <w:p w:rsidR="00016B22" w:rsidRDefault="00016B22" w:rsidP="00016B22">
      <w:pPr>
        <w:pStyle w:val="ConsPlusNonformat"/>
        <w:widowControl/>
        <w:jc w:val="both"/>
        <w:rPr>
          <w:sz w:val="16"/>
          <w:szCs w:val="16"/>
        </w:rPr>
      </w:pPr>
      <w:r>
        <w:rPr>
          <w:sz w:val="16"/>
          <w:szCs w:val="16"/>
        </w:rPr>
        <w:t>│                     │воспитанников      │соревнованиях,    │общего числа    │              │</w:t>
      </w:r>
    </w:p>
    <w:p w:rsidR="00016B22" w:rsidRDefault="00016B22" w:rsidP="00016B22">
      <w:pPr>
        <w:pStyle w:val="ConsPlusNonformat"/>
        <w:widowControl/>
        <w:jc w:val="both"/>
        <w:rPr>
          <w:sz w:val="16"/>
          <w:szCs w:val="16"/>
        </w:rPr>
      </w:pPr>
      <w:r>
        <w:rPr>
          <w:sz w:val="16"/>
          <w:szCs w:val="16"/>
        </w:rPr>
        <w:t>│                     │                   │олимпиадах,       │обучающихся     │              │</w:t>
      </w:r>
    </w:p>
    <w:p w:rsidR="00016B22" w:rsidRDefault="00016B22" w:rsidP="00016B22">
      <w:pPr>
        <w:pStyle w:val="ConsPlusNonformat"/>
        <w:widowControl/>
        <w:jc w:val="both"/>
        <w:rPr>
          <w:sz w:val="16"/>
          <w:szCs w:val="16"/>
        </w:rPr>
      </w:pPr>
      <w:r>
        <w:rPr>
          <w:sz w:val="16"/>
          <w:szCs w:val="16"/>
        </w:rPr>
        <w:t>│                     │                   │научно-           │                │              │</w:t>
      </w:r>
    </w:p>
    <w:p w:rsidR="00016B22" w:rsidRDefault="00016B22" w:rsidP="00016B22">
      <w:pPr>
        <w:pStyle w:val="ConsPlusNonformat"/>
        <w:widowControl/>
        <w:jc w:val="both"/>
        <w:rPr>
          <w:sz w:val="16"/>
          <w:szCs w:val="16"/>
        </w:rPr>
      </w:pPr>
      <w:r>
        <w:rPr>
          <w:sz w:val="16"/>
          <w:szCs w:val="16"/>
        </w:rPr>
        <w:t>│                     │                   │практических      ├────────────────┼──────────────┤</w:t>
      </w:r>
    </w:p>
    <w:p w:rsidR="00016B22" w:rsidRDefault="00016B22" w:rsidP="00016B22">
      <w:pPr>
        <w:pStyle w:val="ConsPlusNonformat"/>
        <w:widowControl/>
        <w:jc w:val="both"/>
        <w:rPr>
          <w:sz w:val="16"/>
          <w:szCs w:val="16"/>
        </w:rPr>
      </w:pPr>
      <w:r>
        <w:rPr>
          <w:sz w:val="16"/>
          <w:szCs w:val="16"/>
        </w:rPr>
        <w:t>│                     │                   │конференциях,     │Призовое место  │20%           │</w:t>
      </w:r>
    </w:p>
    <w:p w:rsidR="00016B22" w:rsidRDefault="00016B22" w:rsidP="00016B22">
      <w:pPr>
        <w:pStyle w:val="ConsPlusNonformat"/>
        <w:widowControl/>
        <w:jc w:val="both"/>
        <w:rPr>
          <w:sz w:val="16"/>
          <w:szCs w:val="16"/>
        </w:rPr>
      </w:pPr>
      <w:r>
        <w:rPr>
          <w:sz w:val="16"/>
          <w:szCs w:val="16"/>
        </w:rPr>
        <w:t>│                     │                   │конкурсах         │                │              │</w:t>
      </w:r>
    </w:p>
    <w:p w:rsidR="00016B22" w:rsidRDefault="00016B22" w:rsidP="00016B22">
      <w:pPr>
        <w:pStyle w:val="ConsPlusNonformat"/>
        <w:widowControl/>
        <w:jc w:val="both"/>
        <w:rPr>
          <w:sz w:val="16"/>
          <w:szCs w:val="16"/>
        </w:rPr>
      </w:pPr>
      <w:r>
        <w:rPr>
          <w:sz w:val="16"/>
          <w:szCs w:val="16"/>
        </w:rPr>
        <w:t>│                     │                   │различного уровня │                │              │</w:t>
      </w:r>
    </w:p>
    <w:p w:rsidR="00016B22" w:rsidRDefault="00016B22" w:rsidP="00016B22">
      <w:pPr>
        <w:pStyle w:val="ConsPlusNonformat"/>
        <w:widowControl/>
        <w:jc w:val="both"/>
        <w:rPr>
          <w:sz w:val="16"/>
          <w:szCs w:val="16"/>
        </w:rPr>
      </w:pPr>
      <w:r>
        <w:rPr>
          <w:sz w:val="16"/>
          <w:szCs w:val="16"/>
        </w:rPr>
        <w:t>│                     │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│Организация        │Постоянный состав,│За каждый       │20%           │</w:t>
      </w:r>
    </w:p>
    <w:p w:rsidR="00016B22" w:rsidRDefault="00016B22" w:rsidP="00016B22">
      <w:pPr>
        <w:pStyle w:val="ConsPlusNonformat"/>
        <w:widowControl/>
        <w:jc w:val="both"/>
        <w:rPr>
          <w:sz w:val="16"/>
          <w:szCs w:val="16"/>
        </w:rPr>
      </w:pPr>
      <w:r>
        <w:rPr>
          <w:sz w:val="16"/>
          <w:szCs w:val="16"/>
        </w:rPr>
        <w:t>│                     │деятельности       │создание и        │проект,         │              │</w:t>
      </w:r>
    </w:p>
    <w:p w:rsidR="00016B22" w:rsidRDefault="00016B22" w:rsidP="00016B22">
      <w:pPr>
        <w:pStyle w:val="ConsPlusNonformat"/>
        <w:widowControl/>
        <w:jc w:val="both"/>
        <w:rPr>
          <w:sz w:val="16"/>
          <w:szCs w:val="16"/>
        </w:rPr>
      </w:pPr>
      <w:r>
        <w:rPr>
          <w:sz w:val="16"/>
          <w:szCs w:val="16"/>
        </w:rPr>
        <w:t>│                     │детских            │реализация        │программу       │              │</w:t>
      </w:r>
    </w:p>
    <w:p w:rsidR="00016B22" w:rsidRDefault="00016B22" w:rsidP="00016B22">
      <w:pPr>
        <w:pStyle w:val="ConsPlusNonformat"/>
        <w:widowControl/>
        <w:jc w:val="both"/>
        <w:rPr>
          <w:sz w:val="16"/>
          <w:szCs w:val="16"/>
        </w:rPr>
      </w:pPr>
      <w:r>
        <w:rPr>
          <w:sz w:val="16"/>
          <w:szCs w:val="16"/>
        </w:rPr>
        <w:t>│                     │объединений,       │социальных        │                │              │</w:t>
      </w:r>
    </w:p>
    <w:p w:rsidR="00016B22" w:rsidRDefault="00016B22" w:rsidP="00016B22">
      <w:pPr>
        <w:pStyle w:val="ConsPlusNonformat"/>
        <w:widowControl/>
        <w:jc w:val="both"/>
        <w:rPr>
          <w:sz w:val="16"/>
          <w:szCs w:val="16"/>
        </w:rPr>
      </w:pPr>
      <w:r>
        <w:rPr>
          <w:sz w:val="16"/>
          <w:szCs w:val="16"/>
        </w:rPr>
        <w:t>│                     │организаций        │проектов, программ│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│Высокий уровень    │Участие в         │Внедрение новых │20%           │</w:t>
      </w:r>
    </w:p>
    <w:p w:rsidR="00016B22" w:rsidRDefault="00016B22" w:rsidP="00016B22">
      <w:pPr>
        <w:pStyle w:val="ConsPlusNonformat"/>
        <w:widowControl/>
        <w:jc w:val="both"/>
        <w:rPr>
          <w:sz w:val="16"/>
          <w:szCs w:val="16"/>
        </w:rPr>
      </w:pPr>
      <w:r>
        <w:rPr>
          <w:sz w:val="16"/>
          <w:szCs w:val="16"/>
        </w:rPr>
        <w:t>│                     │педагогического    │конкурсах         │технологий форм,│              │</w:t>
      </w:r>
    </w:p>
    <w:p w:rsidR="00016B22" w:rsidRDefault="00016B22" w:rsidP="00016B22">
      <w:pPr>
        <w:pStyle w:val="ConsPlusNonformat"/>
        <w:widowControl/>
        <w:jc w:val="both"/>
        <w:rPr>
          <w:sz w:val="16"/>
          <w:szCs w:val="16"/>
        </w:rPr>
      </w:pPr>
      <w:r>
        <w:rPr>
          <w:sz w:val="16"/>
          <w:szCs w:val="16"/>
        </w:rPr>
        <w:t>│                     │мастерства при     │профессионального │методов,        │              │</w:t>
      </w:r>
    </w:p>
    <w:p w:rsidR="00016B22" w:rsidRDefault="00016B22" w:rsidP="00016B22">
      <w:pPr>
        <w:pStyle w:val="ConsPlusNonformat"/>
        <w:widowControl/>
        <w:jc w:val="both"/>
        <w:rPr>
          <w:sz w:val="16"/>
          <w:szCs w:val="16"/>
        </w:rPr>
      </w:pPr>
      <w:r>
        <w:rPr>
          <w:sz w:val="16"/>
          <w:szCs w:val="16"/>
        </w:rPr>
        <w:t>│                     │организации        │мастерства,       │приемов,        │              │</w:t>
      </w:r>
    </w:p>
    <w:p w:rsidR="00016B22" w:rsidRDefault="00016B22" w:rsidP="00016B22">
      <w:pPr>
        <w:pStyle w:val="ConsPlusNonformat"/>
        <w:widowControl/>
        <w:jc w:val="both"/>
        <w:rPr>
          <w:sz w:val="16"/>
          <w:szCs w:val="16"/>
        </w:rPr>
      </w:pPr>
      <w:r>
        <w:rPr>
          <w:sz w:val="16"/>
          <w:szCs w:val="16"/>
        </w:rPr>
        <w:t>│                     │образовательного   │использование     │демонстрация их │              │</w:t>
      </w:r>
    </w:p>
    <w:p w:rsidR="00016B22" w:rsidRDefault="00016B22" w:rsidP="00016B22">
      <w:pPr>
        <w:pStyle w:val="ConsPlusNonformat"/>
        <w:widowControl/>
        <w:jc w:val="both"/>
        <w:rPr>
          <w:sz w:val="16"/>
          <w:szCs w:val="16"/>
        </w:rPr>
      </w:pPr>
      <w:r>
        <w:rPr>
          <w:sz w:val="16"/>
          <w:szCs w:val="16"/>
        </w:rPr>
        <w:t>│                     │процесса           │полученного опыта │при проведении  │              │</w:t>
      </w:r>
    </w:p>
    <w:p w:rsidR="00016B22" w:rsidRDefault="00016B22" w:rsidP="00016B22">
      <w:pPr>
        <w:pStyle w:val="ConsPlusNonformat"/>
        <w:widowControl/>
        <w:jc w:val="both"/>
        <w:rPr>
          <w:sz w:val="16"/>
          <w:szCs w:val="16"/>
        </w:rPr>
      </w:pPr>
      <w:r>
        <w:rPr>
          <w:sz w:val="16"/>
          <w:szCs w:val="16"/>
        </w:rPr>
        <w:lastRenderedPageBreak/>
        <w:t>│                     │                   │в своей           │мастер-классов, │              │</w:t>
      </w:r>
    </w:p>
    <w:p w:rsidR="00016B22" w:rsidRDefault="00016B22" w:rsidP="00016B22">
      <w:pPr>
        <w:pStyle w:val="ConsPlusNonformat"/>
        <w:widowControl/>
        <w:jc w:val="both"/>
        <w:rPr>
          <w:sz w:val="16"/>
          <w:szCs w:val="16"/>
        </w:rPr>
      </w:pPr>
      <w:r>
        <w:rPr>
          <w:sz w:val="16"/>
          <w:szCs w:val="16"/>
        </w:rPr>
        <w:t>│                     │                   │повседневной      │творческих      │              │</w:t>
      </w:r>
    </w:p>
    <w:p w:rsidR="00016B22" w:rsidRDefault="00016B22" w:rsidP="00016B22">
      <w:pPr>
        <w:pStyle w:val="ConsPlusNonformat"/>
        <w:widowControl/>
        <w:jc w:val="both"/>
        <w:rPr>
          <w:sz w:val="16"/>
          <w:szCs w:val="16"/>
        </w:rPr>
      </w:pPr>
      <w:r>
        <w:rPr>
          <w:sz w:val="16"/>
          <w:szCs w:val="16"/>
        </w:rPr>
        <w:t>│                     │                   │деятельности      │отчетов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│Заведующий           │Выплаты за важность выполняемой работы, степень самостоятельности     │</w:t>
      </w:r>
    </w:p>
    <w:p w:rsidR="00016B22" w:rsidRDefault="00016B22" w:rsidP="00016B22">
      <w:pPr>
        <w:pStyle w:val="ConsPlusNonformat"/>
        <w:widowControl/>
        <w:jc w:val="both"/>
        <w:rPr>
          <w:sz w:val="16"/>
          <w:szCs w:val="16"/>
        </w:rPr>
      </w:pPr>
      <w:r>
        <w:rPr>
          <w:sz w:val="16"/>
          <w:szCs w:val="16"/>
        </w:rPr>
        <w:t>│библиотекой,         │и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│библиотекарь         ├───────────────────┬──────────────────┬────────────────┬──────────────┤</w:t>
      </w:r>
    </w:p>
    <w:p w:rsidR="00016B22" w:rsidRDefault="00016B22" w:rsidP="00016B22">
      <w:pPr>
        <w:pStyle w:val="ConsPlusNonformat"/>
        <w:widowControl/>
        <w:jc w:val="both"/>
        <w:rPr>
          <w:sz w:val="16"/>
          <w:szCs w:val="16"/>
        </w:rPr>
      </w:pPr>
      <w:r>
        <w:rPr>
          <w:sz w:val="16"/>
          <w:szCs w:val="16"/>
        </w:rPr>
        <w:t>│                     │Создание системы   │Количество        │80%             │30%           │</w:t>
      </w:r>
    </w:p>
    <w:p w:rsidR="00016B22" w:rsidRDefault="00016B22" w:rsidP="00016B22">
      <w:pPr>
        <w:pStyle w:val="ConsPlusNonformat"/>
        <w:widowControl/>
        <w:jc w:val="both"/>
        <w:rPr>
          <w:sz w:val="16"/>
          <w:szCs w:val="16"/>
        </w:rPr>
      </w:pPr>
      <w:r>
        <w:rPr>
          <w:sz w:val="16"/>
          <w:szCs w:val="16"/>
        </w:rPr>
        <w:t>│                     │работы по повышению│воспитанников и   │                │              │</w:t>
      </w:r>
    </w:p>
    <w:p w:rsidR="00016B22" w:rsidRDefault="00016B22" w:rsidP="00016B22">
      <w:pPr>
        <w:pStyle w:val="ConsPlusNonformat"/>
        <w:widowControl/>
        <w:jc w:val="both"/>
        <w:rPr>
          <w:sz w:val="16"/>
          <w:szCs w:val="16"/>
        </w:rPr>
      </w:pPr>
      <w:r>
        <w:rPr>
          <w:sz w:val="16"/>
          <w:szCs w:val="16"/>
        </w:rPr>
        <w:t>│                     │мотивации          │работников        │                │              │</w:t>
      </w:r>
    </w:p>
    <w:p w:rsidR="00016B22" w:rsidRDefault="00016B22" w:rsidP="00016B22">
      <w:pPr>
        <w:pStyle w:val="ConsPlusNonformat"/>
        <w:widowControl/>
        <w:jc w:val="both"/>
        <w:rPr>
          <w:sz w:val="16"/>
          <w:szCs w:val="16"/>
        </w:rPr>
      </w:pPr>
      <w:r>
        <w:rPr>
          <w:sz w:val="16"/>
          <w:szCs w:val="16"/>
        </w:rPr>
        <w:t>│                     │воспитанников к    │учреждения,       │                │              │</w:t>
      </w:r>
    </w:p>
    <w:p w:rsidR="00016B22" w:rsidRDefault="00016B22" w:rsidP="00016B22">
      <w:pPr>
        <w:pStyle w:val="ConsPlusNonformat"/>
        <w:widowControl/>
        <w:jc w:val="both"/>
        <w:rPr>
          <w:sz w:val="16"/>
          <w:szCs w:val="16"/>
        </w:rPr>
      </w:pPr>
      <w:r>
        <w:rPr>
          <w:sz w:val="16"/>
          <w:szCs w:val="16"/>
        </w:rPr>
        <w:t>│                     │чтению             │пользующихся      │                │              │</w:t>
      </w:r>
    </w:p>
    <w:p w:rsidR="00016B22" w:rsidRDefault="00016B22" w:rsidP="00016B22">
      <w:pPr>
        <w:pStyle w:val="ConsPlusNonformat"/>
        <w:widowControl/>
        <w:jc w:val="both"/>
        <w:rPr>
          <w:sz w:val="16"/>
          <w:szCs w:val="16"/>
        </w:rPr>
      </w:pPr>
      <w:r>
        <w:rPr>
          <w:sz w:val="16"/>
          <w:szCs w:val="16"/>
        </w:rPr>
        <w:t>│                     │                   │фондом библиотеки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│Совершенствование  │Создание программы│Наличие         │20%           │</w:t>
      </w:r>
    </w:p>
    <w:p w:rsidR="00016B22" w:rsidRDefault="00016B22" w:rsidP="00016B22">
      <w:pPr>
        <w:pStyle w:val="ConsPlusNonformat"/>
        <w:widowControl/>
        <w:jc w:val="both"/>
        <w:rPr>
          <w:sz w:val="16"/>
          <w:szCs w:val="16"/>
        </w:rPr>
      </w:pPr>
      <w:r>
        <w:rPr>
          <w:sz w:val="16"/>
          <w:szCs w:val="16"/>
        </w:rPr>
        <w:t>│                     │информационно-     │развития          │программы       │              │</w:t>
      </w:r>
    </w:p>
    <w:p w:rsidR="00016B22" w:rsidRDefault="00016B22" w:rsidP="00016B22">
      <w:pPr>
        <w:pStyle w:val="ConsPlusNonformat"/>
        <w:widowControl/>
        <w:jc w:val="both"/>
        <w:rPr>
          <w:sz w:val="16"/>
          <w:szCs w:val="16"/>
        </w:rPr>
      </w:pPr>
      <w:r>
        <w:rPr>
          <w:sz w:val="16"/>
          <w:szCs w:val="16"/>
        </w:rPr>
        <w:t>│                     │библиотечной       │информационно-    │развития        │              │</w:t>
      </w:r>
    </w:p>
    <w:p w:rsidR="00016B22" w:rsidRDefault="00016B22" w:rsidP="00016B22">
      <w:pPr>
        <w:pStyle w:val="ConsPlusNonformat"/>
        <w:widowControl/>
        <w:jc w:val="both"/>
        <w:rPr>
          <w:sz w:val="16"/>
          <w:szCs w:val="16"/>
        </w:rPr>
      </w:pPr>
      <w:r>
        <w:rPr>
          <w:sz w:val="16"/>
          <w:szCs w:val="16"/>
        </w:rPr>
        <w:t>│                     │системы учреждения │библиографического│                │              │</w:t>
      </w:r>
    </w:p>
    <w:p w:rsidR="00016B22" w:rsidRDefault="00016B22" w:rsidP="00016B22">
      <w:pPr>
        <w:pStyle w:val="ConsPlusNonformat"/>
        <w:widowControl/>
        <w:jc w:val="both"/>
        <w:rPr>
          <w:sz w:val="16"/>
          <w:szCs w:val="16"/>
        </w:rPr>
      </w:pPr>
      <w:r>
        <w:rPr>
          <w:sz w:val="16"/>
          <w:szCs w:val="16"/>
        </w:rPr>
        <w:t>│                     │                   │пространства      │                │              │</w:t>
      </w:r>
    </w:p>
    <w:p w:rsidR="00016B22" w:rsidRDefault="00016B22" w:rsidP="00016B22">
      <w:pPr>
        <w:pStyle w:val="ConsPlusNonformat"/>
        <w:widowControl/>
        <w:jc w:val="both"/>
        <w:rPr>
          <w:sz w:val="16"/>
          <w:szCs w:val="16"/>
        </w:rPr>
      </w:pPr>
      <w:r>
        <w:rPr>
          <w:sz w:val="16"/>
          <w:szCs w:val="16"/>
        </w:rPr>
        <w:t>│                     │                   │учреждения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│Сохранность        │Количество        │Менее 20% фонда │30%           │</w:t>
      </w:r>
    </w:p>
    <w:p w:rsidR="00016B22" w:rsidRDefault="00016B22" w:rsidP="00016B22">
      <w:pPr>
        <w:pStyle w:val="ConsPlusNonformat"/>
        <w:widowControl/>
        <w:jc w:val="both"/>
        <w:rPr>
          <w:sz w:val="16"/>
          <w:szCs w:val="16"/>
        </w:rPr>
      </w:pPr>
      <w:r>
        <w:rPr>
          <w:sz w:val="16"/>
          <w:szCs w:val="16"/>
        </w:rPr>
        <w:t>│                     │библиотечного фонда│списываемой       │                │              │</w:t>
      </w:r>
    </w:p>
    <w:p w:rsidR="00016B22" w:rsidRDefault="00016B22" w:rsidP="00016B22">
      <w:pPr>
        <w:pStyle w:val="ConsPlusNonformat"/>
        <w:widowControl/>
        <w:jc w:val="both"/>
        <w:rPr>
          <w:sz w:val="16"/>
          <w:szCs w:val="16"/>
        </w:rPr>
      </w:pPr>
      <w:r>
        <w:rPr>
          <w:sz w:val="16"/>
          <w:szCs w:val="16"/>
        </w:rPr>
        <w:t>│                     │учреждения         │литературы        │                │              │</w:t>
      </w:r>
    </w:p>
    <w:p w:rsidR="00016B22" w:rsidRDefault="00016B22" w:rsidP="00016B22">
      <w:pPr>
        <w:pStyle w:val="ConsPlusNonformat"/>
        <w:widowControl/>
        <w:jc w:val="both"/>
        <w:rPr>
          <w:sz w:val="16"/>
          <w:szCs w:val="16"/>
        </w:rPr>
      </w:pPr>
      <w:r>
        <w:rPr>
          <w:sz w:val="16"/>
          <w:szCs w:val="16"/>
        </w:rPr>
        <w:t>│                     │                   │библиотечного     │                │              │</w:t>
      </w:r>
    </w:p>
    <w:p w:rsidR="00016B22" w:rsidRDefault="00016B22" w:rsidP="00016B22">
      <w:pPr>
        <w:pStyle w:val="ConsPlusNonformat"/>
        <w:widowControl/>
        <w:jc w:val="both"/>
        <w:rPr>
          <w:sz w:val="16"/>
          <w:szCs w:val="16"/>
        </w:rPr>
      </w:pPr>
      <w:r>
        <w:rPr>
          <w:sz w:val="16"/>
          <w:szCs w:val="16"/>
        </w:rPr>
        <w:t>│                     │                   │фонда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│Осуществление      │Проведение уроков │1 раз в четверть│20%           │</w:t>
      </w:r>
    </w:p>
    <w:p w:rsidR="00016B22" w:rsidRDefault="00016B22" w:rsidP="00016B22">
      <w:pPr>
        <w:pStyle w:val="ConsPlusNonformat"/>
        <w:widowControl/>
        <w:jc w:val="both"/>
        <w:rPr>
          <w:sz w:val="16"/>
          <w:szCs w:val="16"/>
        </w:rPr>
      </w:pPr>
      <w:r>
        <w:rPr>
          <w:sz w:val="16"/>
          <w:szCs w:val="16"/>
        </w:rPr>
        <w:t>│                     │текущего           │информационной    │                │              │</w:t>
      </w:r>
    </w:p>
    <w:p w:rsidR="00016B22" w:rsidRDefault="00016B22" w:rsidP="00016B22">
      <w:pPr>
        <w:pStyle w:val="ConsPlusNonformat"/>
        <w:widowControl/>
        <w:jc w:val="both"/>
        <w:rPr>
          <w:sz w:val="16"/>
          <w:szCs w:val="16"/>
        </w:rPr>
      </w:pPr>
      <w:r>
        <w:rPr>
          <w:sz w:val="16"/>
          <w:szCs w:val="16"/>
        </w:rPr>
        <w:t>│                     │информирования     │культуры          │                │              │</w:t>
      </w:r>
    </w:p>
    <w:p w:rsidR="00016B22" w:rsidRDefault="00016B22" w:rsidP="00016B22">
      <w:pPr>
        <w:pStyle w:val="ConsPlusNonformat"/>
        <w:widowControl/>
        <w:jc w:val="both"/>
        <w:rPr>
          <w:sz w:val="16"/>
          <w:szCs w:val="16"/>
        </w:rPr>
      </w:pPr>
      <w:r>
        <w:rPr>
          <w:sz w:val="16"/>
          <w:szCs w:val="16"/>
        </w:rPr>
        <w:t>│                     │коллектива         ├──────────────────┼────────────────┼──────────────┤</w:t>
      </w:r>
    </w:p>
    <w:p w:rsidR="00016B22" w:rsidRDefault="00016B22" w:rsidP="00016B22">
      <w:pPr>
        <w:pStyle w:val="ConsPlusNonformat"/>
        <w:widowControl/>
        <w:jc w:val="both"/>
        <w:rPr>
          <w:sz w:val="16"/>
          <w:szCs w:val="16"/>
        </w:rPr>
      </w:pPr>
      <w:r>
        <w:rPr>
          <w:sz w:val="16"/>
          <w:szCs w:val="16"/>
        </w:rPr>
        <w:t>│                     │педагогов и        │Проведение дней   │1 раз в четверть│20%           │</w:t>
      </w:r>
    </w:p>
    <w:p w:rsidR="00016B22" w:rsidRDefault="00016B22" w:rsidP="00016B22">
      <w:pPr>
        <w:pStyle w:val="ConsPlusNonformat"/>
        <w:widowControl/>
        <w:jc w:val="both"/>
        <w:rPr>
          <w:sz w:val="16"/>
          <w:szCs w:val="16"/>
        </w:rPr>
      </w:pPr>
      <w:r>
        <w:rPr>
          <w:sz w:val="16"/>
          <w:szCs w:val="16"/>
        </w:rPr>
        <w:t>│                     │воспитанников      │информирования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│Высокий уровень    │Систематическая   │Внедрение новых │20%           │</w:t>
      </w:r>
    </w:p>
    <w:p w:rsidR="00016B22" w:rsidRDefault="00016B22" w:rsidP="00016B22">
      <w:pPr>
        <w:pStyle w:val="ConsPlusNonformat"/>
        <w:widowControl/>
        <w:jc w:val="both"/>
        <w:rPr>
          <w:sz w:val="16"/>
          <w:szCs w:val="16"/>
        </w:rPr>
      </w:pPr>
      <w:r>
        <w:rPr>
          <w:sz w:val="16"/>
          <w:szCs w:val="16"/>
        </w:rPr>
        <w:t>│                     │профессионального  │работа по         │технологий,     │              │</w:t>
      </w:r>
    </w:p>
    <w:p w:rsidR="00016B22" w:rsidRDefault="00016B22" w:rsidP="00016B22">
      <w:pPr>
        <w:pStyle w:val="ConsPlusNonformat"/>
        <w:widowControl/>
        <w:jc w:val="both"/>
        <w:rPr>
          <w:sz w:val="16"/>
          <w:szCs w:val="16"/>
        </w:rPr>
      </w:pPr>
      <w:r>
        <w:rPr>
          <w:sz w:val="16"/>
          <w:szCs w:val="16"/>
        </w:rPr>
        <w:t>│                     │мастерства         │повышению         │форм, методов,  │              │</w:t>
      </w:r>
    </w:p>
    <w:p w:rsidR="00016B22" w:rsidRDefault="00016B22" w:rsidP="00016B22">
      <w:pPr>
        <w:pStyle w:val="ConsPlusNonformat"/>
        <w:widowControl/>
        <w:jc w:val="both"/>
        <w:rPr>
          <w:sz w:val="16"/>
          <w:szCs w:val="16"/>
        </w:rPr>
      </w:pPr>
      <w:r>
        <w:rPr>
          <w:sz w:val="16"/>
          <w:szCs w:val="16"/>
        </w:rPr>
        <w:t>│                     │                   │педагогического   │приемов,        │              │</w:t>
      </w:r>
    </w:p>
    <w:p w:rsidR="00016B22" w:rsidRDefault="00016B22" w:rsidP="00016B22">
      <w:pPr>
        <w:pStyle w:val="ConsPlusNonformat"/>
        <w:widowControl/>
        <w:jc w:val="both"/>
        <w:rPr>
          <w:sz w:val="16"/>
          <w:szCs w:val="16"/>
        </w:rPr>
      </w:pPr>
      <w:r>
        <w:rPr>
          <w:sz w:val="16"/>
          <w:szCs w:val="16"/>
        </w:rPr>
        <w:t>│                     │                   │мастерства (курсы │демонстрация их │              │</w:t>
      </w:r>
    </w:p>
    <w:p w:rsidR="00016B22" w:rsidRDefault="00016B22" w:rsidP="00016B22">
      <w:pPr>
        <w:pStyle w:val="ConsPlusNonformat"/>
        <w:widowControl/>
        <w:jc w:val="both"/>
        <w:rPr>
          <w:sz w:val="16"/>
          <w:szCs w:val="16"/>
        </w:rPr>
      </w:pPr>
      <w:r>
        <w:rPr>
          <w:sz w:val="16"/>
          <w:szCs w:val="16"/>
        </w:rPr>
        <w:t>│                     │                   │повышения         │при проведении  │              │</w:t>
      </w:r>
    </w:p>
    <w:p w:rsidR="00016B22" w:rsidRDefault="00016B22" w:rsidP="00016B22">
      <w:pPr>
        <w:pStyle w:val="ConsPlusNonformat"/>
        <w:widowControl/>
        <w:jc w:val="both"/>
        <w:rPr>
          <w:sz w:val="16"/>
          <w:szCs w:val="16"/>
        </w:rPr>
      </w:pPr>
      <w:r>
        <w:rPr>
          <w:sz w:val="16"/>
          <w:szCs w:val="16"/>
        </w:rPr>
        <w:t>│                     │                   │квалификации,     │мастер-классов, │              │</w:t>
      </w:r>
    </w:p>
    <w:p w:rsidR="00016B22" w:rsidRDefault="00016B22" w:rsidP="00016B22">
      <w:pPr>
        <w:pStyle w:val="ConsPlusNonformat"/>
        <w:widowControl/>
        <w:jc w:val="both"/>
        <w:rPr>
          <w:sz w:val="16"/>
          <w:szCs w:val="16"/>
        </w:rPr>
      </w:pPr>
      <w:r>
        <w:rPr>
          <w:sz w:val="16"/>
          <w:szCs w:val="16"/>
        </w:rPr>
        <w:t>│                     │                   │семинары,         │творческих      │              │</w:t>
      </w:r>
    </w:p>
    <w:p w:rsidR="00016B22" w:rsidRDefault="00016B22" w:rsidP="00016B22">
      <w:pPr>
        <w:pStyle w:val="ConsPlusNonformat"/>
        <w:widowControl/>
        <w:jc w:val="both"/>
        <w:rPr>
          <w:sz w:val="16"/>
          <w:szCs w:val="16"/>
        </w:rPr>
      </w:pPr>
      <w:r>
        <w:rPr>
          <w:sz w:val="16"/>
          <w:szCs w:val="16"/>
        </w:rPr>
        <w:t>│                     │                   │самообразование), │отчетов         │              │</w:t>
      </w:r>
    </w:p>
    <w:p w:rsidR="00016B22" w:rsidRDefault="00016B22" w:rsidP="00016B22">
      <w:pPr>
        <w:pStyle w:val="ConsPlusNonformat"/>
        <w:widowControl/>
        <w:jc w:val="both"/>
        <w:rPr>
          <w:sz w:val="16"/>
          <w:szCs w:val="16"/>
        </w:rPr>
      </w:pPr>
      <w:r>
        <w:rPr>
          <w:sz w:val="16"/>
          <w:szCs w:val="16"/>
        </w:rPr>
        <w:t>│                     │                   │использование     │                │              │</w:t>
      </w:r>
    </w:p>
    <w:p w:rsidR="00016B22" w:rsidRDefault="00016B22" w:rsidP="00016B22">
      <w:pPr>
        <w:pStyle w:val="ConsPlusNonformat"/>
        <w:widowControl/>
        <w:jc w:val="both"/>
        <w:rPr>
          <w:sz w:val="16"/>
          <w:szCs w:val="16"/>
        </w:rPr>
      </w:pPr>
      <w:r>
        <w:rPr>
          <w:sz w:val="16"/>
          <w:szCs w:val="16"/>
        </w:rPr>
        <w:t>│                     │                   │полученного опыта │                │              │</w:t>
      </w:r>
    </w:p>
    <w:p w:rsidR="00016B22" w:rsidRDefault="00016B22" w:rsidP="00016B22">
      <w:pPr>
        <w:pStyle w:val="ConsPlusNonformat"/>
        <w:widowControl/>
        <w:jc w:val="both"/>
        <w:rPr>
          <w:sz w:val="16"/>
          <w:szCs w:val="16"/>
        </w:rPr>
      </w:pPr>
      <w:r>
        <w:rPr>
          <w:sz w:val="16"/>
          <w:szCs w:val="16"/>
        </w:rPr>
        <w:t>│                     │                   │в своей           │                │              │</w:t>
      </w:r>
    </w:p>
    <w:p w:rsidR="00016B22" w:rsidRDefault="00016B22" w:rsidP="00016B22">
      <w:pPr>
        <w:pStyle w:val="ConsPlusNonformat"/>
        <w:widowControl/>
        <w:jc w:val="both"/>
        <w:rPr>
          <w:sz w:val="16"/>
          <w:szCs w:val="16"/>
        </w:rPr>
      </w:pPr>
      <w:r>
        <w:rPr>
          <w:sz w:val="16"/>
          <w:szCs w:val="16"/>
        </w:rPr>
        <w:t>│                     │                   │повседневной      │                │              │</w:t>
      </w:r>
    </w:p>
    <w:p w:rsidR="00016B22" w:rsidRDefault="00016B22" w:rsidP="00016B22">
      <w:pPr>
        <w:pStyle w:val="ConsPlusNonformat"/>
        <w:widowControl/>
        <w:jc w:val="both"/>
        <w:rPr>
          <w:sz w:val="16"/>
          <w:szCs w:val="16"/>
        </w:rPr>
      </w:pPr>
      <w:r>
        <w:rPr>
          <w:sz w:val="16"/>
          <w:szCs w:val="16"/>
        </w:rPr>
        <w:t>│                     │                   │деятельности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│Врач-педиатр,        │Выплаты за важность выполняемой работы, степень самостоятельности     │</w:t>
      </w:r>
    </w:p>
    <w:p w:rsidR="00016B22" w:rsidRDefault="00016B22" w:rsidP="00016B22">
      <w:pPr>
        <w:pStyle w:val="ConsPlusNonformat"/>
        <w:widowControl/>
        <w:jc w:val="both"/>
        <w:rPr>
          <w:sz w:val="16"/>
          <w:szCs w:val="16"/>
        </w:rPr>
      </w:pPr>
      <w:r>
        <w:rPr>
          <w:sz w:val="16"/>
          <w:szCs w:val="16"/>
        </w:rPr>
        <w:t>│медицинская сестра,  │и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│младшая медицинская  ├───────────────────┬──────────────────┬────────────────┬──────────────┤</w:t>
      </w:r>
    </w:p>
    <w:p w:rsidR="00016B22" w:rsidRDefault="00016B22" w:rsidP="00016B22">
      <w:pPr>
        <w:pStyle w:val="ConsPlusNonformat"/>
        <w:widowControl/>
        <w:jc w:val="both"/>
        <w:rPr>
          <w:sz w:val="16"/>
          <w:szCs w:val="16"/>
        </w:rPr>
      </w:pPr>
      <w:r>
        <w:rPr>
          <w:sz w:val="16"/>
          <w:szCs w:val="16"/>
        </w:rPr>
        <w:t>│сестра, медицинская  │Выстраивание       │Проведение        │100%            │30%           │</w:t>
      </w:r>
    </w:p>
    <w:p w:rsidR="00016B22" w:rsidRDefault="00016B22" w:rsidP="00016B22">
      <w:pPr>
        <w:pStyle w:val="ConsPlusNonformat"/>
        <w:widowControl/>
        <w:jc w:val="both"/>
        <w:rPr>
          <w:sz w:val="16"/>
          <w:szCs w:val="16"/>
        </w:rPr>
      </w:pPr>
      <w:r>
        <w:rPr>
          <w:sz w:val="16"/>
          <w:szCs w:val="16"/>
        </w:rPr>
        <w:t>│сестра диетическая   │взаимодействия с   │плановой          │                │              │</w:t>
      </w:r>
    </w:p>
    <w:p w:rsidR="00016B22" w:rsidRDefault="00016B22" w:rsidP="00016B22">
      <w:pPr>
        <w:pStyle w:val="ConsPlusNonformat"/>
        <w:widowControl/>
        <w:jc w:val="both"/>
        <w:rPr>
          <w:sz w:val="16"/>
          <w:szCs w:val="16"/>
        </w:rPr>
      </w:pPr>
      <w:r>
        <w:rPr>
          <w:sz w:val="16"/>
          <w:szCs w:val="16"/>
        </w:rPr>
        <w:t>│                     │учреждениями       │диспансеризации и │                │              │</w:t>
      </w:r>
    </w:p>
    <w:p w:rsidR="00016B22" w:rsidRDefault="00016B22" w:rsidP="00016B22">
      <w:pPr>
        <w:pStyle w:val="ConsPlusNonformat"/>
        <w:widowControl/>
        <w:jc w:val="both"/>
        <w:rPr>
          <w:sz w:val="16"/>
          <w:szCs w:val="16"/>
        </w:rPr>
      </w:pPr>
      <w:r>
        <w:rPr>
          <w:sz w:val="16"/>
          <w:szCs w:val="16"/>
        </w:rPr>
        <w:t>│                     │здравоохранения    │медицинских       │                │              │</w:t>
      </w:r>
    </w:p>
    <w:p w:rsidR="00016B22" w:rsidRDefault="00016B22" w:rsidP="00016B22">
      <w:pPr>
        <w:pStyle w:val="ConsPlusNonformat"/>
        <w:widowControl/>
        <w:jc w:val="both"/>
        <w:rPr>
          <w:sz w:val="16"/>
          <w:szCs w:val="16"/>
        </w:rPr>
      </w:pPr>
      <w:r>
        <w:rPr>
          <w:sz w:val="16"/>
          <w:szCs w:val="16"/>
        </w:rPr>
        <w:t>│                     │                   │осмотров          │                │              │</w:t>
      </w:r>
    </w:p>
    <w:p w:rsidR="00016B22" w:rsidRDefault="00016B22" w:rsidP="00016B22">
      <w:pPr>
        <w:pStyle w:val="ConsPlusNonformat"/>
        <w:widowControl/>
        <w:jc w:val="both"/>
        <w:rPr>
          <w:sz w:val="16"/>
          <w:szCs w:val="16"/>
        </w:rPr>
      </w:pPr>
      <w:r>
        <w:rPr>
          <w:sz w:val="16"/>
          <w:szCs w:val="16"/>
        </w:rPr>
        <w:t>│                     │                   │воспитанников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│Отсутствие или     │Отсутствие        │       0        │30%           │</w:t>
      </w:r>
    </w:p>
    <w:p w:rsidR="00016B22" w:rsidRDefault="00016B22" w:rsidP="00016B22">
      <w:pPr>
        <w:pStyle w:val="ConsPlusNonformat"/>
        <w:widowControl/>
        <w:jc w:val="both"/>
        <w:rPr>
          <w:sz w:val="16"/>
          <w:szCs w:val="16"/>
        </w:rPr>
      </w:pPr>
      <w:r>
        <w:rPr>
          <w:sz w:val="16"/>
          <w:szCs w:val="16"/>
        </w:rPr>
        <w:t>│                     │оперативное        │предписаний       ├────────────────┼──────────────┤</w:t>
      </w:r>
    </w:p>
    <w:p w:rsidR="00016B22" w:rsidRDefault="00016B22" w:rsidP="00016B22">
      <w:pPr>
        <w:pStyle w:val="ConsPlusNonformat"/>
        <w:widowControl/>
        <w:jc w:val="both"/>
        <w:rPr>
          <w:sz w:val="16"/>
          <w:szCs w:val="16"/>
        </w:rPr>
      </w:pPr>
      <w:r>
        <w:rPr>
          <w:sz w:val="16"/>
          <w:szCs w:val="16"/>
        </w:rPr>
        <w:t>│                     │устранение         │контролирующих    │Устранение      │20%           │</w:t>
      </w:r>
    </w:p>
    <w:p w:rsidR="00016B22" w:rsidRDefault="00016B22" w:rsidP="00016B22">
      <w:pPr>
        <w:pStyle w:val="ConsPlusNonformat"/>
        <w:widowControl/>
        <w:jc w:val="both"/>
        <w:rPr>
          <w:sz w:val="16"/>
          <w:szCs w:val="16"/>
        </w:rPr>
      </w:pPr>
      <w:r>
        <w:rPr>
          <w:sz w:val="16"/>
          <w:szCs w:val="16"/>
        </w:rPr>
        <w:t>│                     │предписаний        │органов           │предписаний в   │              │</w:t>
      </w:r>
    </w:p>
    <w:p w:rsidR="00016B22" w:rsidRDefault="00016B22" w:rsidP="00016B22">
      <w:pPr>
        <w:pStyle w:val="ConsPlusNonformat"/>
        <w:widowControl/>
        <w:jc w:val="both"/>
        <w:rPr>
          <w:sz w:val="16"/>
          <w:szCs w:val="16"/>
        </w:rPr>
      </w:pPr>
      <w:r>
        <w:rPr>
          <w:sz w:val="16"/>
          <w:szCs w:val="16"/>
        </w:rPr>
        <w:t>│                     │контролирующих или │                  │установленные   │              │</w:t>
      </w:r>
    </w:p>
    <w:p w:rsidR="00016B22" w:rsidRDefault="00016B22" w:rsidP="00016B22">
      <w:pPr>
        <w:pStyle w:val="ConsPlusNonformat"/>
        <w:widowControl/>
        <w:jc w:val="both"/>
        <w:rPr>
          <w:sz w:val="16"/>
          <w:szCs w:val="16"/>
        </w:rPr>
      </w:pPr>
      <w:r>
        <w:rPr>
          <w:sz w:val="16"/>
          <w:szCs w:val="16"/>
        </w:rPr>
        <w:t>│                     │надзирающих органов│                  │сроки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│Снижение уровня    │Снижение          │Отсутствие      │30%           │</w:t>
      </w:r>
    </w:p>
    <w:p w:rsidR="00016B22" w:rsidRDefault="00016B22" w:rsidP="00016B22">
      <w:pPr>
        <w:pStyle w:val="ConsPlusNonformat"/>
        <w:widowControl/>
        <w:jc w:val="both"/>
        <w:rPr>
          <w:sz w:val="16"/>
          <w:szCs w:val="16"/>
        </w:rPr>
      </w:pPr>
      <w:r>
        <w:rPr>
          <w:sz w:val="16"/>
          <w:szCs w:val="16"/>
        </w:rPr>
        <w:t>│                     │заболеваемости     │количества        │динамики        │              │</w:t>
      </w:r>
    </w:p>
    <w:p w:rsidR="00016B22" w:rsidRDefault="00016B22" w:rsidP="00016B22">
      <w:pPr>
        <w:pStyle w:val="ConsPlusNonformat"/>
        <w:widowControl/>
        <w:jc w:val="both"/>
        <w:rPr>
          <w:sz w:val="16"/>
          <w:szCs w:val="16"/>
        </w:rPr>
      </w:pPr>
      <w:r>
        <w:rPr>
          <w:sz w:val="16"/>
          <w:szCs w:val="16"/>
        </w:rPr>
        <w:t>│                     │обучающихся,       │заболевших        │увеличения числа│              │</w:t>
      </w:r>
    </w:p>
    <w:p w:rsidR="00016B22" w:rsidRDefault="00016B22" w:rsidP="00016B22">
      <w:pPr>
        <w:pStyle w:val="ConsPlusNonformat"/>
        <w:widowControl/>
        <w:jc w:val="both"/>
        <w:rPr>
          <w:sz w:val="16"/>
          <w:szCs w:val="16"/>
        </w:rPr>
      </w:pPr>
      <w:r>
        <w:rPr>
          <w:sz w:val="16"/>
          <w:szCs w:val="16"/>
        </w:rPr>
        <w:t>│                     │воспитанников      │воспитанников     │хронических и   │              │</w:t>
      </w:r>
    </w:p>
    <w:p w:rsidR="00016B22" w:rsidRDefault="00016B22" w:rsidP="00016B22">
      <w:pPr>
        <w:pStyle w:val="ConsPlusNonformat"/>
        <w:widowControl/>
        <w:jc w:val="both"/>
        <w:rPr>
          <w:sz w:val="16"/>
          <w:szCs w:val="16"/>
        </w:rPr>
      </w:pPr>
      <w:r>
        <w:rPr>
          <w:sz w:val="16"/>
          <w:szCs w:val="16"/>
        </w:rPr>
        <w:t>│                     │                   │                  │сезонных        │              │</w:t>
      </w:r>
    </w:p>
    <w:p w:rsidR="00016B22" w:rsidRDefault="00016B22" w:rsidP="00016B22">
      <w:pPr>
        <w:pStyle w:val="ConsPlusNonformat"/>
        <w:widowControl/>
        <w:jc w:val="both"/>
        <w:rPr>
          <w:sz w:val="16"/>
          <w:szCs w:val="16"/>
        </w:rPr>
      </w:pPr>
      <w:r>
        <w:rPr>
          <w:sz w:val="16"/>
          <w:szCs w:val="16"/>
        </w:rPr>
        <w:t>│                     │                   │                  │заболеваний     │              │</w:t>
      </w:r>
    </w:p>
    <w:p w:rsidR="00016B22" w:rsidRDefault="00016B22" w:rsidP="00016B22">
      <w:pPr>
        <w:pStyle w:val="ConsPlusNonformat"/>
        <w:widowControl/>
        <w:jc w:val="both"/>
        <w:rPr>
          <w:sz w:val="16"/>
          <w:szCs w:val="16"/>
        </w:rPr>
      </w:pPr>
      <w:r>
        <w:rPr>
          <w:sz w:val="16"/>
          <w:szCs w:val="16"/>
        </w:rPr>
        <w:t>│                     │                   │                  │воспитанников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lastRenderedPageBreak/>
        <w:t>│                     │Создание           │Создание и        │Проведение Дней │20%           │</w:t>
      </w:r>
    </w:p>
    <w:p w:rsidR="00016B22" w:rsidRDefault="00016B22" w:rsidP="00016B22">
      <w:pPr>
        <w:pStyle w:val="ConsPlusNonformat"/>
        <w:widowControl/>
        <w:jc w:val="both"/>
        <w:rPr>
          <w:sz w:val="16"/>
          <w:szCs w:val="16"/>
        </w:rPr>
      </w:pPr>
      <w:r>
        <w:rPr>
          <w:sz w:val="16"/>
          <w:szCs w:val="16"/>
        </w:rPr>
        <w:t>│                     │здоровьесохраняющей│реализация        │здоровья раз в  │              │</w:t>
      </w:r>
    </w:p>
    <w:p w:rsidR="00016B22" w:rsidRDefault="00016B22" w:rsidP="00016B22">
      <w:pPr>
        <w:pStyle w:val="ConsPlusNonformat"/>
        <w:widowControl/>
        <w:jc w:val="both"/>
        <w:rPr>
          <w:sz w:val="16"/>
          <w:szCs w:val="16"/>
        </w:rPr>
      </w:pPr>
      <w:r>
        <w:rPr>
          <w:sz w:val="16"/>
          <w:szCs w:val="16"/>
        </w:rPr>
        <w:t>│                     │среды в учреждении │программы         │четверть        │              │</w:t>
      </w:r>
    </w:p>
    <w:p w:rsidR="00016B22" w:rsidRDefault="00016B22" w:rsidP="00016B22">
      <w:pPr>
        <w:pStyle w:val="ConsPlusNonformat"/>
        <w:widowControl/>
        <w:jc w:val="both"/>
        <w:rPr>
          <w:sz w:val="16"/>
          <w:szCs w:val="16"/>
        </w:rPr>
      </w:pPr>
      <w:r>
        <w:rPr>
          <w:sz w:val="16"/>
          <w:szCs w:val="16"/>
        </w:rPr>
        <w:t>│                     │                   │"Здоровье"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│Юрисконсульт,        │Выплаты за важность выполняемой работы, степень самостоятельности     │</w:t>
      </w:r>
    </w:p>
    <w:p w:rsidR="00016B22" w:rsidRDefault="00016B22" w:rsidP="00016B22">
      <w:pPr>
        <w:pStyle w:val="ConsPlusNonformat"/>
        <w:widowControl/>
        <w:jc w:val="both"/>
        <w:rPr>
          <w:sz w:val="16"/>
          <w:szCs w:val="16"/>
        </w:rPr>
      </w:pPr>
      <w:r>
        <w:rPr>
          <w:sz w:val="16"/>
          <w:szCs w:val="16"/>
        </w:rPr>
        <w:t>│инспектор по кадрам, │и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│программист,         ├───────────────────┬──────────────────┬────────────────┬──────────────┤</w:t>
      </w:r>
    </w:p>
    <w:p w:rsidR="00016B22" w:rsidRDefault="00016B22" w:rsidP="00016B22">
      <w:pPr>
        <w:pStyle w:val="ConsPlusNonformat"/>
        <w:widowControl/>
        <w:jc w:val="both"/>
        <w:rPr>
          <w:sz w:val="16"/>
          <w:szCs w:val="16"/>
        </w:rPr>
      </w:pPr>
      <w:r>
        <w:rPr>
          <w:sz w:val="16"/>
          <w:szCs w:val="16"/>
        </w:rPr>
        <w:t>│делопроизводитель,   │Своевременная      │Соответствие      │100%            │30%           │</w:t>
      </w:r>
    </w:p>
    <w:p w:rsidR="00016B22" w:rsidRDefault="00016B22" w:rsidP="00016B22">
      <w:pPr>
        <w:pStyle w:val="ConsPlusNonformat"/>
        <w:widowControl/>
        <w:jc w:val="both"/>
        <w:rPr>
          <w:sz w:val="16"/>
          <w:szCs w:val="16"/>
        </w:rPr>
      </w:pPr>
      <w:r>
        <w:rPr>
          <w:sz w:val="16"/>
          <w:szCs w:val="16"/>
        </w:rPr>
        <w:t>│экономист,           │подготовка         │нормам            │                │              │</w:t>
      </w:r>
    </w:p>
    <w:p w:rsidR="00016B22" w:rsidRDefault="00016B22" w:rsidP="00016B22">
      <w:pPr>
        <w:pStyle w:val="ConsPlusNonformat"/>
        <w:widowControl/>
        <w:jc w:val="both"/>
        <w:rPr>
          <w:sz w:val="16"/>
          <w:szCs w:val="16"/>
        </w:rPr>
      </w:pPr>
      <w:r>
        <w:rPr>
          <w:sz w:val="16"/>
          <w:szCs w:val="16"/>
        </w:rPr>
        <w:t>│секретарь-машинистка,│локальных          │действующего      │                │              │</w:t>
      </w:r>
    </w:p>
    <w:p w:rsidR="00016B22" w:rsidRDefault="00016B22" w:rsidP="00016B22">
      <w:pPr>
        <w:pStyle w:val="ConsPlusNonformat"/>
        <w:widowControl/>
        <w:jc w:val="both"/>
        <w:rPr>
          <w:sz w:val="16"/>
          <w:szCs w:val="16"/>
        </w:rPr>
      </w:pPr>
      <w:r>
        <w:rPr>
          <w:sz w:val="16"/>
          <w:szCs w:val="16"/>
        </w:rPr>
        <w:t>│секретарь, секретарь │нормативных актов  │законодательства  │                │              │</w:t>
      </w:r>
    </w:p>
    <w:p w:rsidR="00016B22" w:rsidRDefault="00016B22" w:rsidP="00016B22">
      <w:pPr>
        <w:pStyle w:val="ConsPlusNonformat"/>
        <w:widowControl/>
        <w:jc w:val="both"/>
        <w:rPr>
          <w:sz w:val="16"/>
          <w:szCs w:val="16"/>
        </w:rPr>
      </w:pPr>
      <w:r>
        <w:rPr>
          <w:sz w:val="16"/>
          <w:szCs w:val="16"/>
        </w:rPr>
        <w:t>│учебной части        │учреждения,        │                  │                │              │</w:t>
      </w:r>
    </w:p>
    <w:p w:rsidR="00016B22" w:rsidRDefault="00016B22" w:rsidP="00016B22">
      <w:pPr>
        <w:pStyle w:val="ConsPlusNonformat"/>
        <w:widowControl/>
        <w:jc w:val="both"/>
        <w:rPr>
          <w:sz w:val="16"/>
          <w:szCs w:val="16"/>
        </w:rPr>
      </w:pPr>
      <w:r>
        <w:rPr>
          <w:sz w:val="16"/>
          <w:szCs w:val="16"/>
        </w:rPr>
        <w:t>│                     │финансово-         │                  │                │              │</w:t>
      </w:r>
    </w:p>
    <w:p w:rsidR="00016B22" w:rsidRDefault="00016B22" w:rsidP="00016B22">
      <w:pPr>
        <w:pStyle w:val="ConsPlusNonformat"/>
        <w:widowControl/>
        <w:jc w:val="both"/>
        <w:rPr>
          <w:sz w:val="16"/>
          <w:szCs w:val="16"/>
        </w:rPr>
      </w:pPr>
      <w:r>
        <w:rPr>
          <w:sz w:val="16"/>
          <w:szCs w:val="16"/>
        </w:rPr>
        <w:t>│                     │экономических      │                  │                │              │</w:t>
      </w:r>
    </w:p>
    <w:p w:rsidR="00016B22" w:rsidRDefault="00016B22" w:rsidP="00016B22">
      <w:pPr>
        <w:pStyle w:val="ConsPlusNonformat"/>
        <w:widowControl/>
        <w:jc w:val="both"/>
        <w:rPr>
          <w:sz w:val="16"/>
          <w:szCs w:val="16"/>
        </w:rPr>
      </w:pPr>
      <w:r>
        <w:rPr>
          <w:sz w:val="16"/>
          <w:szCs w:val="16"/>
        </w:rPr>
        <w:t>│                     │документов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│Оформление         │Соответствие      │100%            │30%           │</w:t>
      </w:r>
    </w:p>
    <w:p w:rsidR="00016B22" w:rsidRDefault="00016B22" w:rsidP="00016B22">
      <w:pPr>
        <w:pStyle w:val="ConsPlusNonformat"/>
        <w:widowControl/>
        <w:jc w:val="both"/>
        <w:rPr>
          <w:sz w:val="16"/>
          <w:szCs w:val="16"/>
        </w:rPr>
      </w:pPr>
      <w:r>
        <w:rPr>
          <w:sz w:val="16"/>
          <w:szCs w:val="16"/>
        </w:rPr>
        <w:t>│                     │документов для     │заданным нормам   │                │              │</w:t>
      </w:r>
    </w:p>
    <w:p w:rsidR="00016B22" w:rsidRDefault="00016B22" w:rsidP="00016B22">
      <w:pPr>
        <w:pStyle w:val="ConsPlusNonformat"/>
        <w:widowControl/>
        <w:jc w:val="both"/>
        <w:rPr>
          <w:sz w:val="16"/>
          <w:szCs w:val="16"/>
        </w:rPr>
      </w:pPr>
      <w:r>
        <w:rPr>
          <w:sz w:val="16"/>
          <w:szCs w:val="16"/>
        </w:rPr>
        <w:t>│                     │участия в краевых и│                  │                │              │</w:t>
      </w:r>
    </w:p>
    <w:p w:rsidR="00016B22" w:rsidRDefault="00016B22" w:rsidP="00016B22">
      <w:pPr>
        <w:pStyle w:val="ConsPlusNonformat"/>
        <w:widowControl/>
        <w:jc w:val="both"/>
        <w:rPr>
          <w:sz w:val="16"/>
          <w:szCs w:val="16"/>
        </w:rPr>
      </w:pPr>
      <w:r>
        <w:rPr>
          <w:sz w:val="16"/>
          <w:szCs w:val="16"/>
        </w:rPr>
        <w:t>│                     │федеральных        │                  │                │              │</w:t>
      </w:r>
    </w:p>
    <w:p w:rsidR="00016B22" w:rsidRDefault="00016B22" w:rsidP="00016B22">
      <w:pPr>
        <w:pStyle w:val="ConsPlusNonformat"/>
        <w:widowControl/>
        <w:jc w:val="both"/>
        <w:rPr>
          <w:sz w:val="16"/>
          <w:szCs w:val="16"/>
        </w:rPr>
      </w:pPr>
      <w:r>
        <w:rPr>
          <w:sz w:val="16"/>
          <w:szCs w:val="16"/>
        </w:rPr>
        <w:t>│                     │программах,        │                  │                │              │</w:t>
      </w:r>
    </w:p>
    <w:p w:rsidR="00016B22" w:rsidRDefault="00016B22" w:rsidP="00016B22">
      <w:pPr>
        <w:pStyle w:val="ConsPlusNonformat"/>
        <w:widowControl/>
        <w:jc w:val="both"/>
        <w:rPr>
          <w:sz w:val="16"/>
          <w:szCs w:val="16"/>
        </w:rPr>
      </w:pPr>
      <w:r>
        <w:rPr>
          <w:sz w:val="16"/>
          <w:szCs w:val="16"/>
        </w:rPr>
        <w:t>│                     │проектах, конкурсах│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│Осуществление      │Отсутствие        │       0        │30%           │</w:t>
      </w:r>
    </w:p>
    <w:p w:rsidR="00016B22" w:rsidRDefault="00016B22" w:rsidP="00016B22">
      <w:pPr>
        <w:pStyle w:val="ConsPlusNonformat"/>
        <w:widowControl/>
        <w:jc w:val="both"/>
        <w:rPr>
          <w:sz w:val="16"/>
          <w:szCs w:val="16"/>
        </w:rPr>
      </w:pPr>
      <w:r>
        <w:rPr>
          <w:sz w:val="16"/>
          <w:szCs w:val="16"/>
        </w:rPr>
        <w:t>│                     │юридических        │конфликтов в      │                │              │</w:t>
      </w:r>
    </w:p>
    <w:p w:rsidR="00016B22" w:rsidRDefault="00016B22" w:rsidP="00016B22">
      <w:pPr>
        <w:pStyle w:val="ConsPlusNonformat"/>
        <w:widowControl/>
        <w:jc w:val="both"/>
        <w:rPr>
          <w:sz w:val="16"/>
          <w:szCs w:val="16"/>
        </w:rPr>
      </w:pPr>
      <w:r>
        <w:rPr>
          <w:sz w:val="16"/>
          <w:szCs w:val="16"/>
        </w:rPr>
        <w:t>│                     │консультаций для   │учреждении        │                │              │</w:t>
      </w:r>
    </w:p>
    <w:p w:rsidR="00016B22" w:rsidRDefault="00016B22" w:rsidP="00016B22">
      <w:pPr>
        <w:pStyle w:val="ConsPlusNonformat"/>
        <w:widowControl/>
        <w:jc w:val="both"/>
        <w:rPr>
          <w:sz w:val="16"/>
          <w:szCs w:val="16"/>
        </w:rPr>
      </w:pPr>
      <w:r>
        <w:rPr>
          <w:sz w:val="16"/>
          <w:szCs w:val="16"/>
        </w:rPr>
        <w:t>│                     │воспитанников и    │                  │                │              │</w:t>
      </w:r>
    </w:p>
    <w:p w:rsidR="00016B22" w:rsidRDefault="00016B22" w:rsidP="00016B22">
      <w:pPr>
        <w:pStyle w:val="ConsPlusNonformat"/>
        <w:widowControl/>
        <w:jc w:val="both"/>
        <w:rPr>
          <w:sz w:val="16"/>
          <w:szCs w:val="16"/>
        </w:rPr>
      </w:pPr>
      <w:r>
        <w:rPr>
          <w:sz w:val="16"/>
          <w:szCs w:val="16"/>
        </w:rPr>
        <w:t>│                     │работников         │                  │                │              │</w:t>
      </w:r>
    </w:p>
    <w:p w:rsidR="00016B22" w:rsidRDefault="00016B22" w:rsidP="00016B22">
      <w:pPr>
        <w:pStyle w:val="ConsPlusNonformat"/>
        <w:widowControl/>
        <w:jc w:val="both"/>
        <w:rPr>
          <w:sz w:val="16"/>
          <w:szCs w:val="16"/>
        </w:rPr>
      </w:pPr>
      <w:r>
        <w:rPr>
          <w:sz w:val="16"/>
          <w:szCs w:val="16"/>
        </w:rPr>
        <w:t>│                     │учреждения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│Создание в         │Наличие           │Соблюдение      │30%           │</w:t>
      </w:r>
    </w:p>
    <w:p w:rsidR="00016B22" w:rsidRDefault="00016B22" w:rsidP="00016B22">
      <w:pPr>
        <w:pStyle w:val="ConsPlusNonformat"/>
        <w:widowControl/>
        <w:jc w:val="both"/>
        <w:rPr>
          <w:sz w:val="16"/>
          <w:szCs w:val="16"/>
        </w:rPr>
      </w:pPr>
      <w:r>
        <w:rPr>
          <w:sz w:val="16"/>
          <w:szCs w:val="16"/>
        </w:rPr>
        <w:t>│                     │учреждении единых  │регламентов по    │регламентов     │              │</w:t>
      </w:r>
    </w:p>
    <w:p w:rsidR="00016B22" w:rsidRDefault="00016B22" w:rsidP="00016B22">
      <w:pPr>
        <w:pStyle w:val="ConsPlusNonformat"/>
        <w:widowControl/>
        <w:jc w:val="both"/>
        <w:rPr>
          <w:sz w:val="16"/>
          <w:szCs w:val="16"/>
        </w:rPr>
      </w:pPr>
      <w:r>
        <w:rPr>
          <w:sz w:val="16"/>
          <w:szCs w:val="16"/>
        </w:rPr>
        <w:t>│                     │требований к       │созданию          │                │              │</w:t>
      </w:r>
    </w:p>
    <w:p w:rsidR="00016B22" w:rsidRDefault="00016B22" w:rsidP="00016B22">
      <w:pPr>
        <w:pStyle w:val="ConsPlusNonformat"/>
        <w:widowControl/>
        <w:jc w:val="both"/>
        <w:rPr>
          <w:sz w:val="16"/>
          <w:szCs w:val="16"/>
        </w:rPr>
      </w:pPr>
      <w:r>
        <w:rPr>
          <w:sz w:val="16"/>
          <w:szCs w:val="16"/>
        </w:rPr>
        <w:t>│                     │оформлению         │внутренних        │                │              │</w:t>
      </w:r>
    </w:p>
    <w:p w:rsidR="00016B22" w:rsidRDefault="00016B22" w:rsidP="00016B22">
      <w:pPr>
        <w:pStyle w:val="ConsPlusNonformat"/>
        <w:widowControl/>
        <w:jc w:val="both"/>
        <w:rPr>
          <w:sz w:val="16"/>
          <w:szCs w:val="16"/>
        </w:rPr>
      </w:pPr>
      <w:r>
        <w:rPr>
          <w:sz w:val="16"/>
          <w:szCs w:val="16"/>
        </w:rPr>
        <w:t>│                     │документов, системы│документов        │                │              │</w:t>
      </w:r>
    </w:p>
    <w:p w:rsidR="00016B22" w:rsidRDefault="00016B22" w:rsidP="00016B22">
      <w:pPr>
        <w:pStyle w:val="ConsPlusNonformat"/>
        <w:widowControl/>
        <w:jc w:val="both"/>
        <w:rPr>
          <w:sz w:val="16"/>
          <w:szCs w:val="16"/>
        </w:rPr>
      </w:pPr>
      <w:r>
        <w:rPr>
          <w:sz w:val="16"/>
          <w:szCs w:val="16"/>
        </w:rPr>
        <w:t>│                     │документооборота   │                  │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│Младший воспитатель  │Выплаты за важность выполняемой работы, степень самостоятельности     │</w:t>
      </w:r>
    </w:p>
    <w:p w:rsidR="00016B22" w:rsidRDefault="00016B22" w:rsidP="00016B22">
      <w:pPr>
        <w:pStyle w:val="ConsPlusNonformat"/>
        <w:widowControl/>
        <w:jc w:val="both"/>
        <w:rPr>
          <w:sz w:val="16"/>
          <w:szCs w:val="16"/>
        </w:rPr>
      </w:pPr>
      <w:r>
        <w:rPr>
          <w:sz w:val="16"/>
          <w:szCs w:val="16"/>
        </w:rPr>
        <w:t>│                     │и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│Отсутствие         │Отсутствие        │       0        │30%           │</w:t>
      </w:r>
    </w:p>
    <w:p w:rsidR="00016B22" w:rsidRDefault="00016B22" w:rsidP="00016B22">
      <w:pPr>
        <w:pStyle w:val="ConsPlusNonformat"/>
        <w:widowControl/>
        <w:jc w:val="both"/>
        <w:rPr>
          <w:sz w:val="16"/>
          <w:szCs w:val="16"/>
        </w:rPr>
      </w:pPr>
      <w:r>
        <w:rPr>
          <w:sz w:val="16"/>
          <w:szCs w:val="16"/>
        </w:rPr>
        <w:t>│                     │самовольных уходов │поданных заявлений│                │              │</w:t>
      </w:r>
    </w:p>
    <w:p w:rsidR="00016B22" w:rsidRDefault="00016B22" w:rsidP="00016B22">
      <w:pPr>
        <w:pStyle w:val="ConsPlusNonformat"/>
        <w:widowControl/>
        <w:jc w:val="both"/>
        <w:rPr>
          <w:sz w:val="16"/>
          <w:szCs w:val="16"/>
        </w:rPr>
      </w:pPr>
      <w:r>
        <w:rPr>
          <w:sz w:val="16"/>
          <w:szCs w:val="16"/>
        </w:rPr>
        <w:t>│                     │воспитанников      │в органы          │                │              │</w:t>
      </w:r>
    </w:p>
    <w:p w:rsidR="00016B22" w:rsidRDefault="00016B22" w:rsidP="00016B22">
      <w:pPr>
        <w:pStyle w:val="ConsPlusNonformat"/>
        <w:widowControl/>
        <w:jc w:val="both"/>
        <w:rPr>
          <w:sz w:val="16"/>
          <w:szCs w:val="16"/>
        </w:rPr>
      </w:pPr>
      <w:r>
        <w:rPr>
          <w:sz w:val="16"/>
          <w:szCs w:val="16"/>
        </w:rPr>
        <w:t>│                     │                   │внутренних дел по │                │              │</w:t>
      </w:r>
    </w:p>
    <w:p w:rsidR="00016B22" w:rsidRDefault="00016B22" w:rsidP="00016B22">
      <w:pPr>
        <w:pStyle w:val="ConsPlusNonformat"/>
        <w:widowControl/>
        <w:jc w:val="both"/>
        <w:rPr>
          <w:sz w:val="16"/>
          <w:szCs w:val="16"/>
        </w:rPr>
      </w:pPr>
      <w:r>
        <w:rPr>
          <w:sz w:val="16"/>
          <w:szCs w:val="16"/>
        </w:rPr>
        <w:t>│                     │                   │розыску           │                │              │</w:t>
      </w:r>
    </w:p>
    <w:p w:rsidR="00016B22" w:rsidRDefault="00016B22" w:rsidP="00016B22">
      <w:pPr>
        <w:pStyle w:val="ConsPlusNonformat"/>
        <w:widowControl/>
        <w:jc w:val="both"/>
        <w:rPr>
          <w:sz w:val="16"/>
          <w:szCs w:val="16"/>
        </w:rPr>
      </w:pPr>
      <w:r>
        <w:rPr>
          <w:sz w:val="16"/>
          <w:szCs w:val="16"/>
        </w:rPr>
        <w:t>│                     │                   │воспитанников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│Осуществление      │Участие в         │Постоянно       │30%           │</w:t>
      </w:r>
    </w:p>
    <w:p w:rsidR="00016B22" w:rsidRDefault="00016B22" w:rsidP="00016B22">
      <w:pPr>
        <w:pStyle w:val="ConsPlusNonformat"/>
        <w:widowControl/>
        <w:jc w:val="both"/>
        <w:rPr>
          <w:sz w:val="16"/>
          <w:szCs w:val="16"/>
        </w:rPr>
      </w:pPr>
      <w:r>
        <w:rPr>
          <w:sz w:val="16"/>
          <w:szCs w:val="16"/>
        </w:rPr>
        <w:t>│                     │дополнительных     │проведении        │                │              │</w:t>
      </w:r>
    </w:p>
    <w:p w:rsidR="00016B22" w:rsidRDefault="00016B22" w:rsidP="00016B22">
      <w:pPr>
        <w:pStyle w:val="ConsPlusNonformat"/>
        <w:widowControl/>
        <w:jc w:val="both"/>
        <w:rPr>
          <w:sz w:val="16"/>
          <w:szCs w:val="16"/>
        </w:rPr>
      </w:pPr>
      <w:r>
        <w:rPr>
          <w:sz w:val="16"/>
          <w:szCs w:val="16"/>
        </w:rPr>
        <w:t>│                     │работ              │ремонтных работ в │                │              │</w:t>
      </w:r>
    </w:p>
    <w:p w:rsidR="00016B22" w:rsidRDefault="00016B22" w:rsidP="00016B22">
      <w:pPr>
        <w:pStyle w:val="ConsPlusNonformat"/>
        <w:widowControl/>
        <w:jc w:val="both"/>
        <w:rPr>
          <w:sz w:val="16"/>
          <w:szCs w:val="16"/>
        </w:rPr>
      </w:pPr>
      <w:r>
        <w:rPr>
          <w:sz w:val="16"/>
          <w:szCs w:val="16"/>
        </w:rPr>
        <w:t>│                     │                   │учреждении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│Соблюдение         │Отсутствие        │       0        │30%           │</w:t>
      </w:r>
    </w:p>
    <w:p w:rsidR="00016B22" w:rsidRDefault="00016B22" w:rsidP="00016B22">
      <w:pPr>
        <w:pStyle w:val="ConsPlusNonformat"/>
        <w:widowControl/>
        <w:jc w:val="both"/>
        <w:rPr>
          <w:sz w:val="16"/>
          <w:szCs w:val="16"/>
        </w:rPr>
      </w:pPr>
      <w:r>
        <w:rPr>
          <w:sz w:val="16"/>
          <w:szCs w:val="16"/>
        </w:rPr>
        <w:t>│                     │санитарно-         │замечаний         │                │              │</w:t>
      </w:r>
    </w:p>
    <w:p w:rsidR="00016B22" w:rsidRDefault="00016B22" w:rsidP="00016B22">
      <w:pPr>
        <w:pStyle w:val="ConsPlusNonformat"/>
        <w:widowControl/>
        <w:jc w:val="both"/>
        <w:rPr>
          <w:sz w:val="16"/>
          <w:szCs w:val="16"/>
        </w:rPr>
      </w:pPr>
      <w:r>
        <w:rPr>
          <w:sz w:val="16"/>
          <w:szCs w:val="16"/>
        </w:rPr>
        <w:t>│                     │гигиенических норм │Роспотребнадзора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│Кладовщик,           │Выплаты за важность выполняемой работы, степень самостоятельности     │</w:t>
      </w:r>
    </w:p>
    <w:p w:rsidR="00016B22" w:rsidRDefault="00016B22" w:rsidP="00016B22">
      <w:pPr>
        <w:pStyle w:val="ConsPlusNonformat"/>
        <w:widowControl/>
        <w:jc w:val="both"/>
        <w:rPr>
          <w:sz w:val="16"/>
          <w:szCs w:val="16"/>
        </w:rPr>
      </w:pPr>
      <w:r>
        <w:rPr>
          <w:sz w:val="16"/>
          <w:szCs w:val="16"/>
        </w:rPr>
        <w:t>│кастелянша, рабочий  │и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│по комплексному      ├───────────────────┬──────────────────┬────────────────┬──────────────┤</w:t>
      </w:r>
    </w:p>
    <w:p w:rsidR="00016B22" w:rsidRDefault="00016B22" w:rsidP="00016B22">
      <w:pPr>
        <w:pStyle w:val="ConsPlusNonformat"/>
        <w:widowControl/>
        <w:jc w:val="both"/>
        <w:rPr>
          <w:sz w:val="16"/>
          <w:szCs w:val="16"/>
        </w:rPr>
      </w:pPr>
      <w:r>
        <w:rPr>
          <w:sz w:val="16"/>
          <w:szCs w:val="16"/>
        </w:rPr>
        <w:t>│обслуживанию и       │Соблюдение         │Отсутствие        │       0        │30%           │</w:t>
      </w:r>
    </w:p>
    <w:p w:rsidR="00016B22" w:rsidRDefault="00016B22" w:rsidP="00016B22">
      <w:pPr>
        <w:pStyle w:val="ConsPlusNonformat"/>
        <w:widowControl/>
        <w:jc w:val="both"/>
        <w:rPr>
          <w:sz w:val="16"/>
          <w:szCs w:val="16"/>
        </w:rPr>
      </w:pPr>
      <w:r>
        <w:rPr>
          <w:sz w:val="16"/>
          <w:szCs w:val="16"/>
        </w:rPr>
        <w:t>│ремонту здания,      │санитарно-         │замечаний         │                │              │</w:t>
      </w:r>
    </w:p>
    <w:p w:rsidR="00016B22" w:rsidRDefault="00016B22" w:rsidP="00016B22">
      <w:pPr>
        <w:pStyle w:val="ConsPlusNonformat"/>
        <w:widowControl/>
        <w:jc w:val="both"/>
        <w:rPr>
          <w:sz w:val="16"/>
          <w:szCs w:val="16"/>
        </w:rPr>
      </w:pPr>
      <w:r>
        <w:rPr>
          <w:sz w:val="16"/>
          <w:szCs w:val="16"/>
        </w:rPr>
        <w:t>│дворник, водитель,   │гигиенических норм,│надзорных органов,│                │              │</w:t>
      </w:r>
    </w:p>
    <w:p w:rsidR="00016B22" w:rsidRDefault="00016B22" w:rsidP="00016B22">
      <w:pPr>
        <w:pStyle w:val="ConsPlusNonformat"/>
        <w:widowControl/>
        <w:jc w:val="both"/>
        <w:rPr>
          <w:sz w:val="16"/>
          <w:szCs w:val="16"/>
        </w:rPr>
      </w:pPr>
      <w:r>
        <w:rPr>
          <w:sz w:val="16"/>
          <w:szCs w:val="16"/>
        </w:rPr>
        <w:t>│кухонный рабочий,    │правил техники     │аварий            │                │              │</w:t>
      </w:r>
    </w:p>
    <w:p w:rsidR="00016B22" w:rsidRDefault="00016B22" w:rsidP="00016B22">
      <w:pPr>
        <w:pStyle w:val="ConsPlusNonformat"/>
        <w:widowControl/>
        <w:jc w:val="both"/>
        <w:rPr>
          <w:sz w:val="16"/>
          <w:szCs w:val="16"/>
        </w:rPr>
      </w:pPr>
      <w:r>
        <w:rPr>
          <w:sz w:val="16"/>
          <w:szCs w:val="16"/>
        </w:rPr>
        <w:t>│мойщик посуды,       │безопасности,      │                  │                │              │</w:t>
      </w:r>
    </w:p>
    <w:p w:rsidR="00016B22" w:rsidRDefault="00016B22" w:rsidP="00016B22">
      <w:pPr>
        <w:pStyle w:val="ConsPlusNonformat"/>
        <w:widowControl/>
        <w:jc w:val="both"/>
        <w:rPr>
          <w:sz w:val="16"/>
          <w:szCs w:val="16"/>
        </w:rPr>
      </w:pPr>
      <w:r>
        <w:rPr>
          <w:sz w:val="16"/>
          <w:szCs w:val="16"/>
        </w:rPr>
        <w:t>│подсобный рабочий,   │правил дорожного   │                  │                │              │</w:t>
      </w:r>
    </w:p>
    <w:p w:rsidR="00016B22" w:rsidRDefault="00016B22" w:rsidP="00016B22">
      <w:pPr>
        <w:pStyle w:val="ConsPlusNonformat"/>
        <w:widowControl/>
        <w:jc w:val="both"/>
        <w:rPr>
          <w:sz w:val="16"/>
          <w:szCs w:val="16"/>
        </w:rPr>
      </w:pPr>
      <w:r>
        <w:rPr>
          <w:sz w:val="16"/>
          <w:szCs w:val="16"/>
        </w:rPr>
        <w:t>│лаборант,            │движения           │                  │                │              │</w:t>
      </w:r>
    </w:p>
    <w:p w:rsidR="00016B22" w:rsidRDefault="00016B22" w:rsidP="00016B22">
      <w:pPr>
        <w:pStyle w:val="ConsPlusNonformat"/>
        <w:widowControl/>
        <w:jc w:val="both"/>
        <w:rPr>
          <w:sz w:val="16"/>
          <w:szCs w:val="16"/>
        </w:rPr>
      </w:pPr>
      <w:r>
        <w:rPr>
          <w:sz w:val="16"/>
          <w:szCs w:val="16"/>
        </w:rPr>
        <w:t>│гардеробщик, сторож, ├───────────────────┴──────────────────┴────────────────┴──────────────┤</w:t>
      </w:r>
    </w:p>
    <w:p w:rsidR="00016B22" w:rsidRDefault="00016B22" w:rsidP="00016B22">
      <w:pPr>
        <w:pStyle w:val="ConsPlusNonformat"/>
        <w:widowControl/>
        <w:jc w:val="both"/>
        <w:rPr>
          <w:sz w:val="16"/>
          <w:szCs w:val="16"/>
        </w:rPr>
      </w:pPr>
      <w:r>
        <w:rPr>
          <w:sz w:val="16"/>
          <w:szCs w:val="16"/>
        </w:rPr>
        <w:t>│электрик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│Участие в          │Проведение        │Постоянно       │30%           │</w:t>
      </w:r>
    </w:p>
    <w:p w:rsidR="00016B22" w:rsidRDefault="00016B22" w:rsidP="00016B22">
      <w:pPr>
        <w:pStyle w:val="ConsPlusNonformat"/>
        <w:widowControl/>
        <w:jc w:val="both"/>
        <w:rPr>
          <w:sz w:val="16"/>
          <w:szCs w:val="16"/>
        </w:rPr>
      </w:pPr>
      <w:r>
        <w:rPr>
          <w:sz w:val="16"/>
          <w:szCs w:val="16"/>
        </w:rPr>
        <w:t>│                     │мероприятиях       │праздников для    │                │              │</w:t>
      </w:r>
    </w:p>
    <w:p w:rsidR="00016B22" w:rsidRDefault="00016B22" w:rsidP="00016B22">
      <w:pPr>
        <w:pStyle w:val="ConsPlusNonformat"/>
        <w:widowControl/>
        <w:jc w:val="both"/>
        <w:rPr>
          <w:sz w:val="16"/>
          <w:szCs w:val="16"/>
        </w:rPr>
      </w:pPr>
      <w:r>
        <w:rPr>
          <w:sz w:val="16"/>
          <w:szCs w:val="16"/>
        </w:rPr>
        <w:t>│                     │учреждения         │воспитанников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lastRenderedPageBreak/>
        <w:t>│                     │Осуществление      │Погрузочно-       │Постоянно       │30%           │</w:t>
      </w:r>
    </w:p>
    <w:p w:rsidR="00016B22" w:rsidRDefault="00016B22" w:rsidP="00016B22">
      <w:pPr>
        <w:pStyle w:val="ConsPlusNonformat"/>
        <w:widowControl/>
        <w:jc w:val="both"/>
        <w:rPr>
          <w:sz w:val="16"/>
          <w:szCs w:val="16"/>
        </w:rPr>
      </w:pPr>
      <w:r>
        <w:rPr>
          <w:sz w:val="16"/>
          <w:szCs w:val="16"/>
        </w:rPr>
        <w:t>│                     │дополнительных     │разгрузочные      │                │              │</w:t>
      </w:r>
    </w:p>
    <w:p w:rsidR="00016B22" w:rsidRDefault="00016B22" w:rsidP="00016B22">
      <w:pPr>
        <w:pStyle w:val="ConsPlusNonformat"/>
        <w:widowControl/>
        <w:jc w:val="both"/>
        <w:rPr>
          <w:sz w:val="16"/>
          <w:szCs w:val="16"/>
        </w:rPr>
      </w:pPr>
      <w:r>
        <w:rPr>
          <w:sz w:val="16"/>
          <w:szCs w:val="16"/>
        </w:rPr>
        <w:t>│                     │работ              │работы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│Благоустройство    │Зеленая зона,     │Наличие         │30%           │</w:t>
      </w:r>
    </w:p>
    <w:p w:rsidR="00016B22" w:rsidRDefault="00016B22" w:rsidP="00016B22">
      <w:pPr>
        <w:pStyle w:val="ConsPlusNonformat"/>
        <w:widowControl/>
        <w:jc w:val="both"/>
        <w:rPr>
          <w:sz w:val="16"/>
          <w:szCs w:val="16"/>
        </w:rPr>
      </w:pPr>
      <w:r>
        <w:rPr>
          <w:sz w:val="16"/>
          <w:szCs w:val="16"/>
        </w:rPr>
        <w:t>│                     │территории         │ландшафтный дизайн│                │              │</w:t>
      </w:r>
    </w:p>
    <w:p w:rsidR="00016B22" w:rsidRDefault="00016B22" w:rsidP="00016B22">
      <w:pPr>
        <w:pStyle w:val="ConsPlusNonformat"/>
        <w:widowControl/>
        <w:jc w:val="both"/>
        <w:rPr>
          <w:sz w:val="16"/>
          <w:szCs w:val="16"/>
        </w:rPr>
      </w:pPr>
      <w:r>
        <w:rPr>
          <w:sz w:val="16"/>
          <w:szCs w:val="16"/>
        </w:rPr>
        <w:t>│                     │учреждения         │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│Преподаватель-       │Выплаты за важность выполняемой работы, степень самостоятельности и   │</w:t>
      </w:r>
    </w:p>
    <w:p w:rsidR="00016B22" w:rsidRDefault="00016B22" w:rsidP="00016B22">
      <w:pPr>
        <w:pStyle w:val="ConsPlusNonformat"/>
        <w:widowControl/>
        <w:jc w:val="both"/>
        <w:rPr>
          <w:sz w:val="16"/>
          <w:szCs w:val="16"/>
        </w:rPr>
      </w:pPr>
      <w:r>
        <w:rPr>
          <w:sz w:val="16"/>
          <w:szCs w:val="16"/>
        </w:rPr>
        <w:t>│организатор основ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│безопасности         ├───────────────────┬──────────────────┬────────────────┬──────────────┤</w:t>
      </w:r>
    </w:p>
    <w:p w:rsidR="00016B22" w:rsidRDefault="00016B22" w:rsidP="00016B22">
      <w:pPr>
        <w:pStyle w:val="ConsPlusNonformat"/>
        <w:widowControl/>
        <w:jc w:val="both"/>
        <w:rPr>
          <w:sz w:val="16"/>
          <w:szCs w:val="16"/>
        </w:rPr>
      </w:pPr>
      <w:r>
        <w:rPr>
          <w:sz w:val="16"/>
          <w:szCs w:val="16"/>
        </w:rPr>
        <w:t>│жизнедеятельности    │Организация работы │Проведение        │Контроль за     │20%           │</w:t>
      </w:r>
    </w:p>
    <w:p w:rsidR="00016B22" w:rsidRDefault="00016B22" w:rsidP="00016B22">
      <w:pPr>
        <w:pStyle w:val="ConsPlusNonformat"/>
        <w:widowControl/>
        <w:jc w:val="both"/>
        <w:rPr>
          <w:sz w:val="16"/>
          <w:szCs w:val="16"/>
        </w:rPr>
      </w:pPr>
      <w:r>
        <w:rPr>
          <w:sz w:val="16"/>
          <w:szCs w:val="16"/>
        </w:rPr>
        <w:t>│                     │по соблюдения      │инструктажей с    │ведением        │              │</w:t>
      </w:r>
    </w:p>
    <w:p w:rsidR="00016B22" w:rsidRDefault="00016B22" w:rsidP="00016B22">
      <w:pPr>
        <w:pStyle w:val="ConsPlusNonformat"/>
        <w:widowControl/>
        <w:jc w:val="both"/>
        <w:rPr>
          <w:sz w:val="16"/>
          <w:szCs w:val="16"/>
        </w:rPr>
      </w:pPr>
      <w:r>
        <w:rPr>
          <w:sz w:val="16"/>
          <w:szCs w:val="16"/>
        </w:rPr>
        <w:t>│                     │правил техники     │учащимися и       │классной и      │              │</w:t>
      </w:r>
    </w:p>
    <w:p w:rsidR="00016B22" w:rsidRDefault="00016B22" w:rsidP="00016B22">
      <w:pPr>
        <w:pStyle w:val="ConsPlusNonformat"/>
        <w:widowControl/>
        <w:jc w:val="both"/>
        <w:rPr>
          <w:sz w:val="16"/>
          <w:szCs w:val="16"/>
        </w:rPr>
      </w:pPr>
      <w:r>
        <w:rPr>
          <w:sz w:val="16"/>
          <w:szCs w:val="16"/>
        </w:rPr>
        <w:t>│                     │безопасности       │работниками школы │школьной        │              │</w:t>
      </w:r>
    </w:p>
    <w:p w:rsidR="00016B22" w:rsidRDefault="00016B22" w:rsidP="00016B22">
      <w:pPr>
        <w:pStyle w:val="ConsPlusNonformat"/>
        <w:widowControl/>
        <w:jc w:val="both"/>
        <w:rPr>
          <w:sz w:val="16"/>
          <w:szCs w:val="16"/>
        </w:rPr>
      </w:pPr>
      <w:r>
        <w:rPr>
          <w:sz w:val="16"/>
          <w:szCs w:val="16"/>
        </w:rPr>
        <w:t>│                     │жизнедеятельности  │                  │документации по │              │</w:t>
      </w:r>
    </w:p>
    <w:p w:rsidR="00016B22" w:rsidRDefault="00016B22" w:rsidP="00016B22">
      <w:pPr>
        <w:pStyle w:val="ConsPlusNonformat"/>
        <w:widowControl/>
        <w:jc w:val="both"/>
        <w:rPr>
          <w:sz w:val="16"/>
          <w:szCs w:val="16"/>
        </w:rPr>
      </w:pPr>
      <w:r>
        <w:rPr>
          <w:sz w:val="16"/>
          <w:szCs w:val="16"/>
        </w:rPr>
        <w:t>│                     │                   │                  │проведению      │              │</w:t>
      </w:r>
    </w:p>
    <w:p w:rsidR="00016B22" w:rsidRDefault="00016B22" w:rsidP="00016B22">
      <w:pPr>
        <w:pStyle w:val="ConsPlusNonformat"/>
        <w:widowControl/>
        <w:jc w:val="both"/>
        <w:rPr>
          <w:sz w:val="16"/>
          <w:szCs w:val="16"/>
        </w:rPr>
      </w:pPr>
      <w:r>
        <w:rPr>
          <w:sz w:val="16"/>
          <w:szCs w:val="16"/>
        </w:rPr>
        <w:t>│                     │                   │                  │инструктажей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                   │Контроль за       │Наличие актов   │20%           │</w:t>
      </w:r>
    </w:p>
    <w:p w:rsidR="00016B22" w:rsidRDefault="00016B22" w:rsidP="00016B22">
      <w:pPr>
        <w:pStyle w:val="ConsPlusNonformat"/>
        <w:widowControl/>
        <w:jc w:val="both"/>
        <w:rPr>
          <w:sz w:val="16"/>
          <w:szCs w:val="16"/>
        </w:rPr>
      </w:pPr>
      <w:r>
        <w:rPr>
          <w:sz w:val="16"/>
          <w:szCs w:val="16"/>
        </w:rPr>
        <w:t>│                     │                   │безопасностью в   │осмотра         │              │</w:t>
      </w:r>
    </w:p>
    <w:p w:rsidR="00016B22" w:rsidRDefault="00016B22" w:rsidP="00016B22">
      <w:pPr>
        <w:pStyle w:val="ConsPlusNonformat"/>
        <w:widowControl/>
        <w:jc w:val="both"/>
        <w:rPr>
          <w:sz w:val="16"/>
          <w:szCs w:val="16"/>
        </w:rPr>
      </w:pPr>
      <w:r>
        <w:rPr>
          <w:sz w:val="16"/>
          <w:szCs w:val="16"/>
        </w:rPr>
        <w:t>│                     │                   │образовательном   │оборудования,   │              │</w:t>
      </w:r>
    </w:p>
    <w:p w:rsidR="00016B22" w:rsidRDefault="00016B22" w:rsidP="00016B22">
      <w:pPr>
        <w:pStyle w:val="ConsPlusNonformat"/>
        <w:widowControl/>
        <w:jc w:val="both"/>
        <w:rPr>
          <w:sz w:val="16"/>
          <w:szCs w:val="16"/>
        </w:rPr>
      </w:pPr>
      <w:r>
        <w:rPr>
          <w:sz w:val="16"/>
          <w:szCs w:val="16"/>
        </w:rPr>
        <w:t>│                     │                   │процессе          │приборов,       │              │</w:t>
      </w:r>
    </w:p>
    <w:p w:rsidR="00016B22" w:rsidRDefault="00016B22" w:rsidP="00016B22">
      <w:pPr>
        <w:pStyle w:val="ConsPlusNonformat"/>
        <w:widowControl/>
        <w:jc w:val="both"/>
        <w:rPr>
          <w:sz w:val="16"/>
          <w:szCs w:val="16"/>
        </w:rPr>
      </w:pPr>
      <w:r>
        <w:rPr>
          <w:sz w:val="16"/>
          <w:szCs w:val="16"/>
        </w:rPr>
        <w:t>│                     │                   │оборудования,     │технических     │              │</w:t>
      </w:r>
    </w:p>
    <w:p w:rsidR="00016B22" w:rsidRDefault="00016B22" w:rsidP="00016B22">
      <w:pPr>
        <w:pStyle w:val="ConsPlusNonformat"/>
        <w:widowControl/>
        <w:jc w:val="both"/>
        <w:rPr>
          <w:sz w:val="16"/>
          <w:szCs w:val="16"/>
        </w:rPr>
      </w:pPr>
      <w:r>
        <w:rPr>
          <w:sz w:val="16"/>
          <w:szCs w:val="16"/>
        </w:rPr>
        <w:t>│                     │                   │приборов,         │средств обучения│              │</w:t>
      </w:r>
    </w:p>
    <w:p w:rsidR="00016B22" w:rsidRDefault="00016B22" w:rsidP="00016B22">
      <w:pPr>
        <w:pStyle w:val="ConsPlusNonformat"/>
        <w:widowControl/>
        <w:jc w:val="both"/>
        <w:rPr>
          <w:sz w:val="16"/>
          <w:szCs w:val="16"/>
        </w:rPr>
      </w:pPr>
      <w:r>
        <w:rPr>
          <w:sz w:val="16"/>
          <w:szCs w:val="16"/>
        </w:rPr>
        <w:t>│                     │                   │технических       │                │              │</w:t>
      </w:r>
    </w:p>
    <w:p w:rsidR="00016B22" w:rsidRDefault="00016B22" w:rsidP="00016B22">
      <w:pPr>
        <w:pStyle w:val="ConsPlusNonformat"/>
        <w:widowControl/>
        <w:jc w:val="both"/>
        <w:rPr>
          <w:sz w:val="16"/>
          <w:szCs w:val="16"/>
        </w:rPr>
      </w:pPr>
      <w:r>
        <w:rPr>
          <w:sz w:val="16"/>
          <w:szCs w:val="16"/>
        </w:rPr>
        <w:t>│                     │                   │средств обучения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│Взаимодействие с   │Разработка плана  │Наличие плана   │30%           │</w:t>
      </w:r>
    </w:p>
    <w:p w:rsidR="00016B22" w:rsidRDefault="00016B22" w:rsidP="00016B22">
      <w:pPr>
        <w:pStyle w:val="ConsPlusNonformat"/>
        <w:widowControl/>
        <w:jc w:val="both"/>
        <w:rPr>
          <w:sz w:val="16"/>
          <w:szCs w:val="16"/>
        </w:rPr>
      </w:pPr>
      <w:r>
        <w:rPr>
          <w:sz w:val="16"/>
          <w:szCs w:val="16"/>
        </w:rPr>
        <w:t>│                     │учреждениями и     │гражданской       │                │              │</w:t>
      </w:r>
    </w:p>
    <w:p w:rsidR="00016B22" w:rsidRDefault="00016B22" w:rsidP="00016B22">
      <w:pPr>
        <w:pStyle w:val="ConsPlusNonformat"/>
        <w:widowControl/>
        <w:jc w:val="both"/>
        <w:rPr>
          <w:sz w:val="16"/>
          <w:szCs w:val="16"/>
        </w:rPr>
      </w:pPr>
      <w:r>
        <w:rPr>
          <w:sz w:val="16"/>
          <w:szCs w:val="16"/>
        </w:rPr>
        <w:t>│                     │организациями      │обороны учреждения│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                   │Организация       │Проведение      │20%           │</w:t>
      </w:r>
    </w:p>
    <w:p w:rsidR="00016B22" w:rsidRDefault="00016B22" w:rsidP="00016B22">
      <w:pPr>
        <w:pStyle w:val="ConsPlusNonformat"/>
        <w:widowControl/>
        <w:jc w:val="both"/>
        <w:rPr>
          <w:sz w:val="16"/>
          <w:szCs w:val="16"/>
        </w:rPr>
      </w:pPr>
      <w:r>
        <w:rPr>
          <w:sz w:val="16"/>
          <w:szCs w:val="16"/>
        </w:rPr>
        <w:t>│                     │                   │занятий по        │учений 2 раза   │              │</w:t>
      </w:r>
    </w:p>
    <w:p w:rsidR="00016B22" w:rsidRDefault="00016B22" w:rsidP="00016B22">
      <w:pPr>
        <w:pStyle w:val="ConsPlusNonformat"/>
        <w:widowControl/>
        <w:jc w:val="both"/>
        <w:rPr>
          <w:sz w:val="16"/>
          <w:szCs w:val="16"/>
        </w:rPr>
      </w:pPr>
      <w:r>
        <w:rPr>
          <w:sz w:val="16"/>
          <w:szCs w:val="16"/>
        </w:rPr>
        <w:t>│                     │                   │гражданской       │в год           │              │</w:t>
      </w:r>
    </w:p>
    <w:p w:rsidR="00016B22" w:rsidRDefault="00016B22" w:rsidP="00016B22">
      <w:pPr>
        <w:pStyle w:val="ConsPlusNonformat"/>
        <w:widowControl/>
        <w:jc w:val="both"/>
        <w:rPr>
          <w:sz w:val="16"/>
          <w:szCs w:val="16"/>
        </w:rPr>
      </w:pPr>
      <w:r>
        <w:rPr>
          <w:sz w:val="16"/>
          <w:szCs w:val="16"/>
        </w:rPr>
        <w:t>│                     │                   │обороне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│Достижения         │Участие в краевых,│Процент         │20%           │</w:t>
      </w:r>
    </w:p>
    <w:p w:rsidR="00016B22" w:rsidRDefault="00016B22" w:rsidP="00016B22">
      <w:pPr>
        <w:pStyle w:val="ConsPlusNonformat"/>
        <w:widowControl/>
        <w:jc w:val="both"/>
        <w:rPr>
          <w:sz w:val="16"/>
          <w:szCs w:val="16"/>
        </w:rPr>
      </w:pPr>
      <w:r>
        <w:rPr>
          <w:sz w:val="16"/>
          <w:szCs w:val="16"/>
        </w:rPr>
        <w:t>│                     │обучающихся,       │всероссийских,    │участвующих от  │              │</w:t>
      </w:r>
    </w:p>
    <w:p w:rsidR="00016B22" w:rsidRDefault="00016B22" w:rsidP="00016B22">
      <w:pPr>
        <w:pStyle w:val="ConsPlusNonformat"/>
        <w:widowControl/>
        <w:jc w:val="both"/>
        <w:rPr>
          <w:sz w:val="16"/>
          <w:szCs w:val="16"/>
        </w:rPr>
      </w:pPr>
      <w:r>
        <w:rPr>
          <w:sz w:val="16"/>
          <w:szCs w:val="16"/>
        </w:rPr>
        <w:t>│                     │воспитанников      │международных     │общего числа    │              │</w:t>
      </w:r>
    </w:p>
    <w:p w:rsidR="00016B22" w:rsidRDefault="00016B22" w:rsidP="00016B22">
      <w:pPr>
        <w:pStyle w:val="ConsPlusNonformat"/>
        <w:widowControl/>
        <w:jc w:val="both"/>
        <w:rPr>
          <w:sz w:val="16"/>
          <w:szCs w:val="16"/>
        </w:rPr>
      </w:pPr>
      <w:r>
        <w:rPr>
          <w:sz w:val="16"/>
          <w:szCs w:val="16"/>
        </w:rPr>
        <w:t>│                     │                   │соревнованиях,    │обучающихся     │              │</w:t>
      </w:r>
    </w:p>
    <w:p w:rsidR="00016B22" w:rsidRDefault="00016B22" w:rsidP="00016B22">
      <w:pPr>
        <w:pStyle w:val="ConsPlusNonformat"/>
        <w:widowControl/>
        <w:jc w:val="both"/>
        <w:rPr>
          <w:sz w:val="16"/>
          <w:szCs w:val="16"/>
        </w:rPr>
      </w:pPr>
      <w:r>
        <w:rPr>
          <w:sz w:val="16"/>
          <w:szCs w:val="16"/>
        </w:rPr>
        <w:t>│                     │                   │олимпиадах,       │(воспитанников) │              │</w:t>
      </w:r>
    </w:p>
    <w:p w:rsidR="00016B22" w:rsidRDefault="00016B22" w:rsidP="00016B22">
      <w:pPr>
        <w:pStyle w:val="ConsPlusNonformat"/>
        <w:widowControl/>
        <w:jc w:val="both"/>
        <w:rPr>
          <w:sz w:val="16"/>
          <w:szCs w:val="16"/>
        </w:rPr>
      </w:pPr>
      <w:r>
        <w:rPr>
          <w:sz w:val="16"/>
          <w:szCs w:val="16"/>
        </w:rPr>
        <w:t>│                     │                   │научно-           │не менее 20%    │              │</w:t>
      </w:r>
    </w:p>
    <w:p w:rsidR="00016B22" w:rsidRDefault="00016B22" w:rsidP="00016B22">
      <w:pPr>
        <w:pStyle w:val="ConsPlusNonformat"/>
        <w:widowControl/>
        <w:jc w:val="both"/>
        <w:rPr>
          <w:sz w:val="16"/>
          <w:szCs w:val="16"/>
        </w:rPr>
      </w:pPr>
      <w:r>
        <w:rPr>
          <w:sz w:val="16"/>
          <w:szCs w:val="16"/>
        </w:rPr>
        <w:t>│                     │                   │практических      ├────────────────┼──────────────┤</w:t>
      </w:r>
    </w:p>
    <w:p w:rsidR="00016B22" w:rsidRDefault="00016B22" w:rsidP="00016B22">
      <w:pPr>
        <w:pStyle w:val="ConsPlusNonformat"/>
        <w:widowControl/>
        <w:jc w:val="both"/>
        <w:rPr>
          <w:sz w:val="16"/>
          <w:szCs w:val="16"/>
        </w:rPr>
      </w:pPr>
      <w:r>
        <w:rPr>
          <w:sz w:val="16"/>
          <w:szCs w:val="16"/>
        </w:rPr>
        <w:t>│                     │                   │конференциях,     │Ведение         │30%           │</w:t>
      </w:r>
    </w:p>
    <w:p w:rsidR="00016B22" w:rsidRDefault="00016B22" w:rsidP="00016B22">
      <w:pPr>
        <w:pStyle w:val="ConsPlusNonformat"/>
        <w:widowControl/>
        <w:jc w:val="both"/>
        <w:rPr>
          <w:sz w:val="16"/>
          <w:szCs w:val="16"/>
        </w:rPr>
      </w:pPr>
      <w:r>
        <w:rPr>
          <w:sz w:val="16"/>
          <w:szCs w:val="16"/>
        </w:rPr>
        <w:t>│                     │                   │конкурсах         │портфолио       │              │</w:t>
      </w:r>
    </w:p>
    <w:p w:rsidR="00016B22" w:rsidRDefault="00016B22" w:rsidP="00016B22">
      <w:pPr>
        <w:pStyle w:val="ConsPlusNonformat"/>
        <w:widowControl/>
        <w:jc w:val="both"/>
        <w:rPr>
          <w:sz w:val="16"/>
          <w:szCs w:val="16"/>
        </w:rPr>
      </w:pPr>
      <w:r>
        <w:rPr>
          <w:sz w:val="16"/>
          <w:szCs w:val="16"/>
        </w:rPr>
        <w:t>│                     │                   │                  │обучающихся,    │              │</w:t>
      </w:r>
    </w:p>
    <w:p w:rsidR="00016B22" w:rsidRDefault="00016B22" w:rsidP="00016B22">
      <w:pPr>
        <w:pStyle w:val="ConsPlusNonformat"/>
        <w:widowControl/>
        <w:jc w:val="both"/>
        <w:rPr>
          <w:sz w:val="16"/>
          <w:szCs w:val="16"/>
        </w:rPr>
      </w:pPr>
      <w:r>
        <w:rPr>
          <w:sz w:val="16"/>
          <w:szCs w:val="16"/>
        </w:rPr>
        <w:t>│                     │                   │                  │воспитанников   │              │</w:t>
      </w:r>
    </w:p>
    <w:p w:rsidR="00016B22" w:rsidRDefault="00016B22" w:rsidP="00016B22">
      <w:pPr>
        <w:pStyle w:val="ConsPlusNonformat"/>
        <w:widowControl/>
        <w:jc w:val="both"/>
        <w:rPr>
          <w:sz w:val="16"/>
          <w:szCs w:val="16"/>
        </w:rPr>
      </w:pPr>
      <w:r>
        <w:rPr>
          <w:sz w:val="16"/>
          <w:szCs w:val="16"/>
        </w:rPr>
        <w:t>│                     │                   │                  ├────────────────┼──────────────┤</w:t>
      </w:r>
    </w:p>
    <w:p w:rsidR="00016B22" w:rsidRDefault="00016B22" w:rsidP="00016B22">
      <w:pPr>
        <w:pStyle w:val="ConsPlusNonformat"/>
        <w:widowControl/>
        <w:jc w:val="both"/>
        <w:rPr>
          <w:sz w:val="16"/>
          <w:szCs w:val="16"/>
        </w:rPr>
      </w:pPr>
      <w:r>
        <w:rPr>
          <w:sz w:val="16"/>
          <w:szCs w:val="16"/>
        </w:rPr>
        <w:t xml:space="preserve">│                     │                   │                  │Призовое место  │20%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│Учитель-логопед,     │Выплаты за важность выполняемой работы, степень самостоятельности и   │</w:t>
      </w:r>
    </w:p>
    <w:p w:rsidR="00016B22" w:rsidRDefault="00016B22" w:rsidP="00016B22">
      <w:pPr>
        <w:pStyle w:val="ConsPlusNonformat"/>
        <w:widowControl/>
        <w:jc w:val="both"/>
        <w:rPr>
          <w:sz w:val="16"/>
          <w:szCs w:val="16"/>
        </w:rPr>
      </w:pPr>
      <w:r>
        <w:rPr>
          <w:sz w:val="16"/>
          <w:szCs w:val="16"/>
        </w:rPr>
        <w:t>│учитель-дефектолог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│Работа в психолого-│Участие в работе  │Постоянное,     │10%           │</w:t>
      </w:r>
    </w:p>
    <w:p w:rsidR="00016B22" w:rsidRDefault="00016B22" w:rsidP="00016B22">
      <w:pPr>
        <w:pStyle w:val="ConsPlusNonformat"/>
        <w:widowControl/>
        <w:jc w:val="both"/>
        <w:rPr>
          <w:sz w:val="16"/>
          <w:szCs w:val="16"/>
        </w:rPr>
      </w:pPr>
      <w:r>
        <w:rPr>
          <w:sz w:val="16"/>
          <w:szCs w:val="16"/>
        </w:rPr>
        <w:t>│                     │медико-            │                  │без пропусков,  │              │</w:t>
      </w:r>
    </w:p>
    <w:p w:rsidR="00016B22" w:rsidRDefault="00016B22" w:rsidP="00016B22">
      <w:pPr>
        <w:pStyle w:val="ConsPlusNonformat"/>
        <w:widowControl/>
        <w:jc w:val="both"/>
        <w:rPr>
          <w:sz w:val="16"/>
          <w:szCs w:val="16"/>
        </w:rPr>
      </w:pPr>
      <w:r>
        <w:rPr>
          <w:sz w:val="16"/>
          <w:szCs w:val="16"/>
        </w:rPr>
        <w:t>│                     │педагогическом     │                  │участие в одной │              │</w:t>
      </w:r>
    </w:p>
    <w:p w:rsidR="00016B22" w:rsidRDefault="00016B22" w:rsidP="00016B22">
      <w:pPr>
        <w:pStyle w:val="ConsPlusNonformat"/>
        <w:widowControl/>
        <w:jc w:val="both"/>
        <w:rPr>
          <w:sz w:val="16"/>
          <w:szCs w:val="16"/>
        </w:rPr>
      </w:pPr>
      <w:r>
        <w:rPr>
          <w:sz w:val="16"/>
          <w:szCs w:val="16"/>
        </w:rPr>
        <w:t>│                     │консилиуме         │                  │из комиссий,    │              │</w:t>
      </w:r>
    </w:p>
    <w:p w:rsidR="00016B22" w:rsidRDefault="00016B22" w:rsidP="00016B22">
      <w:pPr>
        <w:pStyle w:val="ConsPlusNonformat"/>
        <w:widowControl/>
        <w:jc w:val="both"/>
        <w:rPr>
          <w:sz w:val="16"/>
          <w:szCs w:val="16"/>
        </w:rPr>
      </w:pPr>
      <w:r>
        <w:rPr>
          <w:sz w:val="16"/>
          <w:szCs w:val="16"/>
        </w:rPr>
        <w:t>│                     │учреждения         │                  │подготовка      │              │</w:t>
      </w:r>
    </w:p>
    <w:p w:rsidR="00016B22" w:rsidRDefault="00016B22" w:rsidP="00016B22">
      <w:pPr>
        <w:pStyle w:val="ConsPlusNonformat"/>
        <w:widowControl/>
        <w:jc w:val="both"/>
        <w:rPr>
          <w:sz w:val="16"/>
          <w:szCs w:val="16"/>
        </w:rPr>
      </w:pPr>
      <w:r>
        <w:rPr>
          <w:sz w:val="16"/>
          <w:szCs w:val="16"/>
        </w:rPr>
        <w:t>│                     │                   │                  │отчетной        │              │</w:t>
      </w:r>
    </w:p>
    <w:p w:rsidR="00016B22" w:rsidRDefault="00016B22" w:rsidP="00016B22">
      <w:pPr>
        <w:pStyle w:val="ConsPlusNonformat"/>
        <w:widowControl/>
        <w:jc w:val="both"/>
        <w:rPr>
          <w:sz w:val="16"/>
          <w:szCs w:val="16"/>
        </w:rPr>
      </w:pPr>
      <w:r>
        <w:rPr>
          <w:sz w:val="16"/>
          <w:szCs w:val="16"/>
        </w:rPr>
        <w:t>│                     │                   │                  │документации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│Ведение и          │Организация       │6 часов в неделю│10%           │</w:t>
      </w:r>
    </w:p>
    <w:p w:rsidR="00016B22" w:rsidRDefault="00016B22" w:rsidP="00016B22">
      <w:pPr>
        <w:pStyle w:val="ConsPlusNonformat"/>
        <w:widowControl/>
        <w:jc w:val="both"/>
        <w:rPr>
          <w:sz w:val="16"/>
          <w:szCs w:val="16"/>
        </w:rPr>
      </w:pPr>
      <w:r>
        <w:rPr>
          <w:sz w:val="16"/>
          <w:szCs w:val="16"/>
        </w:rPr>
        <w:t>│                     │организация        │общественно       │9 часов в неделю│              │</w:t>
      </w:r>
    </w:p>
    <w:p w:rsidR="00016B22" w:rsidRDefault="00016B22" w:rsidP="00016B22">
      <w:pPr>
        <w:pStyle w:val="ConsPlusNonformat"/>
        <w:widowControl/>
        <w:jc w:val="both"/>
        <w:rPr>
          <w:sz w:val="16"/>
          <w:szCs w:val="16"/>
        </w:rPr>
      </w:pPr>
      <w:r>
        <w:rPr>
          <w:sz w:val="16"/>
          <w:szCs w:val="16"/>
        </w:rPr>
        <w:t>│                     │общественно        │полезного труда   │                │20%           │</w:t>
      </w:r>
    </w:p>
    <w:p w:rsidR="00016B22" w:rsidRDefault="00016B22" w:rsidP="00016B22">
      <w:pPr>
        <w:pStyle w:val="ConsPlusNonformat"/>
        <w:widowControl/>
        <w:jc w:val="both"/>
        <w:rPr>
          <w:sz w:val="16"/>
          <w:szCs w:val="16"/>
        </w:rPr>
      </w:pPr>
      <w:r>
        <w:rPr>
          <w:sz w:val="16"/>
          <w:szCs w:val="16"/>
        </w:rPr>
        <w:t>│                     │полезного труда,   │                  │                │              │</w:t>
      </w:r>
    </w:p>
    <w:p w:rsidR="00016B22" w:rsidRDefault="00016B22" w:rsidP="00016B22">
      <w:pPr>
        <w:pStyle w:val="ConsPlusNonformat"/>
        <w:widowControl/>
        <w:jc w:val="both"/>
        <w:rPr>
          <w:sz w:val="16"/>
          <w:szCs w:val="16"/>
        </w:rPr>
      </w:pPr>
      <w:r>
        <w:rPr>
          <w:sz w:val="16"/>
          <w:szCs w:val="16"/>
        </w:rPr>
        <w:t>│                     │производительного  │                  │                │              │</w:t>
      </w:r>
    </w:p>
    <w:p w:rsidR="00016B22" w:rsidRDefault="00016B22" w:rsidP="00016B22">
      <w:pPr>
        <w:pStyle w:val="ConsPlusNonformat"/>
        <w:widowControl/>
        <w:jc w:val="both"/>
        <w:rPr>
          <w:sz w:val="16"/>
          <w:szCs w:val="16"/>
        </w:rPr>
      </w:pPr>
      <w:r>
        <w:rPr>
          <w:sz w:val="16"/>
          <w:szCs w:val="16"/>
        </w:rPr>
        <w:t>│                     │труда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│Работа с семьями   │Проведение        │Проведение      │10%           │</w:t>
      </w:r>
    </w:p>
    <w:p w:rsidR="00016B22" w:rsidRDefault="00016B22" w:rsidP="00016B22">
      <w:pPr>
        <w:pStyle w:val="ConsPlusNonformat"/>
        <w:widowControl/>
        <w:jc w:val="both"/>
        <w:rPr>
          <w:sz w:val="16"/>
          <w:szCs w:val="16"/>
        </w:rPr>
      </w:pPr>
      <w:r>
        <w:rPr>
          <w:sz w:val="16"/>
          <w:szCs w:val="16"/>
        </w:rPr>
        <w:t>│                     │обучающихся,       │мероприятий для   │одного          │              │</w:t>
      </w:r>
    </w:p>
    <w:p w:rsidR="00016B22" w:rsidRDefault="00016B22" w:rsidP="00016B22">
      <w:pPr>
        <w:pStyle w:val="ConsPlusNonformat"/>
        <w:widowControl/>
        <w:jc w:val="both"/>
        <w:rPr>
          <w:sz w:val="16"/>
          <w:szCs w:val="16"/>
        </w:rPr>
      </w:pPr>
      <w:r>
        <w:rPr>
          <w:sz w:val="16"/>
          <w:szCs w:val="16"/>
        </w:rPr>
        <w:t>│                     │воспитанников      │родителей, семей  │мероприятия     │              │</w:t>
      </w:r>
    </w:p>
    <w:p w:rsidR="00016B22" w:rsidRDefault="00016B22" w:rsidP="00016B22">
      <w:pPr>
        <w:pStyle w:val="ConsPlusNonformat"/>
        <w:widowControl/>
        <w:jc w:val="both"/>
        <w:rPr>
          <w:sz w:val="16"/>
          <w:szCs w:val="16"/>
        </w:rPr>
      </w:pPr>
      <w:r>
        <w:rPr>
          <w:sz w:val="16"/>
          <w:szCs w:val="16"/>
        </w:rPr>
        <w:t>│                     │                   │обучающихся,      │                │              │</w:t>
      </w:r>
    </w:p>
    <w:p w:rsidR="00016B22" w:rsidRDefault="00016B22" w:rsidP="00016B22">
      <w:pPr>
        <w:pStyle w:val="ConsPlusNonformat"/>
        <w:widowControl/>
        <w:jc w:val="both"/>
        <w:rPr>
          <w:sz w:val="16"/>
          <w:szCs w:val="16"/>
        </w:rPr>
      </w:pPr>
      <w:r>
        <w:rPr>
          <w:sz w:val="16"/>
          <w:szCs w:val="16"/>
        </w:rPr>
        <w:t>│                     │                   │воспитанников     │                │              │</w:t>
      </w:r>
    </w:p>
    <w:p w:rsidR="00016B22" w:rsidRDefault="00016B22" w:rsidP="00016B22">
      <w:pPr>
        <w:pStyle w:val="ConsPlusNonformat"/>
        <w:widowControl/>
        <w:jc w:val="both"/>
        <w:rPr>
          <w:sz w:val="16"/>
          <w:szCs w:val="16"/>
        </w:rPr>
      </w:pPr>
      <w:r>
        <w:rPr>
          <w:sz w:val="16"/>
          <w:szCs w:val="16"/>
        </w:rPr>
        <w:t>│                     │                   │учреждения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lastRenderedPageBreak/>
        <w:t>│                     │Подготовка,        │Подготовка,       │Подготовка      │2%            │</w:t>
      </w:r>
    </w:p>
    <w:p w:rsidR="00016B22" w:rsidRDefault="00016B22" w:rsidP="00016B22">
      <w:pPr>
        <w:pStyle w:val="ConsPlusNonformat"/>
        <w:widowControl/>
        <w:jc w:val="both"/>
        <w:rPr>
          <w:sz w:val="16"/>
          <w:szCs w:val="16"/>
        </w:rPr>
      </w:pPr>
      <w:r>
        <w:rPr>
          <w:sz w:val="16"/>
          <w:szCs w:val="16"/>
        </w:rPr>
        <w:t>│                     │участие, победы во │участие, победы во│одного          │              │</w:t>
      </w:r>
    </w:p>
    <w:p w:rsidR="00016B22" w:rsidRDefault="00016B22" w:rsidP="00016B22">
      <w:pPr>
        <w:pStyle w:val="ConsPlusNonformat"/>
        <w:widowControl/>
        <w:jc w:val="both"/>
        <w:rPr>
          <w:sz w:val="16"/>
          <w:szCs w:val="16"/>
        </w:rPr>
      </w:pPr>
      <w:r>
        <w:rPr>
          <w:sz w:val="16"/>
          <w:szCs w:val="16"/>
        </w:rPr>
        <w:t>│                     │внутришкольных,    │внутришкольных,   │мероприятия     │              │</w:t>
      </w:r>
    </w:p>
    <w:p w:rsidR="00016B22" w:rsidRDefault="00016B22" w:rsidP="00016B22">
      <w:pPr>
        <w:pStyle w:val="ConsPlusNonformat"/>
        <w:widowControl/>
        <w:jc w:val="both"/>
        <w:rPr>
          <w:sz w:val="16"/>
          <w:szCs w:val="16"/>
        </w:rPr>
      </w:pPr>
      <w:r>
        <w:rPr>
          <w:sz w:val="16"/>
          <w:szCs w:val="16"/>
        </w:rPr>
        <w:t>│                     │районных, краевых  │районных, краевых ├────────────────┼──────────────┤</w:t>
      </w:r>
    </w:p>
    <w:p w:rsidR="00016B22" w:rsidRDefault="00016B22" w:rsidP="00016B22">
      <w:pPr>
        <w:pStyle w:val="ConsPlusNonformat"/>
        <w:widowControl/>
        <w:jc w:val="both"/>
        <w:rPr>
          <w:sz w:val="16"/>
          <w:szCs w:val="16"/>
        </w:rPr>
      </w:pPr>
      <w:r>
        <w:rPr>
          <w:sz w:val="16"/>
          <w:szCs w:val="16"/>
        </w:rPr>
        <w:t>│                     │мероприятиях       │мероприятиях      │Подготовка детей│2%            │</w:t>
      </w:r>
    </w:p>
    <w:p w:rsidR="00016B22" w:rsidRDefault="00016B22" w:rsidP="00016B22">
      <w:pPr>
        <w:pStyle w:val="ConsPlusNonformat"/>
        <w:widowControl/>
        <w:jc w:val="both"/>
        <w:rPr>
          <w:sz w:val="16"/>
          <w:szCs w:val="16"/>
        </w:rPr>
      </w:pPr>
      <w:r>
        <w:rPr>
          <w:sz w:val="16"/>
          <w:szCs w:val="16"/>
        </w:rPr>
        <w:t>│                     │                   │                  │к участию в     │              │</w:t>
      </w:r>
    </w:p>
    <w:p w:rsidR="00016B22" w:rsidRDefault="00016B22" w:rsidP="00016B22">
      <w:pPr>
        <w:pStyle w:val="ConsPlusNonformat"/>
        <w:widowControl/>
        <w:jc w:val="both"/>
        <w:rPr>
          <w:sz w:val="16"/>
          <w:szCs w:val="16"/>
        </w:rPr>
      </w:pPr>
      <w:r>
        <w:rPr>
          <w:sz w:val="16"/>
          <w:szCs w:val="16"/>
        </w:rPr>
        <w:t>│                     │                   │                  │одном           │              │</w:t>
      </w:r>
    </w:p>
    <w:p w:rsidR="00016B22" w:rsidRDefault="00016B22" w:rsidP="00016B22">
      <w:pPr>
        <w:pStyle w:val="ConsPlusNonformat"/>
        <w:widowControl/>
        <w:jc w:val="both"/>
        <w:rPr>
          <w:sz w:val="16"/>
          <w:szCs w:val="16"/>
        </w:rPr>
      </w:pPr>
      <w:r>
        <w:rPr>
          <w:sz w:val="16"/>
          <w:szCs w:val="16"/>
        </w:rPr>
        <w:t>│                     │                   │                  │мероприятии     │              │</w:t>
      </w:r>
    </w:p>
    <w:p w:rsidR="00016B22" w:rsidRDefault="00016B22" w:rsidP="00016B22">
      <w:pPr>
        <w:pStyle w:val="ConsPlusNonformat"/>
        <w:widowControl/>
        <w:jc w:val="both"/>
        <w:rPr>
          <w:sz w:val="16"/>
          <w:szCs w:val="16"/>
        </w:rPr>
      </w:pPr>
      <w:r>
        <w:rPr>
          <w:sz w:val="16"/>
          <w:szCs w:val="16"/>
        </w:rPr>
        <w:t>│                     │                   │                  ├────────────────┼──────────────┤</w:t>
      </w:r>
    </w:p>
    <w:p w:rsidR="00016B22" w:rsidRDefault="00016B22" w:rsidP="00016B22">
      <w:pPr>
        <w:pStyle w:val="ConsPlusNonformat"/>
        <w:widowControl/>
        <w:jc w:val="both"/>
        <w:rPr>
          <w:sz w:val="16"/>
          <w:szCs w:val="16"/>
        </w:rPr>
      </w:pPr>
      <w:r>
        <w:rPr>
          <w:sz w:val="16"/>
          <w:szCs w:val="16"/>
        </w:rPr>
        <w:t>│                     │                   │                  │Участие в одном │5%            │</w:t>
      </w:r>
    </w:p>
    <w:p w:rsidR="00016B22" w:rsidRDefault="00016B22" w:rsidP="00016B22">
      <w:pPr>
        <w:pStyle w:val="ConsPlusNonformat"/>
        <w:widowControl/>
        <w:jc w:val="both"/>
        <w:rPr>
          <w:sz w:val="16"/>
          <w:szCs w:val="16"/>
        </w:rPr>
      </w:pPr>
      <w:r>
        <w:rPr>
          <w:sz w:val="16"/>
          <w:szCs w:val="16"/>
        </w:rPr>
        <w:t>│                     │                   │                  │районном,       │              │</w:t>
      </w:r>
    </w:p>
    <w:p w:rsidR="00016B22" w:rsidRDefault="00016B22" w:rsidP="00016B22">
      <w:pPr>
        <w:pStyle w:val="ConsPlusNonformat"/>
        <w:widowControl/>
        <w:jc w:val="both"/>
        <w:rPr>
          <w:sz w:val="16"/>
          <w:szCs w:val="16"/>
        </w:rPr>
      </w:pPr>
      <w:r>
        <w:rPr>
          <w:sz w:val="16"/>
          <w:szCs w:val="16"/>
        </w:rPr>
        <w:t>│                     │                   │                  │краевом         │              │</w:t>
      </w:r>
    </w:p>
    <w:p w:rsidR="00016B22" w:rsidRDefault="00016B22" w:rsidP="00016B22">
      <w:pPr>
        <w:pStyle w:val="ConsPlusNonformat"/>
        <w:widowControl/>
        <w:jc w:val="both"/>
        <w:rPr>
          <w:sz w:val="16"/>
          <w:szCs w:val="16"/>
        </w:rPr>
      </w:pPr>
      <w:r>
        <w:rPr>
          <w:sz w:val="16"/>
          <w:szCs w:val="16"/>
        </w:rPr>
        <w:t>│                     │                   │                  │мероприятии     │              │</w:t>
      </w:r>
    </w:p>
    <w:p w:rsidR="00016B22" w:rsidRDefault="00016B22" w:rsidP="00016B22">
      <w:pPr>
        <w:pStyle w:val="ConsPlusNonformat"/>
        <w:widowControl/>
        <w:jc w:val="both"/>
        <w:rPr>
          <w:sz w:val="16"/>
          <w:szCs w:val="16"/>
        </w:rPr>
      </w:pPr>
      <w:r>
        <w:rPr>
          <w:sz w:val="16"/>
          <w:szCs w:val="16"/>
        </w:rPr>
        <w:t>│                     │                   │                  ├────────────────┼──────────────┤</w:t>
      </w:r>
    </w:p>
    <w:p w:rsidR="00016B22" w:rsidRDefault="00016B22" w:rsidP="00016B22">
      <w:pPr>
        <w:pStyle w:val="ConsPlusNonformat"/>
        <w:widowControl/>
        <w:jc w:val="both"/>
        <w:rPr>
          <w:sz w:val="16"/>
          <w:szCs w:val="16"/>
        </w:rPr>
      </w:pPr>
      <w:r>
        <w:rPr>
          <w:sz w:val="16"/>
          <w:szCs w:val="16"/>
        </w:rPr>
        <w:t>│                     │                   │                  │Призовое место в│10%           │</w:t>
      </w:r>
    </w:p>
    <w:p w:rsidR="00016B22" w:rsidRDefault="00016B22" w:rsidP="00016B22">
      <w:pPr>
        <w:pStyle w:val="ConsPlusNonformat"/>
        <w:widowControl/>
        <w:jc w:val="both"/>
        <w:rPr>
          <w:sz w:val="16"/>
          <w:szCs w:val="16"/>
        </w:rPr>
      </w:pPr>
      <w:r>
        <w:rPr>
          <w:sz w:val="16"/>
          <w:szCs w:val="16"/>
        </w:rPr>
        <w:t>│                     │                   │                  │районном,       │              │</w:t>
      </w:r>
    </w:p>
    <w:p w:rsidR="00016B22" w:rsidRDefault="00016B22" w:rsidP="00016B22">
      <w:pPr>
        <w:pStyle w:val="ConsPlusNonformat"/>
        <w:widowControl/>
        <w:jc w:val="both"/>
        <w:rPr>
          <w:sz w:val="16"/>
          <w:szCs w:val="16"/>
        </w:rPr>
      </w:pPr>
      <w:r>
        <w:rPr>
          <w:sz w:val="16"/>
          <w:szCs w:val="16"/>
        </w:rPr>
        <w:t>│                     │                   │                  │краевом         │              │</w:t>
      </w:r>
    </w:p>
    <w:p w:rsidR="00016B22" w:rsidRDefault="00016B22" w:rsidP="00016B22">
      <w:pPr>
        <w:pStyle w:val="ConsPlusNonformat"/>
        <w:widowControl/>
        <w:jc w:val="both"/>
        <w:rPr>
          <w:sz w:val="16"/>
          <w:szCs w:val="16"/>
        </w:rPr>
      </w:pPr>
      <w:r>
        <w:rPr>
          <w:sz w:val="16"/>
          <w:szCs w:val="16"/>
        </w:rPr>
        <w:t>│                     │                   │                  │мероприятии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│Эффективная        │Качество          │50 - 65%        │10%           │</w:t>
      </w:r>
    </w:p>
    <w:p w:rsidR="00016B22" w:rsidRDefault="00016B22" w:rsidP="00016B22">
      <w:pPr>
        <w:pStyle w:val="ConsPlusNonformat"/>
        <w:widowControl/>
        <w:jc w:val="both"/>
        <w:rPr>
          <w:sz w:val="16"/>
          <w:szCs w:val="16"/>
        </w:rPr>
      </w:pPr>
      <w:r>
        <w:rPr>
          <w:sz w:val="16"/>
          <w:szCs w:val="16"/>
        </w:rPr>
        <w:t>│                     │реализация         │успеваемости      ├────────────────┼──────────────┤</w:t>
      </w:r>
    </w:p>
    <w:p w:rsidR="00016B22" w:rsidRDefault="00016B22" w:rsidP="00016B22">
      <w:pPr>
        <w:pStyle w:val="ConsPlusNonformat"/>
        <w:widowControl/>
        <w:jc w:val="both"/>
        <w:rPr>
          <w:sz w:val="16"/>
          <w:szCs w:val="16"/>
        </w:rPr>
      </w:pPr>
      <w:r>
        <w:rPr>
          <w:sz w:val="16"/>
          <w:szCs w:val="16"/>
        </w:rPr>
        <w:t>│                     │коррекционной      │обучающихся       │65 - 80%        │20%           │</w:t>
      </w:r>
    </w:p>
    <w:p w:rsidR="00016B22" w:rsidRDefault="00016B22" w:rsidP="00016B22">
      <w:pPr>
        <w:pStyle w:val="ConsPlusNonformat"/>
        <w:widowControl/>
        <w:jc w:val="both"/>
        <w:rPr>
          <w:sz w:val="16"/>
          <w:szCs w:val="16"/>
        </w:rPr>
      </w:pPr>
      <w:r>
        <w:rPr>
          <w:sz w:val="16"/>
          <w:szCs w:val="16"/>
        </w:rPr>
        <w:t>│                     │направленности     │                  │                │              │</w:t>
      </w:r>
    </w:p>
    <w:p w:rsidR="00016B22" w:rsidRDefault="00016B22" w:rsidP="00016B22">
      <w:pPr>
        <w:pStyle w:val="ConsPlusNonformat"/>
        <w:widowControl/>
        <w:jc w:val="both"/>
        <w:rPr>
          <w:sz w:val="16"/>
          <w:szCs w:val="16"/>
        </w:rPr>
      </w:pPr>
      <w:r>
        <w:rPr>
          <w:sz w:val="16"/>
          <w:szCs w:val="16"/>
        </w:rPr>
        <w:t>│                     │образовательного   │                  │                │              │</w:t>
      </w:r>
    </w:p>
    <w:p w:rsidR="00016B22" w:rsidRDefault="00016B22" w:rsidP="00016B22">
      <w:pPr>
        <w:pStyle w:val="ConsPlusNonformat"/>
        <w:widowControl/>
        <w:jc w:val="both"/>
        <w:rPr>
          <w:sz w:val="16"/>
          <w:szCs w:val="16"/>
        </w:rPr>
      </w:pPr>
      <w:r>
        <w:rPr>
          <w:sz w:val="16"/>
          <w:szCs w:val="16"/>
        </w:rPr>
        <w:t>│                     │процесса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│Формирование       │Процент           │50 - 65%        │10%           │</w:t>
      </w:r>
    </w:p>
    <w:p w:rsidR="00016B22" w:rsidRDefault="00016B22" w:rsidP="00016B22">
      <w:pPr>
        <w:pStyle w:val="ConsPlusNonformat"/>
        <w:widowControl/>
        <w:jc w:val="both"/>
        <w:rPr>
          <w:sz w:val="16"/>
          <w:szCs w:val="16"/>
        </w:rPr>
      </w:pPr>
      <w:r>
        <w:rPr>
          <w:sz w:val="16"/>
          <w:szCs w:val="16"/>
        </w:rPr>
        <w:t>│                     │социального опыта  │обучающихся,      ├────────────────┼──────────────┤</w:t>
      </w:r>
    </w:p>
    <w:p w:rsidR="00016B22" w:rsidRDefault="00016B22" w:rsidP="00016B22">
      <w:pPr>
        <w:pStyle w:val="ConsPlusNonformat"/>
        <w:widowControl/>
        <w:jc w:val="both"/>
        <w:rPr>
          <w:sz w:val="16"/>
          <w:szCs w:val="16"/>
        </w:rPr>
      </w:pPr>
      <w:r>
        <w:rPr>
          <w:sz w:val="16"/>
          <w:szCs w:val="16"/>
        </w:rPr>
        <w:t>│                     │обучающихся,       │воспитанников из  │65 - 80%        │20%           │</w:t>
      </w:r>
    </w:p>
    <w:p w:rsidR="00016B22" w:rsidRDefault="00016B22" w:rsidP="00016B22">
      <w:pPr>
        <w:pStyle w:val="ConsPlusNonformat"/>
        <w:widowControl/>
        <w:jc w:val="both"/>
        <w:rPr>
          <w:sz w:val="16"/>
          <w:szCs w:val="16"/>
        </w:rPr>
      </w:pPr>
      <w:r>
        <w:rPr>
          <w:sz w:val="16"/>
          <w:szCs w:val="16"/>
        </w:rPr>
        <w:t>│                     │воспитанников      │числа выпускников,│                │              │</w:t>
      </w:r>
    </w:p>
    <w:p w:rsidR="00016B22" w:rsidRDefault="00016B22" w:rsidP="00016B22">
      <w:pPr>
        <w:pStyle w:val="ConsPlusNonformat"/>
        <w:widowControl/>
        <w:jc w:val="both"/>
        <w:rPr>
          <w:sz w:val="16"/>
          <w:szCs w:val="16"/>
        </w:rPr>
      </w:pPr>
      <w:r>
        <w:rPr>
          <w:sz w:val="16"/>
          <w:szCs w:val="16"/>
        </w:rPr>
        <w:t>│                     │                   │продолживших      │                │              │</w:t>
      </w:r>
    </w:p>
    <w:p w:rsidR="00016B22" w:rsidRDefault="00016B22" w:rsidP="00016B22">
      <w:pPr>
        <w:pStyle w:val="ConsPlusNonformat"/>
        <w:widowControl/>
        <w:jc w:val="both"/>
        <w:rPr>
          <w:sz w:val="16"/>
          <w:szCs w:val="16"/>
        </w:rPr>
      </w:pPr>
      <w:r>
        <w:rPr>
          <w:sz w:val="16"/>
          <w:szCs w:val="16"/>
        </w:rPr>
        <w:t>│                     │                   │обучение или      │                │              │</w:t>
      </w:r>
    </w:p>
    <w:p w:rsidR="00016B22" w:rsidRDefault="00016B22" w:rsidP="00016B22">
      <w:pPr>
        <w:pStyle w:val="ConsPlusNonformat"/>
        <w:widowControl/>
        <w:jc w:val="both"/>
        <w:rPr>
          <w:sz w:val="16"/>
          <w:szCs w:val="16"/>
        </w:rPr>
      </w:pPr>
      <w:r>
        <w:rPr>
          <w:sz w:val="16"/>
          <w:szCs w:val="16"/>
        </w:rPr>
        <w:t>│                     │                   │трудоустроившихся │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│Количество        │0 - 10%         │20%           │</w:t>
      </w:r>
    </w:p>
    <w:p w:rsidR="00016B22" w:rsidRDefault="00016B22" w:rsidP="00016B22">
      <w:pPr>
        <w:pStyle w:val="ConsPlusNonformat"/>
        <w:widowControl/>
        <w:jc w:val="both"/>
        <w:rPr>
          <w:sz w:val="16"/>
          <w:szCs w:val="16"/>
        </w:rPr>
      </w:pPr>
      <w:r>
        <w:rPr>
          <w:sz w:val="16"/>
          <w:szCs w:val="16"/>
        </w:rPr>
        <w:t>│                     │                   │обучающихся,      │                │              │</w:t>
      </w:r>
    </w:p>
    <w:p w:rsidR="00016B22" w:rsidRDefault="00016B22" w:rsidP="00016B22">
      <w:pPr>
        <w:pStyle w:val="ConsPlusNonformat"/>
        <w:widowControl/>
        <w:jc w:val="both"/>
        <w:rPr>
          <w:sz w:val="16"/>
          <w:szCs w:val="16"/>
        </w:rPr>
      </w:pPr>
      <w:r>
        <w:rPr>
          <w:sz w:val="16"/>
          <w:szCs w:val="16"/>
        </w:rPr>
        <w:t>│                     │                   │воспитанников,    │                │              │</w:t>
      </w:r>
    </w:p>
    <w:p w:rsidR="00016B22" w:rsidRDefault="00016B22" w:rsidP="00016B22">
      <w:pPr>
        <w:pStyle w:val="ConsPlusNonformat"/>
        <w:widowControl/>
        <w:jc w:val="both"/>
        <w:rPr>
          <w:sz w:val="16"/>
          <w:szCs w:val="16"/>
        </w:rPr>
      </w:pPr>
      <w:r>
        <w:rPr>
          <w:sz w:val="16"/>
          <w:szCs w:val="16"/>
        </w:rPr>
        <w:t>│                     │                   │состоящих на      │                │              │</w:t>
      </w:r>
    </w:p>
    <w:p w:rsidR="00016B22" w:rsidRDefault="00016B22" w:rsidP="00016B22">
      <w:pPr>
        <w:pStyle w:val="ConsPlusNonformat"/>
        <w:widowControl/>
        <w:jc w:val="both"/>
        <w:rPr>
          <w:sz w:val="16"/>
          <w:szCs w:val="16"/>
        </w:rPr>
      </w:pPr>
      <w:r>
        <w:rPr>
          <w:sz w:val="16"/>
          <w:szCs w:val="16"/>
        </w:rPr>
        <w:t>│                     │                   │внутреннем учете  │                │              │</w:t>
      </w:r>
    </w:p>
    <w:p w:rsidR="00016B22" w:rsidRDefault="00016B22" w:rsidP="00016B22">
      <w:pPr>
        <w:pStyle w:val="ConsPlusNonformat"/>
        <w:widowControl/>
        <w:jc w:val="both"/>
        <w:rPr>
          <w:sz w:val="16"/>
          <w:szCs w:val="16"/>
        </w:rPr>
      </w:pPr>
      <w:r>
        <w:rPr>
          <w:sz w:val="16"/>
          <w:szCs w:val="16"/>
        </w:rPr>
        <w:t>│                     │                   │учреждения или на │                │              │</w:t>
      </w:r>
    </w:p>
    <w:p w:rsidR="00016B22" w:rsidRDefault="00016B22" w:rsidP="00016B22">
      <w:pPr>
        <w:pStyle w:val="ConsPlusNonformat"/>
        <w:widowControl/>
        <w:jc w:val="both"/>
        <w:rPr>
          <w:sz w:val="16"/>
          <w:szCs w:val="16"/>
        </w:rPr>
      </w:pPr>
      <w:r>
        <w:rPr>
          <w:sz w:val="16"/>
          <w:szCs w:val="16"/>
        </w:rPr>
        <w:t>│                     │                   │учете в группе по │                │              │</w:t>
      </w:r>
    </w:p>
    <w:p w:rsidR="00016B22" w:rsidRDefault="00016B22" w:rsidP="00016B22">
      <w:pPr>
        <w:pStyle w:val="ConsPlusNonformat"/>
        <w:widowControl/>
        <w:jc w:val="both"/>
        <w:rPr>
          <w:sz w:val="16"/>
          <w:szCs w:val="16"/>
        </w:rPr>
      </w:pPr>
      <w:r>
        <w:rPr>
          <w:sz w:val="16"/>
          <w:szCs w:val="16"/>
        </w:rPr>
        <w:t>│                     │                   │делам             │                │              │</w:t>
      </w:r>
    </w:p>
    <w:p w:rsidR="00016B22" w:rsidRDefault="00016B22" w:rsidP="00016B22">
      <w:pPr>
        <w:pStyle w:val="ConsPlusNonformat"/>
        <w:widowControl/>
        <w:jc w:val="both"/>
        <w:rPr>
          <w:sz w:val="16"/>
          <w:szCs w:val="16"/>
        </w:rPr>
      </w:pPr>
      <w:r>
        <w:rPr>
          <w:sz w:val="16"/>
          <w:szCs w:val="16"/>
        </w:rPr>
        <w:t>│                     │                   │несовершеннолетних│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│Участие в          │Разработка,       │Наличие         │30%           │</w:t>
      </w:r>
    </w:p>
    <w:p w:rsidR="00016B22" w:rsidRDefault="00016B22" w:rsidP="00016B22">
      <w:pPr>
        <w:pStyle w:val="ConsPlusNonformat"/>
        <w:widowControl/>
        <w:jc w:val="both"/>
        <w:rPr>
          <w:sz w:val="16"/>
          <w:szCs w:val="16"/>
        </w:rPr>
      </w:pPr>
      <w:r>
        <w:rPr>
          <w:sz w:val="16"/>
          <w:szCs w:val="16"/>
        </w:rPr>
        <w:t>│                     │разработке и       │согласование,     │лицензированной │              │</w:t>
      </w:r>
    </w:p>
    <w:p w:rsidR="00016B22" w:rsidRDefault="00016B22" w:rsidP="00016B22">
      <w:pPr>
        <w:pStyle w:val="ConsPlusNonformat"/>
        <w:widowControl/>
        <w:jc w:val="both"/>
        <w:rPr>
          <w:sz w:val="16"/>
          <w:szCs w:val="16"/>
        </w:rPr>
      </w:pPr>
      <w:r>
        <w:rPr>
          <w:sz w:val="16"/>
          <w:szCs w:val="16"/>
        </w:rPr>
        <w:t>│                     │реализации         │утверждение и     │программы       │              │</w:t>
      </w:r>
    </w:p>
    <w:p w:rsidR="00016B22" w:rsidRDefault="00016B22" w:rsidP="00016B22">
      <w:pPr>
        <w:pStyle w:val="ConsPlusNonformat"/>
        <w:widowControl/>
        <w:jc w:val="both"/>
        <w:rPr>
          <w:sz w:val="16"/>
          <w:szCs w:val="16"/>
        </w:rPr>
      </w:pPr>
      <w:r>
        <w:rPr>
          <w:sz w:val="16"/>
          <w:szCs w:val="16"/>
        </w:rPr>
        <w:t>│                     │проектов, программ,│реализация        ├────────────────┼──────────────┤</w:t>
      </w:r>
    </w:p>
    <w:p w:rsidR="00016B22" w:rsidRDefault="00016B22" w:rsidP="00016B22">
      <w:pPr>
        <w:pStyle w:val="ConsPlusNonformat"/>
        <w:widowControl/>
        <w:jc w:val="both"/>
        <w:rPr>
          <w:sz w:val="16"/>
          <w:szCs w:val="16"/>
        </w:rPr>
      </w:pPr>
      <w:r>
        <w:rPr>
          <w:sz w:val="16"/>
          <w:szCs w:val="16"/>
        </w:rPr>
        <w:t>│                     │связанных с        │проектов и        │Призовое место в│15%           │</w:t>
      </w:r>
    </w:p>
    <w:p w:rsidR="00016B22" w:rsidRDefault="00016B22" w:rsidP="00016B22">
      <w:pPr>
        <w:pStyle w:val="ConsPlusNonformat"/>
        <w:widowControl/>
        <w:jc w:val="both"/>
        <w:rPr>
          <w:sz w:val="16"/>
          <w:szCs w:val="16"/>
        </w:rPr>
      </w:pPr>
      <w:r>
        <w:rPr>
          <w:sz w:val="16"/>
          <w:szCs w:val="16"/>
        </w:rPr>
        <w:t>│                     │образовательной    │программ          │конкурсе        │              │</w:t>
      </w:r>
    </w:p>
    <w:p w:rsidR="00016B22" w:rsidRDefault="00016B22" w:rsidP="00016B22">
      <w:pPr>
        <w:pStyle w:val="ConsPlusNonformat"/>
        <w:widowControl/>
        <w:jc w:val="both"/>
        <w:rPr>
          <w:sz w:val="16"/>
          <w:szCs w:val="16"/>
        </w:rPr>
      </w:pPr>
      <w:r>
        <w:rPr>
          <w:sz w:val="16"/>
          <w:szCs w:val="16"/>
        </w:rPr>
        <w:t>│                     │деятельностью      │                  │проектов        │              │</w:t>
      </w:r>
    </w:p>
    <w:p w:rsidR="00016B22" w:rsidRDefault="00016B22" w:rsidP="00016B22">
      <w:pPr>
        <w:pStyle w:val="ConsPlusNonformat"/>
        <w:widowControl/>
        <w:jc w:val="both"/>
        <w:rPr>
          <w:sz w:val="16"/>
          <w:szCs w:val="16"/>
        </w:rPr>
      </w:pPr>
      <w:r>
        <w:rPr>
          <w:sz w:val="16"/>
          <w:szCs w:val="16"/>
        </w:rPr>
        <w:t>│                     │                   │                  │и программ      │              │</w:t>
      </w:r>
    </w:p>
    <w:p w:rsidR="00016B22" w:rsidRDefault="00016B22" w:rsidP="00016B22">
      <w:pPr>
        <w:pStyle w:val="ConsPlusNonformat"/>
        <w:widowControl/>
        <w:jc w:val="both"/>
        <w:rPr>
          <w:sz w:val="16"/>
          <w:szCs w:val="16"/>
        </w:rPr>
      </w:pPr>
      <w:r>
        <w:rPr>
          <w:sz w:val="16"/>
          <w:szCs w:val="16"/>
        </w:rPr>
        <w:t>│                     │                   │                  ├────────────────┼──────────────┤</w:t>
      </w:r>
    </w:p>
    <w:p w:rsidR="00016B22" w:rsidRDefault="00016B22" w:rsidP="00016B22">
      <w:pPr>
        <w:pStyle w:val="ConsPlusNonformat"/>
        <w:widowControl/>
        <w:jc w:val="both"/>
        <w:rPr>
          <w:sz w:val="16"/>
          <w:szCs w:val="16"/>
        </w:rPr>
      </w:pPr>
      <w:r>
        <w:rPr>
          <w:sz w:val="16"/>
          <w:szCs w:val="16"/>
        </w:rPr>
        <w:t>│                     │                   │                  │Издание печатной│20%           │</w:t>
      </w:r>
    </w:p>
    <w:p w:rsidR="00016B22" w:rsidRDefault="00016B22" w:rsidP="00016B22">
      <w:pPr>
        <w:pStyle w:val="ConsPlusNonformat"/>
        <w:widowControl/>
        <w:jc w:val="both"/>
        <w:rPr>
          <w:sz w:val="16"/>
          <w:szCs w:val="16"/>
        </w:rPr>
      </w:pPr>
      <w:r>
        <w:rPr>
          <w:sz w:val="16"/>
          <w:szCs w:val="16"/>
        </w:rPr>
        <w:t>│                     │                   │                  │продукции       │              │</w:t>
      </w:r>
    </w:p>
    <w:p w:rsidR="00016B22" w:rsidRDefault="00016B22" w:rsidP="00016B22">
      <w:pPr>
        <w:pStyle w:val="ConsPlusNonformat"/>
        <w:widowControl/>
        <w:jc w:val="both"/>
        <w:rPr>
          <w:sz w:val="16"/>
          <w:szCs w:val="16"/>
        </w:rPr>
      </w:pPr>
      <w:r>
        <w:rPr>
          <w:sz w:val="16"/>
          <w:szCs w:val="16"/>
        </w:rPr>
        <w:t>│                     │                   │                  │(статей),       │              │</w:t>
      </w:r>
    </w:p>
    <w:p w:rsidR="00016B22" w:rsidRDefault="00016B22" w:rsidP="00016B22">
      <w:pPr>
        <w:pStyle w:val="ConsPlusNonformat"/>
        <w:widowControl/>
        <w:jc w:val="both"/>
        <w:rPr>
          <w:sz w:val="16"/>
          <w:szCs w:val="16"/>
        </w:rPr>
      </w:pPr>
      <w:r>
        <w:rPr>
          <w:sz w:val="16"/>
          <w:szCs w:val="16"/>
        </w:rPr>
        <w:t>│                     │                   │                  │отражающей      │              │</w:t>
      </w:r>
    </w:p>
    <w:p w:rsidR="00016B22" w:rsidRDefault="00016B22" w:rsidP="00016B22">
      <w:pPr>
        <w:pStyle w:val="ConsPlusNonformat"/>
        <w:widowControl/>
        <w:jc w:val="both"/>
        <w:rPr>
          <w:sz w:val="16"/>
          <w:szCs w:val="16"/>
        </w:rPr>
      </w:pPr>
      <w:r>
        <w:rPr>
          <w:sz w:val="16"/>
          <w:szCs w:val="16"/>
        </w:rPr>
        <w:t>│                     │                   │                  │результаты      │              │</w:t>
      </w:r>
    </w:p>
    <w:p w:rsidR="00016B22" w:rsidRDefault="00016B22" w:rsidP="00016B22">
      <w:pPr>
        <w:pStyle w:val="ConsPlusNonformat"/>
        <w:widowControl/>
        <w:jc w:val="both"/>
        <w:rPr>
          <w:sz w:val="16"/>
          <w:szCs w:val="16"/>
        </w:rPr>
      </w:pPr>
      <w:r>
        <w:rPr>
          <w:sz w:val="16"/>
          <w:szCs w:val="16"/>
        </w:rPr>
        <w:t xml:space="preserve">│                     │                   │                  │работы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│Заведующий           │Выплаты за важность выполняемой работы, степень самостоятельности     │</w:t>
      </w:r>
    </w:p>
    <w:p w:rsidR="00016B22" w:rsidRDefault="00016B22" w:rsidP="00016B22">
      <w:pPr>
        <w:pStyle w:val="ConsPlusNonformat"/>
        <w:widowControl/>
        <w:jc w:val="both"/>
        <w:rPr>
          <w:sz w:val="16"/>
          <w:szCs w:val="16"/>
        </w:rPr>
      </w:pPr>
      <w:r>
        <w:rPr>
          <w:sz w:val="16"/>
          <w:szCs w:val="16"/>
        </w:rPr>
        <w:t>│хозяйством           │и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│Соблюдение         │Обеспечение       │100%            │30%           │</w:t>
      </w:r>
    </w:p>
    <w:p w:rsidR="00016B22" w:rsidRDefault="00016B22" w:rsidP="00016B22">
      <w:pPr>
        <w:pStyle w:val="ConsPlusNonformat"/>
        <w:widowControl/>
        <w:jc w:val="both"/>
        <w:rPr>
          <w:sz w:val="16"/>
          <w:szCs w:val="16"/>
        </w:rPr>
      </w:pPr>
      <w:r>
        <w:rPr>
          <w:sz w:val="16"/>
          <w:szCs w:val="16"/>
        </w:rPr>
        <w:t>│                     │санитарно-         │учебных           │                │              │</w:t>
      </w:r>
    </w:p>
    <w:p w:rsidR="00016B22" w:rsidRDefault="00016B22" w:rsidP="00016B22">
      <w:pPr>
        <w:pStyle w:val="ConsPlusNonformat"/>
        <w:widowControl/>
        <w:jc w:val="both"/>
        <w:rPr>
          <w:sz w:val="16"/>
          <w:szCs w:val="16"/>
        </w:rPr>
      </w:pPr>
      <w:r>
        <w:rPr>
          <w:sz w:val="16"/>
          <w:szCs w:val="16"/>
        </w:rPr>
        <w:t>│                     │гигиенических норм,│кабинетов,        │                │              │</w:t>
      </w:r>
    </w:p>
    <w:p w:rsidR="00016B22" w:rsidRDefault="00016B22" w:rsidP="00016B22">
      <w:pPr>
        <w:pStyle w:val="ConsPlusNonformat"/>
        <w:widowControl/>
        <w:jc w:val="both"/>
        <w:rPr>
          <w:sz w:val="16"/>
          <w:szCs w:val="16"/>
        </w:rPr>
      </w:pPr>
      <w:r>
        <w:rPr>
          <w:sz w:val="16"/>
          <w:szCs w:val="16"/>
        </w:rPr>
        <w:t>│                     │правил техники     │бытовых,          │                │              │</w:t>
      </w:r>
    </w:p>
    <w:p w:rsidR="00016B22" w:rsidRDefault="00016B22" w:rsidP="00016B22">
      <w:pPr>
        <w:pStyle w:val="ConsPlusNonformat"/>
        <w:widowControl/>
        <w:jc w:val="both"/>
        <w:rPr>
          <w:sz w:val="16"/>
          <w:szCs w:val="16"/>
        </w:rPr>
      </w:pPr>
      <w:r>
        <w:rPr>
          <w:sz w:val="16"/>
          <w:szCs w:val="16"/>
        </w:rPr>
        <w:t>│                     │безопасности,      │хозяйственных и   │                │              │</w:t>
      </w:r>
    </w:p>
    <w:p w:rsidR="00016B22" w:rsidRDefault="00016B22" w:rsidP="00016B22">
      <w:pPr>
        <w:pStyle w:val="ConsPlusNonformat"/>
        <w:widowControl/>
        <w:jc w:val="both"/>
        <w:rPr>
          <w:sz w:val="16"/>
          <w:szCs w:val="16"/>
        </w:rPr>
      </w:pPr>
      <w:r>
        <w:rPr>
          <w:sz w:val="16"/>
          <w:szCs w:val="16"/>
        </w:rPr>
        <w:t>│                     │пожарной           │других помещений  │                │              │</w:t>
      </w:r>
    </w:p>
    <w:p w:rsidR="00016B22" w:rsidRDefault="00016B22" w:rsidP="00016B22">
      <w:pPr>
        <w:pStyle w:val="ConsPlusNonformat"/>
        <w:widowControl/>
        <w:jc w:val="both"/>
        <w:rPr>
          <w:sz w:val="16"/>
          <w:szCs w:val="16"/>
        </w:rPr>
      </w:pPr>
      <w:r>
        <w:rPr>
          <w:sz w:val="16"/>
          <w:szCs w:val="16"/>
        </w:rPr>
        <w:t>│                     │безопасности       │оборудованием и   │                │              │</w:t>
      </w:r>
    </w:p>
    <w:p w:rsidR="00016B22" w:rsidRDefault="00016B22" w:rsidP="00016B22">
      <w:pPr>
        <w:pStyle w:val="ConsPlusNonformat"/>
        <w:widowControl/>
        <w:jc w:val="both"/>
        <w:rPr>
          <w:sz w:val="16"/>
          <w:szCs w:val="16"/>
        </w:rPr>
      </w:pPr>
      <w:r>
        <w:rPr>
          <w:sz w:val="16"/>
          <w:szCs w:val="16"/>
        </w:rPr>
        <w:t>│                     │                   │инвентарем,       │                │              │</w:t>
      </w:r>
    </w:p>
    <w:p w:rsidR="00016B22" w:rsidRDefault="00016B22" w:rsidP="00016B22">
      <w:pPr>
        <w:pStyle w:val="ConsPlusNonformat"/>
        <w:widowControl/>
        <w:jc w:val="both"/>
        <w:rPr>
          <w:sz w:val="16"/>
          <w:szCs w:val="16"/>
        </w:rPr>
      </w:pPr>
      <w:r>
        <w:rPr>
          <w:sz w:val="16"/>
          <w:szCs w:val="16"/>
        </w:rPr>
        <w:t>│                     │                   │отвечающим        │                │              │</w:t>
      </w:r>
    </w:p>
    <w:p w:rsidR="00016B22" w:rsidRDefault="00016B22" w:rsidP="00016B22">
      <w:pPr>
        <w:pStyle w:val="ConsPlusNonformat"/>
        <w:widowControl/>
        <w:jc w:val="both"/>
        <w:rPr>
          <w:sz w:val="16"/>
          <w:szCs w:val="16"/>
        </w:rPr>
      </w:pPr>
      <w:r>
        <w:rPr>
          <w:sz w:val="16"/>
          <w:szCs w:val="16"/>
        </w:rPr>
        <w:t>│                     │                   │требованиям       │                │              │</w:t>
      </w:r>
    </w:p>
    <w:p w:rsidR="00016B22" w:rsidRDefault="00016B22" w:rsidP="00016B22">
      <w:pPr>
        <w:pStyle w:val="ConsPlusNonformat"/>
        <w:widowControl/>
        <w:jc w:val="both"/>
        <w:rPr>
          <w:sz w:val="16"/>
          <w:szCs w:val="16"/>
        </w:rPr>
      </w:pPr>
      <w:r>
        <w:rPr>
          <w:sz w:val="16"/>
          <w:szCs w:val="16"/>
        </w:rPr>
        <w:t>│                     │                   │правил и норм     │                │              │</w:t>
      </w:r>
    </w:p>
    <w:p w:rsidR="00016B22" w:rsidRDefault="00016B22" w:rsidP="00016B22">
      <w:pPr>
        <w:pStyle w:val="ConsPlusNonformat"/>
        <w:widowControl/>
        <w:jc w:val="both"/>
        <w:rPr>
          <w:sz w:val="16"/>
          <w:szCs w:val="16"/>
        </w:rPr>
      </w:pPr>
      <w:r>
        <w:rPr>
          <w:sz w:val="16"/>
          <w:szCs w:val="16"/>
        </w:rPr>
        <w:t>│                     │                   │безопасности      │                │              │</w:t>
      </w:r>
    </w:p>
    <w:p w:rsidR="00016B22" w:rsidRDefault="00016B22" w:rsidP="00016B22">
      <w:pPr>
        <w:pStyle w:val="ConsPlusNonformat"/>
        <w:widowControl/>
        <w:jc w:val="both"/>
        <w:rPr>
          <w:sz w:val="16"/>
          <w:szCs w:val="16"/>
        </w:rPr>
      </w:pPr>
      <w:r>
        <w:rPr>
          <w:sz w:val="16"/>
          <w:szCs w:val="16"/>
        </w:rPr>
        <w:t>│                     │                   │жизнедеятельности,│                │              │</w:t>
      </w:r>
    </w:p>
    <w:p w:rsidR="00016B22" w:rsidRDefault="00016B22" w:rsidP="00016B22">
      <w:pPr>
        <w:pStyle w:val="ConsPlusNonformat"/>
        <w:widowControl/>
        <w:jc w:val="both"/>
        <w:rPr>
          <w:sz w:val="16"/>
          <w:szCs w:val="16"/>
        </w:rPr>
      </w:pPr>
      <w:r>
        <w:rPr>
          <w:sz w:val="16"/>
          <w:szCs w:val="16"/>
        </w:rPr>
        <w:t>│                     │                   │стандартам        │                │              │</w:t>
      </w:r>
    </w:p>
    <w:p w:rsidR="00016B22" w:rsidRDefault="00016B22" w:rsidP="00016B22">
      <w:pPr>
        <w:pStyle w:val="ConsPlusNonformat"/>
        <w:widowControl/>
        <w:jc w:val="both"/>
        <w:rPr>
          <w:sz w:val="16"/>
          <w:szCs w:val="16"/>
        </w:rPr>
      </w:pPr>
      <w:r>
        <w:rPr>
          <w:sz w:val="16"/>
          <w:szCs w:val="16"/>
        </w:rPr>
        <w:t>│                     │                   │безопасности труда│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│Обеспечение        │Замечания по      │         0      │10%           │</w:t>
      </w:r>
    </w:p>
    <w:p w:rsidR="00016B22" w:rsidRDefault="00016B22" w:rsidP="00016B22">
      <w:pPr>
        <w:pStyle w:val="ConsPlusNonformat"/>
        <w:widowControl/>
        <w:jc w:val="both"/>
        <w:rPr>
          <w:sz w:val="16"/>
          <w:szCs w:val="16"/>
        </w:rPr>
      </w:pPr>
      <w:r>
        <w:rPr>
          <w:sz w:val="16"/>
          <w:szCs w:val="16"/>
        </w:rPr>
        <w:lastRenderedPageBreak/>
        <w:t>│                     │сохранности        │утрате и порче    │                │              │</w:t>
      </w:r>
    </w:p>
    <w:p w:rsidR="00016B22" w:rsidRDefault="00016B22" w:rsidP="00016B22">
      <w:pPr>
        <w:pStyle w:val="ConsPlusNonformat"/>
        <w:widowControl/>
        <w:jc w:val="both"/>
        <w:rPr>
          <w:sz w:val="16"/>
          <w:szCs w:val="16"/>
        </w:rPr>
      </w:pPr>
      <w:r>
        <w:rPr>
          <w:sz w:val="16"/>
          <w:szCs w:val="16"/>
        </w:rPr>
        <w:t>│                     │имущества и его    │имущества         │                │              │</w:t>
      </w:r>
    </w:p>
    <w:p w:rsidR="00016B22" w:rsidRDefault="00016B22" w:rsidP="00016B22">
      <w:pPr>
        <w:pStyle w:val="ConsPlusNonformat"/>
        <w:widowControl/>
        <w:jc w:val="both"/>
        <w:rPr>
          <w:sz w:val="16"/>
          <w:szCs w:val="16"/>
        </w:rPr>
      </w:pPr>
      <w:r>
        <w:rPr>
          <w:sz w:val="16"/>
          <w:szCs w:val="16"/>
        </w:rPr>
        <w:t>│                     │учет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│Оперативность      │Своевременное     │Выполнение работ│10%           │</w:t>
      </w:r>
    </w:p>
    <w:p w:rsidR="00016B22" w:rsidRDefault="00016B22" w:rsidP="00016B22">
      <w:pPr>
        <w:pStyle w:val="ConsPlusNonformat"/>
        <w:widowControl/>
        <w:jc w:val="both"/>
        <w:rPr>
          <w:sz w:val="16"/>
          <w:szCs w:val="16"/>
        </w:rPr>
      </w:pPr>
      <w:r>
        <w:rPr>
          <w:sz w:val="16"/>
          <w:szCs w:val="16"/>
        </w:rPr>
        <w:t>│                     │работы             │обеспечение       │ранее           │              │</w:t>
      </w:r>
    </w:p>
    <w:p w:rsidR="00016B22" w:rsidRDefault="00016B22" w:rsidP="00016B22">
      <w:pPr>
        <w:pStyle w:val="ConsPlusNonformat"/>
        <w:widowControl/>
        <w:jc w:val="both"/>
        <w:rPr>
          <w:sz w:val="16"/>
          <w:szCs w:val="16"/>
        </w:rPr>
      </w:pPr>
      <w:r>
        <w:rPr>
          <w:sz w:val="16"/>
          <w:szCs w:val="16"/>
        </w:rPr>
        <w:t>│                     │                   │сезонной          │установленного  │              │</w:t>
      </w:r>
    </w:p>
    <w:p w:rsidR="00016B22" w:rsidRDefault="00016B22" w:rsidP="00016B22">
      <w:pPr>
        <w:pStyle w:val="ConsPlusNonformat"/>
        <w:widowControl/>
        <w:jc w:val="both"/>
        <w:rPr>
          <w:sz w:val="16"/>
          <w:szCs w:val="16"/>
        </w:rPr>
      </w:pPr>
      <w:r>
        <w:rPr>
          <w:sz w:val="16"/>
          <w:szCs w:val="16"/>
        </w:rPr>
        <w:t>│                     │                   │подготовки        │срока без       │              │</w:t>
      </w:r>
    </w:p>
    <w:p w:rsidR="00016B22" w:rsidRDefault="00016B22" w:rsidP="00016B22">
      <w:pPr>
        <w:pStyle w:val="ConsPlusNonformat"/>
        <w:widowControl/>
        <w:jc w:val="both"/>
        <w:rPr>
          <w:sz w:val="16"/>
          <w:szCs w:val="16"/>
        </w:rPr>
      </w:pPr>
      <w:r>
        <w:rPr>
          <w:sz w:val="16"/>
          <w:szCs w:val="16"/>
        </w:rPr>
        <w:t>│                     │                   │обслуживаемого    │снижения        │              │</w:t>
      </w:r>
    </w:p>
    <w:p w:rsidR="00016B22" w:rsidRDefault="00016B22" w:rsidP="00016B22">
      <w:pPr>
        <w:pStyle w:val="ConsPlusNonformat"/>
        <w:widowControl/>
        <w:jc w:val="both"/>
        <w:rPr>
          <w:sz w:val="16"/>
          <w:szCs w:val="16"/>
        </w:rPr>
      </w:pPr>
      <w:r>
        <w:rPr>
          <w:sz w:val="16"/>
          <w:szCs w:val="16"/>
        </w:rPr>
        <w:t>│                     │                   │здания,           │качества        │              │</w:t>
      </w:r>
    </w:p>
    <w:p w:rsidR="00016B22" w:rsidRDefault="00016B22" w:rsidP="00016B22">
      <w:pPr>
        <w:pStyle w:val="ConsPlusNonformat"/>
        <w:widowControl/>
        <w:jc w:val="both"/>
        <w:rPr>
          <w:sz w:val="16"/>
          <w:szCs w:val="16"/>
        </w:rPr>
      </w:pPr>
      <w:r>
        <w:rPr>
          <w:sz w:val="16"/>
          <w:szCs w:val="16"/>
        </w:rPr>
        <w:t>│                     │                   │сооружения,       │                │              │</w:t>
      </w:r>
    </w:p>
    <w:p w:rsidR="00016B22" w:rsidRDefault="00016B22" w:rsidP="00016B22">
      <w:pPr>
        <w:pStyle w:val="ConsPlusNonformat"/>
        <w:widowControl/>
        <w:jc w:val="both"/>
        <w:rPr>
          <w:sz w:val="16"/>
          <w:szCs w:val="16"/>
        </w:rPr>
      </w:pPr>
      <w:r>
        <w:rPr>
          <w:sz w:val="16"/>
          <w:szCs w:val="16"/>
        </w:rPr>
        <w:t>│                     │                   │оборудования и    │                │              │</w:t>
      </w:r>
    </w:p>
    <w:p w:rsidR="00016B22" w:rsidRDefault="00016B22" w:rsidP="00016B22">
      <w:pPr>
        <w:pStyle w:val="ConsPlusNonformat"/>
        <w:widowControl/>
        <w:jc w:val="both"/>
        <w:rPr>
          <w:sz w:val="16"/>
          <w:szCs w:val="16"/>
        </w:rPr>
      </w:pPr>
      <w:r>
        <w:rPr>
          <w:sz w:val="16"/>
          <w:szCs w:val="16"/>
        </w:rPr>
        <w:t>│                     │                   │механизмов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│Осуществление      │Участие в         │Своевременно,   │20%           │</w:t>
      </w:r>
    </w:p>
    <w:p w:rsidR="00016B22" w:rsidRDefault="00016B22" w:rsidP="00016B22">
      <w:pPr>
        <w:pStyle w:val="ConsPlusNonformat"/>
        <w:widowControl/>
        <w:jc w:val="both"/>
        <w:rPr>
          <w:sz w:val="16"/>
          <w:szCs w:val="16"/>
        </w:rPr>
      </w:pPr>
      <w:r>
        <w:rPr>
          <w:sz w:val="16"/>
          <w:szCs w:val="16"/>
        </w:rPr>
        <w:t>│                     │дополнительных     │проведении        │качественно     │              │</w:t>
      </w:r>
    </w:p>
    <w:p w:rsidR="00016B22" w:rsidRDefault="00016B22" w:rsidP="00016B22">
      <w:pPr>
        <w:pStyle w:val="ConsPlusNonformat"/>
        <w:widowControl/>
        <w:jc w:val="both"/>
        <w:rPr>
          <w:sz w:val="16"/>
          <w:szCs w:val="16"/>
        </w:rPr>
      </w:pPr>
      <w:r>
        <w:rPr>
          <w:sz w:val="16"/>
          <w:szCs w:val="16"/>
        </w:rPr>
        <w:t>│                     │работ              │ремонтных работ   │                │              │</w:t>
      </w:r>
    </w:p>
    <w:p w:rsidR="00016B22" w:rsidRDefault="00016B22" w:rsidP="00016B22">
      <w:pPr>
        <w:pStyle w:val="ConsPlusNonformat"/>
        <w:widowControl/>
        <w:jc w:val="both"/>
        <w:rPr>
          <w:sz w:val="16"/>
          <w:szCs w:val="16"/>
        </w:rPr>
      </w:pPr>
      <w:r>
        <w:rPr>
          <w:sz w:val="16"/>
          <w:szCs w:val="16"/>
        </w:rPr>
        <w:t>│                     │                   │в учреждении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│Ресурсосбережение  │Осуществление     │Экономия        │20%           │</w:t>
      </w:r>
    </w:p>
    <w:p w:rsidR="00016B22" w:rsidRDefault="00016B22" w:rsidP="00016B22">
      <w:pPr>
        <w:pStyle w:val="ConsPlusNonformat"/>
        <w:widowControl/>
        <w:jc w:val="both"/>
        <w:rPr>
          <w:sz w:val="16"/>
          <w:szCs w:val="16"/>
        </w:rPr>
      </w:pPr>
      <w:r>
        <w:rPr>
          <w:sz w:val="16"/>
          <w:szCs w:val="16"/>
        </w:rPr>
        <w:t>│                     │при выполнении     │рационального     │материальных    │              │</w:t>
      </w:r>
    </w:p>
    <w:p w:rsidR="00016B22" w:rsidRDefault="00016B22" w:rsidP="00016B22">
      <w:pPr>
        <w:pStyle w:val="ConsPlusNonformat"/>
        <w:widowControl/>
        <w:jc w:val="both"/>
        <w:rPr>
          <w:sz w:val="16"/>
          <w:szCs w:val="16"/>
        </w:rPr>
      </w:pPr>
      <w:r>
        <w:rPr>
          <w:sz w:val="16"/>
          <w:szCs w:val="16"/>
        </w:rPr>
        <w:t>│                     │работ              │расходования      │средств         │              │</w:t>
      </w:r>
    </w:p>
    <w:p w:rsidR="00016B22" w:rsidRDefault="00016B22" w:rsidP="00016B22">
      <w:pPr>
        <w:pStyle w:val="ConsPlusNonformat"/>
        <w:widowControl/>
        <w:jc w:val="both"/>
        <w:rPr>
          <w:sz w:val="16"/>
          <w:szCs w:val="16"/>
        </w:rPr>
      </w:pPr>
      <w:r>
        <w:rPr>
          <w:sz w:val="16"/>
          <w:szCs w:val="16"/>
        </w:rPr>
        <w:t>│                     │                   │материалов        │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│Осуществление     │Отсутствие      │20%           │</w:t>
      </w:r>
    </w:p>
    <w:p w:rsidR="00016B22" w:rsidRDefault="00016B22" w:rsidP="00016B22">
      <w:pPr>
        <w:pStyle w:val="ConsPlusNonformat"/>
        <w:widowControl/>
        <w:jc w:val="both"/>
        <w:rPr>
          <w:sz w:val="16"/>
          <w:szCs w:val="16"/>
        </w:rPr>
      </w:pPr>
      <w:r>
        <w:rPr>
          <w:sz w:val="16"/>
          <w:szCs w:val="16"/>
        </w:rPr>
        <w:t>│                     │                   │рационального     │превышения      │              │</w:t>
      </w:r>
    </w:p>
    <w:p w:rsidR="00016B22" w:rsidRDefault="00016B22" w:rsidP="00016B22">
      <w:pPr>
        <w:pStyle w:val="ConsPlusNonformat"/>
        <w:widowControl/>
        <w:jc w:val="both"/>
        <w:rPr>
          <w:sz w:val="16"/>
          <w:szCs w:val="16"/>
        </w:rPr>
      </w:pPr>
      <w:r>
        <w:rPr>
          <w:sz w:val="16"/>
          <w:szCs w:val="16"/>
        </w:rPr>
        <w:t>│                     │                   │расходования      │лимитов         │              │</w:t>
      </w:r>
    </w:p>
    <w:p w:rsidR="00016B22" w:rsidRDefault="00016B22" w:rsidP="00016B22">
      <w:pPr>
        <w:pStyle w:val="ConsPlusNonformat"/>
        <w:widowControl/>
        <w:jc w:val="both"/>
        <w:rPr>
          <w:sz w:val="16"/>
          <w:szCs w:val="16"/>
        </w:rPr>
      </w:pPr>
      <w:r>
        <w:rPr>
          <w:sz w:val="16"/>
          <w:szCs w:val="16"/>
        </w:rPr>
        <w:t>│                     │                   │электроэнергии    │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│Бесперебойная и   │Отсутствие      │20%           │</w:t>
      </w:r>
    </w:p>
    <w:p w:rsidR="00016B22" w:rsidRDefault="00016B22" w:rsidP="00016B22">
      <w:pPr>
        <w:pStyle w:val="ConsPlusNonformat"/>
        <w:widowControl/>
        <w:jc w:val="both"/>
        <w:rPr>
          <w:sz w:val="16"/>
          <w:szCs w:val="16"/>
        </w:rPr>
      </w:pPr>
      <w:r>
        <w:rPr>
          <w:sz w:val="16"/>
          <w:szCs w:val="16"/>
        </w:rPr>
        <w:t>│                     │                   │безаварийная      │замечаний по    │              │</w:t>
      </w:r>
    </w:p>
    <w:p w:rsidR="00016B22" w:rsidRDefault="00016B22" w:rsidP="00016B22">
      <w:pPr>
        <w:pStyle w:val="ConsPlusNonformat"/>
        <w:widowControl/>
        <w:jc w:val="both"/>
        <w:rPr>
          <w:sz w:val="16"/>
          <w:szCs w:val="16"/>
        </w:rPr>
      </w:pPr>
      <w:r>
        <w:rPr>
          <w:sz w:val="16"/>
          <w:szCs w:val="16"/>
        </w:rPr>
        <w:t>│                     │                   │работа систем     │бесперебойной и │              │</w:t>
      </w:r>
    </w:p>
    <w:p w:rsidR="00016B22" w:rsidRDefault="00016B22" w:rsidP="00016B22">
      <w:pPr>
        <w:pStyle w:val="ConsPlusNonformat"/>
        <w:widowControl/>
        <w:jc w:val="both"/>
        <w:rPr>
          <w:sz w:val="16"/>
          <w:szCs w:val="16"/>
        </w:rPr>
      </w:pPr>
      <w:r>
        <w:rPr>
          <w:sz w:val="16"/>
          <w:szCs w:val="16"/>
        </w:rPr>
        <w:t>│                     │                   │жизнеобеспечения  │безаварийной    │              │</w:t>
      </w:r>
    </w:p>
    <w:p w:rsidR="00016B22" w:rsidRDefault="00016B22" w:rsidP="00016B22">
      <w:pPr>
        <w:pStyle w:val="ConsPlusNonformat"/>
        <w:widowControl/>
        <w:jc w:val="both"/>
        <w:rPr>
          <w:sz w:val="16"/>
          <w:szCs w:val="16"/>
        </w:rPr>
      </w:pPr>
      <w:r>
        <w:rPr>
          <w:sz w:val="16"/>
          <w:szCs w:val="16"/>
        </w:rPr>
        <w:t>│                     │                   │                  │работе систем   │              │</w:t>
      </w:r>
    </w:p>
    <w:p w:rsidR="00016B22" w:rsidRDefault="00016B22" w:rsidP="00016B22">
      <w:pPr>
        <w:pStyle w:val="ConsPlusNonformat"/>
        <w:widowControl/>
        <w:jc w:val="both"/>
        <w:rPr>
          <w:sz w:val="16"/>
          <w:szCs w:val="16"/>
        </w:rPr>
      </w:pPr>
      <w:r>
        <w:rPr>
          <w:sz w:val="16"/>
          <w:szCs w:val="16"/>
        </w:rPr>
        <w:t>│                     │                   │                  │жизнеобеспечения│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│Качественное и    │Отсутствие      │20%           │</w:t>
      </w:r>
    </w:p>
    <w:p w:rsidR="00016B22" w:rsidRDefault="00016B22" w:rsidP="00016B22">
      <w:pPr>
        <w:pStyle w:val="ConsPlusNonformat"/>
        <w:widowControl/>
        <w:jc w:val="both"/>
        <w:rPr>
          <w:sz w:val="16"/>
          <w:szCs w:val="16"/>
        </w:rPr>
      </w:pPr>
      <w:r>
        <w:rPr>
          <w:sz w:val="16"/>
          <w:szCs w:val="16"/>
        </w:rPr>
        <w:t>│                     │                   │своевременное     │недостачи и     │              │</w:t>
      </w:r>
    </w:p>
    <w:p w:rsidR="00016B22" w:rsidRDefault="00016B22" w:rsidP="00016B22">
      <w:pPr>
        <w:pStyle w:val="ConsPlusNonformat"/>
        <w:widowControl/>
        <w:jc w:val="both"/>
        <w:rPr>
          <w:sz w:val="16"/>
          <w:szCs w:val="16"/>
        </w:rPr>
      </w:pPr>
      <w:r>
        <w:rPr>
          <w:sz w:val="16"/>
          <w:szCs w:val="16"/>
        </w:rPr>
        <w:t>│                     │                   │проведение        │неустановленного│              │</w:t>
      </w:r>
    </w:p>
    <w:p w:rsidR="00016B22" w:rsidRDefault="00016B22" w:rsidP="00016B22">
      <w:pPr>
        <w:pStyle w:val="ConsPlusNonformat"/>
        <w:widowControl/>
        <w:jc w:val="both"/>
        <w:rPr>
          <w:sz w:val="16"/>
          <w:szCs w:val="16"/>
        </w:rPr>
      </w:pPr>
      <w:r>
        <w:rPr>
          <w:sz w:val="16"/>
          <w:szCs w:val="16"/>
        </w:rPr>
        <w:t>│                     │                   │инвентаризации    │оборудования    │              │</w:t>
      </w:r>
    </w:p>
    <w:p w:rsidR="00016B22" w:rsidRDefault="00016B22" w:rsidP="00016B22">
      <w:pPr>
        <w:pStyle w:val="ConsPlusNonformat"/>
        <w:widowControl/>
        <w:jc w:val="both"/>
        <w:rPr>
          <w:sz w:val="16"/>
          <w:szCs w:val="16"/>
        </w:rPr>
      </w:pPr>
      <w:r>
        <w:rPr>
          <w:sz w:val="16"/>
          <w:szCs w:val="16"/>
        </w:rPr>
        <w:t>│                     │                   │школьного         │                │              │</w:t>
      </w:r>
    </w:p>
    <w:p w:rsidR="00016B22" w:rsidRDefault="00016B22" w:rsidP="00016B22">
      <w:pPr>
        <w:pStyle w:val="ConsPlusNonformat"/>
        <w:widowControl/>
        <w:jc w:val="both"/>
        <w:rPr>
          <w:sz w:val="16"/>
          <w:szCs w:val="16"/>
        </w:rPr>
      </w:pPr>
      <w:r>
        <w:rPr>
          <w:sz w:val="16"/>
          <w:szCs w:val="16"/>
        </w:rPr>
        <w:t>│                     │                   │имущества         │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│Укомплектованность│100%            │10%           │</w:t>
      </w:r>
    </w:p>
    <w:p w:rsidR="00016B22" w:rsidRDefault="00016B22" w:rsidP="00016B22">
      <w:pPr>
        <w:pStyle w:val="ConsPlusNonformat"/>
        <w:widowControl/>
        <w:jc w:val="both"/>
        <w:rPr>
          <w:sz w:val="16"/>
          <w:szCs w:val="16"/>
        </w:rPr>
      </w:pPr>
      <w:r>
        <w:rPr>
          <w:sz w:val="16"/>
          <w:szCs w:val="16"/>
        </w:rPr>
        <w:t>│                     │                   │ставок            │                │              │</w:t>
      </w:r>
    </w:p>
    <w:p w:rsidR="00016B22" w:rsidRDefault="00016B22" w:rsidP="00016B22">
      <w:pPr>
        <w:pStyle w:val="ConsPlusNonformat"/>
        <w:widowControl/>
        <w:jc w:val="both"/>
        <w:rPr>
          <w:sz w:val="16"/>
          <w:szCs w:val="16"/>
        </w:rPr>
      </w:pPr>
      <w:r>
        <w:rPr>
          <w:sz w:val="16"/>
          <w:szCs w:val="16"/>
        </w:rPr>
        <w:t>│                     │                   │обслуживающего    │                │              │</w:t>
      </w:r>
    </w:p>
    <w:p w:rsidR="00016B22" w:rsidRDefault="00016B22" w:rsidP="00016B22">
      <w:pPr>
        <w:pStyle w:val="ConsPlusNonformat"/>
        <w:widowControl/>
        <w:jc w:val="both"/>
        <w:rPr>
          <w:sz w:val="16"/>
          <w:szCs w:val="16"/>
        </w:rPr>
      </w:pPr>
      <w:r>
        <w:rPr>
          <w:sz w:val="16"/>
          <w:szCs w:val="16"/>
        </w:rPr>
        <w:t>│                     │                   │персонала         │                │              │</w:t>
      </w:r>
    </w:p>
    <w:p w:rsidR="00016B22" w:rsidRDefault="00016B22" w:rsidP="00016B22">
      <w:pPr>
        <w:pStyle w:val="ConsPlusNonformat"/>
        <w:widowControl/>
        <w:jc w:val="both"/>
        <w:rPr>
          <w:sz w:val="16"/>
          <w:szCs w:val="16"/>
        </w:rPr>
      </w:pPr>
      <w:r>
        <w:rPr>
          <w:sz w:val="16"/>
          <w:szCs w:val="16"/>
        </w:rPr>
        <w:t>│                     │                   │(лаборантов,      │                │              │</w:t>
      </w:r>
    </w:p>
    <w:p w:rsidR="00016B22" w:rsidRDefault="00016B22" w:rsidP="00016B22">
      <w:pPr>
        <w:pStyle w:val="ConsPlusNonformat"/>
        <w:widowControl/>
        <w:jc w:val="both"/>
        <w:rPr>
          <w:sz w:val="16"/>
          <w:szCs w:val="16"/>
        </w:rPr>
      </w:pPr>
      <w:r>
        <w:rPr>
          <w:sz w:val="16"/>
          <w:szCs w:val="16"/>
        </w:rPr>
        <w:t>│                     │                   │секретарей,       │                │              │</w:t>
      </w:r>
    </w:p>
    <w:p w:rsidR="00016B22" w:rsidRDefault="00016B22" w:rsidP="00016B22">
      <w:pPr>
        <w:pStyle w:val="ConsPlusNonformat"/>
        <w:widowControl/>
        <w:jc w:val="both"/>
        <w:rPr>
          <w:sz w:val="16"/>
          <w:szCs w:val="16"/>
        </w:rPr>
      </w:pPr>
      <w:r>
        <w:rPr>
          <w:sz w:val="16"/>
          <w:szCs w:val="16"/>
        </w:rPr>
        <w:t>│                     │                   │дворников,        │                │              │</w:t>
      </w:r>
    </w:p>
    <w:p w:rsidR="00016B22" w:rsidRDefault="00016B22" w:rsidP="00016B22">
      <w:pPr>
        <w:pStyle w:val="ConsPlusNonformat"/>
        <w:widowControl/>
        <w:jc w:val="both"/>
        <w:rPr>
          <w:sz w:val="16"/>
          <w:szCs w:val="16"/>
        </w:rPr>
      </w:pPr>
      <w:r>
        <w:rPr>
          <w:sz w:val="16"/>
          <w:szCs w:val="16"/>
        </w:rPr>
        <w:t>│                     │                   │гардеробщиков,    │                │              │</w:t>
      </w:r>
    </w:p>
    <w:p w:rsidR="00016B22" w:rsidRDefault="00016B22" w:rsidP="00016B22">
      <w:pPr>
        <w:pStyle w:val="ConsPlusNonformat"/>
        <w:widowControl/>
        <w:jc w:val="both"/>
        <w:rPr>
          <w:sz w:val="16"/>
          <w:szCs w:val="16"/>
        </w:rPr>
      </w:pPr>
      <w:r>
        <w:rPr>
          <w:sz w:val="16"/>
          <w:szCs w:val="16"/>
        </w:rPr>
        <w:t>│                     │                   │сторожей,         │                │              │</w:t>
      </w:r>
    </w:p>
    <w:p w:rsidR="00016B22" w:rsidRDefault="00016B22" w:rsidP="00016B22">
      <w:pPr>
        <w:pStyle w:val="ConsPlusNonformat"/>
        <w:widowControl/>
        <w:jc w:val="both"/>
        <w:rPr>
          <w:sz w:val="16"/>
          <w:szCs w:val="16"/>
        </w:rPr>
      </w:pPr>
      <w:r>
        <w:rPr>
          <w:sz w:val="16"/>
          <w:szCs w:val="16"/>
        </w:rPr>
        <w:t>│                     │                   │уборщиков         │                │              │</w:t>
      </w:r>
    </w:p>
    <w:p w:rsidR="00016B22" w:rsidRDefault="00016B22" w:rsidP="00016B22">
      <w:pPr>
        <w:pStyle w:val="ConsPlusNonformat"/>
        <w:widowControl/>
        <w:jc w:val="both"/>
        <w:rPr>
          <w:sz w:val="16"/>
          <w:szCs w:val="16"/>
        </w:rPr>
      </w:pPr>
      <w:r>
        <w:rPr>
          <w:sz w:val="16"/>
          <w:szCs w:val="16"/>
        </w:rPr>
        <w:t>│                     │                   │служебных         │                │              │</w:t>
      </w:r>
    </w:p>
    <w:p w:rsidR="00016B22" w:rsidRDefault="00016B22" w:rsidP="00016B22">
      <w:pPr>
        <w:pStyle w:val="ConsPlusNonformat"/>
        <w:widowControl/>
        <w:jc w:val="both"/>
        <w:rPr>
          <w:sz w:val="16"/>
          <w:szCs w:val="16"/>
        </w:rPr>
      </w:pPr>
      <w:r>
        <w:rPr>
          <w:sz w:val="16"/>
          <w:szCs w:val="16"/>
        </w:rPr>
        <w:t>│                     │                   │помещений и       │                │              │</w:t>
      </w:r>
    </w:p>
    <w:p w:rsidR="00016B22" w:rsidRDefault="00016B22" w:rsidP="00016B22">
      <w:pPr>
        <w:pStyle w:val="ConsPlusNonformat"/>
        <w:widowControl/>
        <w:jc w:val="both"/>
        <w:rPr>
          <w:sz w:val="16"/>
          <w:szCs w:val="16"/>
        </w:rPr>
      </w:pPr>
      <w:r>
        <w:rPr>
          <w:sz w:val="16"/>
          <w:szCs w:val="16"/>
        </w:rPr>
        <w:t>│                     │                   │рабочих по        │                │              │</w:t>
      </w:r>
    </w:p>
    <w:p w:rsidR="00016B22" w:rsidRDefault="00016B22" w:rsidP="00016B22">
      <w:pPr>
        <w:pStyle w:val="ConsPlusNonformat"/>
        <w:widowControl/>
        <w:jc w:val="both"/>
        <w:rPr>
          <w:sz w:val="16"/>
          <w:szCs w:val="16"/>
        </w:rPr>
      </w:pPr>
      <w:r>
        <w:rPr>
          <w:sz w:val="16"/>
          <w:szCs w:val="16"/>
        </w:rPr>
        <w:t>│                     │                   │обслуживанию и    │                │              │</w:t>
      </w:r>
    </w:p>
    <w:p w:rsidR="00016B22" w:rsidRDefault="00016B22" w:rsidP="00016B22">
      <w:pPr>
        <w:pStyle w:val="ConsPlusNonformat"/>
        <w:widowControl/>
        <w:jc w:val="both"/>
        <w:rPr>
          <w:sz w:val="16"/>
          <w:szCs w:val="16"/>
        </w:rPr>
      </w:pPr>
      <w:r>
        <w:rPr>
          <w:sz w:val="16"/>
          <w:szCs w:val="16"/>
        </w:rPr>
        <w:t>│                     │                   │текущему ремонту  │                │              │</w:t>
      </w:r>
    </w:p>
    <w:p w:rsidR="00016B22" w:rsidRDefault="00016B22" w:rsidP="00016B22">
      <w:pPr>
        <w:pStyle w:val="ConsPlusNonformat"/>
        <w:widowControl/>
        <w:jc w:val="both"/>
        <w:rPr>
          <w:sz w:val="16"/>
          <w:szCs w:val="16"/>
        </w:rPr>
      </w:pPr>
      <w:r>
        <w:rPr>
          <w:sz w:val="16"/>
          <w:szCs w:val="16"/>
        </w:rPr>
        <w:t>│                     │                   │здания,           │                │              │</w:t>
      </w:r>
    </w:p>
    <w:p w:rsidR="00016B22" w:rsidRDefault="00016B22" w:rsidP="00016B22">
      <w:pPr>
        <w:pStyle w:val="ConsPlusNonformat"/>
        <w:widowControl/>
        <w:jc w:val="both"/>
        <w:rPr>
          <w:sz w:val="16"/>
          <w:szCs w:val="16"/>
        </w:rPr>
      </w:pPr>
      <w:r>
        <w:rPr>
          <w:sz w:val="16"/>
          <w:szCs w:val="16"/>
        </w:rPr>
        <w:t>│                     │                   │сооружения и      │                │              │</w:t>
      </w:r>
    </w:p>
    <w:p w:rsidR="00016B22" w:rsidRDefault="00016B22" w:rsidP="00016B22">
      <w:pPr>
        <w:pStyle w:val="ConsPlusNonformat"/>
        <w:widowControl/>
        <w:jc w:val="both"/>
        <w:rPr>
          <w:sz w:val="16"/>
          <w:szCs w:val="16"/>
        </w:rPr>
      </w:pPr>
      <w:r>
        <w:rPr>
          <w:sz w:val="16"/>
          <w:szCs w:val="16"/>
        </w:rPr>
        <w:t>│                     │                   │оборудования)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│Инженер, оператор    │Выплаты за важность выполняемой работы, степень самостоятельности и   │</w:t>
      </w:r>
    </w:p>
    <w:p w:rsidR="00016B22" w:rsidRDefault="00016B22" w:rsidP="00016B22">
      <w:pPr>
        <w:pStyle w:val="ConsPlusNonformat"/>
        <w:widowControl/>
        <w:jc w:val="both"/>
        <w:rPr>
          <w:sz w:val="16"/>
          <w:szCs w:val="16"/>
        </w:rPr>
      </w:pPr>
      <w:r>
        <w:rPr>
          <w:sz w:val="16"/>
          <w:szCs w:val="16"/>
        </w:rPr>
        <w:t>│электронно-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│вычислительных       ├───────────────────┬──────────────────┬────────────────┬──────────────┤</w:t>
      </w:r>
    </w:p>
    <w:p w:rsidR="00016B22" w:rsidRDefault="00016B22" w:rsidP="00016B22">
      <w:pPr>
        <w:pStyle w:val="ConsPlusNonformat"/>
        <w:widowControl/>
        <w:jc w:val="both"/>
        <w:rPr>
          <w:sz w:val="16"/>
          <w:szCs w:val="16"/>
        </w:rPr>
      </w:pPr>
      <w:r>
        <w:rPr>
          <w:sz w:val="16"/>
          <w:szCs w:val="16"/>
        </w:rPr>
        <w:t>│машин, техник,       │Ведение            │Полнота и         │100%            │30%           │</w:t>
      </w:r>
    </w:p>
    <w:p w:rsidR="00016B22" w:rsidRDefault="00016B22" w:rsidP="00016B22">
      <w:pPr>
        <w:pStyle w:val="ConsPlusNonformat"/>
        <w:widowControl/>
        <w:jc w:val="both"/>
        <w:rPr>
          <w:sz w:val="16"/>
          <w:szCs w:val="16"/>
        </w:rPr>
      </w:pPr>
      <w:r>
        <w:rPr>
          <w:sz w:val="16"/>
          <w:szCs w:val="16"/>
        </w:rPr>
        <w:t>│программист,         │документации       │соответствие      │                │              │</w:t>
      </w:r>
    </w:p>
    <w:p w:rsidR="00016B22" w:rsidRDefault="00016B22" w:rsidP="00016B22">
      <w:pPr>
        <w:pStyle w:val="ConsPlusNonformat"/>
        <w:widowControl/>
        <w:jc w:val="both"/>
        <w:rPr>
          <w:sz w:val="16"/>
          <w:szCs w:val="16"/>
        </w:rPr>
      </w:pPr>
      <w:r>
        <w:rPr>
          <w:sz w:val="16"/>
          <w:szCs w:val="16"/>
        </w:rPr>
        <w:t>│электроник           │учреждения         │нормативной,      │                │              │</w:t>
      </w:r>
    </w:p>
    <w:p w:rsidR="00016B22" w:rsidRDefault="00016B22" w:rsidP="00016B22">
      <w:pPr>
        <w:pStyle w:val="ConsPlusNonformat"/>
        <w:widowControl/>
        <w:jc w:val="both"/>
        <w:rPr>
          <w:sz w:val="16"/>
          <w:szCs w:val="16"/>
        </w:rPr>
      </w:pPr>
      <w:r>
        <w:rPr>
          <w:sz w:val="16"/>
          <w:szCs w:val="16"/>
        </w:rPr>
        <w:t>│                     │                   │регламентирующей  │                │              │</w:t>
      </w:r>
    </w:p>
    <w:p w:rsidR="00016B22" w:rsidRDefault="00016B22" w:rsidP="00016B22">
      <w:pPr>
        <w:pStyle w:val="ConsPlusNonformat"/>
        <w:widowControl/>
        <w:jc w:val="both"/>
        <w:rPr>
          <w:sz w:val="16"/>
          <w:szCs w:val="16"/>
        </w:rPr>
      </w:pPr>
      <w:r>
        <w:rPr>
          <w:sz w:val="16"/>
          <w:szCs w:val="16"/>
        </w:rPr>
        <w:t>│                     │                   │документации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│Обработка и        │Наличие замечаний │         0      │10%           │</w:t>
      </w:r>
    </w:p>
    <w:p w:rsidR="00016B22" w:rsidRDefault="00016B22" w:rsidP="00016B22">
      <w:pPr>
        <w:pStyle w:val="ConsPlusNonformat"/>
        <w:widowControl/>
        <w:jc w:val="both"/>
        <w:rPr>
          <w:sz w:val="16"/>
          <w:szCs w:val="16"/>
        </w:rPr>
      </w:pPr>
      <w:r>
        <w:rPr>
          <w:sz w:val="16"/>
          <w:szCs w:val="16"/>
        </w:rPr>
        <w:t>│                     │предоставление     │                  │                │              │</w:t>
      </w:r>
    </w:p>
    <w:p w:rsidR="00016B22" w:rsidRDefault="00016B22" w:rsidP="00016B22">
      <w:pPr>
        <w:pStyle w:val="ConsPlusNonformat"/>
        <w:widowControl/>
        <w:jc w:val="both"/>
        <w:rPr>
          <w:sz w:val="16"/>
          <w:szCs w:val="16"/>
        </w:rPr>
      </w:pPr>
      <w:r>
        <w:rPr>
          <w:sz w:val="16"/>
          <w:szCs w:val="16"/>
        </w:rPr>
        <w:t>│                     │информации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│Внедрение          │Ведение баз       │Отсутствие      │50%           │</w:t>
      </w:r>
    </w:p>
    <w:p w:rsidR="00016B22" w:rsidRDefault="00016B22" w:rsidP="00016B22">
      <w:pPr>
        <w:pStyle w:val="ConsPlusNonformat"/>
        <w:widowControl/>
        <w:jc w:val="both"/>
        <w:rPr>
          <w:sz w:val="16"/>
          <w:szCs w:val="16"/>
        </w:rPr>
      </w:pPr>
      <w:r>
        <w:rPr>
          <w:sz w:val="16"/>
          <w:szCs w:val="16"/>
        </w:rPr>
        <w:t>│                     │современных средств│автоматизирован-  │замечаний по    │              │</w:t>
      </w:r>
    </w:p>
    <w:p w:rsidR="00016B22" w:rsidRDefault="00016B22" w:rsidP="00016B22">
      <w:pPr>
        <w:pStyle w:val="ConsPlusNonformat"/>
        <w:widowControl/>
        <w:jc w:val="both"/>
        <w:rPr>
          <w:sz w:val="16"/>
          <w:szCs w:val="16"/>
        </w:rPr>
      </w:pPr>
      <w:r>
        <w:rPr>
          <w:sz w:val="16"/>
          <w:szCs w:val="16"/>
        </w:rPr>
        <w:t>│                     │автоматизации      │ного сбора        │ведению баз     │              │</w:t>
      </w:r>
    </w:p>
    <w:p w:rsidR="00016B22" w:rsidRDefault="00016B22" w:rsidP="00016B22">
      <w:pPr>
        <w:pStyle w:val="ConsPlusNonformat"/>
        <w:widowControl/>
        <w:jc w:val="both"/>
        <w:rPr>
          <w:sz w:val="16"/>
          <w:szCs w:val="16"/>
        </w:rPr>
      </w:pPr>
      <w:r>
        <w:rPr>
          <w:sz w:val="16"/>
          <w:szCs w:val="16"/>
        </w:rPr>
        <w:lastRenderedPageBreak/>
        <w:t>│                     │сбора, учета и     │информации        │автоматизирован-│              │</w:t>
      </w:r>
    </w:p>
    <w:p w:rsidR="00016B22" w:rsidRDefault="00016B22" w:rsidP="00016B22">
      <w:pPr>
        <w:pStyle w:val="ConsPlusNonformat"/>
        <w:widowControl/>
        <w:jc w:val="both"/>
        <w:rPr>
          <w:sz w:val="16"/>
          <w:szCs w:val="16"/>
        </w:rPr>
      </w:pPr>
      <w:r>
        <w:rPr>
          <w:sz w:val="16"/>
          <w:szCs w:val="16"/>
        </w:rPr>
        <w:t>│                     │хранения информации│                  │ного сбора      │              │</w:t>
      </w:r>
    </w:p>
    <w:p w:rsidR="00016B22" w:rsidRDefault="00016B22" w:rsidP="00016B22">
      <w:pPr>
        <w:pStyle w:val="ConsPlusNonformat"/>
        <w:widowControl/>
        <w:jc w:val="both"/>
        <w:rPr>
          <w:sz w:val="16"/>
          <w:szCs w:val="16"/>
        </w:rPr>
      </w:pPr>
      <w:r>
        <w:rPr>
          <w:sz w:val="16"/>
          <w:szCs w:val="16"/>
        </w:rPr>
        <w:t>│                     │                   │                  │информации      │              │</w:t>
      </w:r>
    </w:p>
    <w:p w:rsidR="00016B22" w:rsidRDefault="00016B22" w:rsidP="00016B22">
      <w:pPr>
        <w:pStyle w:val="ConsPlusNonformat"/>
        <w:widowControl/>
        <w:jc w:val="both"/>
        <w:rPr>
          <w:sz w:val="16"/>
          <w:szCs w:val="16"/>
        </w:rPr>
      </w:pPr>
      <w:r>
        <w:rPr>
          <w:sz w:val="16"/>
          <w:szCs w:val="16"/>
        </w:rPr>
        <w:t>│                     │                   │                  │(1 база)        │              │</w:t>
      </w:r>
    </w:p>
    <w:p w:rsidR="00016B22" w:rsidRDefault="00016B22" w:rsidP="00016B22">
      <w:pPr>
        <w:pStyle w:val="ConsPlusNonformat"/>
        <w:widowControl/>
        <w:jc w:val="both"/>
        <w:rPr>
          <w:sz w:val="16"/>
          <w:szCs w:val="16"/>
        </w:rPr>
      </w:pPr>
      <w:r>
        <w:rPr>
          <w:sz w:val="16"/>
          <w:szCs w:val="16"/>
        </w:rPr>
        <w:t>│                     │с помощью          │                  │                │              │</w:t>
      </w:r>
    </w:p>
    <w:p w:rsidR="00016B22" w:rsidRDefault="00016B22" w:rsidP="00016B22">
      <w:pPr>
        <w:pStyle w:val="ConsPlusNonformat"/>
        <w:widowControl/>
        <w:jc w:val="both"/>
        <w:rPr>
          <w:sz w:val="16"/>
          <w:szCs w:val="16"/>
        </w:rPr>
      </w:pPr>
      <w:r>
        <w:rPr>
          <w:sz w:val="16"/>
          <w:szCs w:val="16"/>
        </w:rPr>
        <w:t>│                     │информационных     │                  │                │              │</w:t>
      </w:r>
    </w:p>
    <w:p w:rsidR="00016B22" w:rsidRDefault="00016B22" w:rsidP="00016B22">
      <w:pPr>
        <w:pStyle w:val="ConsPlusNonformat"/>
        <w:widowControl/>
        <w:jc w:val="both"/>
        <w:rPr>
          <w:sz w:val="16"/>
          <w:szCs w:val="16"/>
        </w:rPr>
      </w:pPr>
      <w:r>
        <w:rPr>
          <w:sz w:val="16"/>
          <w:szCs w:val="16"/>
        </w:rPr>
        <w:t>│                     │компьютерных       │                  │                │              │</w:t>
      </w:r>
    </w:p>
    <w:p w:rsidR="00016B22" w:rsidRDefault="00016B22" w:rsidP="00016B22">
      <w:pPr>
        <w:pStyle w:val="ConsPlusNonformat"/>
        <w:widowControl/>
        <w:jc w:val="both"/>
        <w:rPr>
          <w:sz w:val="16"/>
          <w:szCs w:val="16"/>
        </w:rPr>
      </w:pPr>
      <w:r>
        <w:rPr>
          <w:sz w:val="16"/>
          <w:szCs w:val="16"/>
        </w:rPr>
        <w:t>│                     │технологий (КИАСУО)│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│Техническое и      │Функционирование  │Стабильно       │30%           │</w:t>
      </w:r>
    </w:p>
    <w:p w:rsidR="00016B22" w:rsidRDefault="00016B22" w:rsidP="00016B22">
      <w:pPr>
        <w:pStyle w:val="ConsPlusNonformat"/>
        <w:widowControl/>
        <w:jc w:val="both"/>
        <w:rPr>
          <w:sz w:val="16"/>
          <w:szCs w:val="16"/>
        </w:rPr>
      </w:pPr>
      <w:r>
        <w:rPr>
          <w:sz w:val="16"/>
          <w:szCs w:val="16"/>
        </w:rPr>
        <w:t>│                     │программное        │локальной сети,   │                │              │</w:t>
      </w:r>
    </w:p>
    <w:p w:rsidR="00016B22" w:rsidRDefault="00016B22" w:rsidP="00016B22">
      <w:pPr>
        <w:pStyle w:val="ConsPlusNonformat"/>
        <w:widowControl/>
        <w:jc w:val="both"/>
        <w:rPr>
          <w:sz w:val="16"/>
          <w:szCs w:val="16"/>
        </w:rPr>
      </w:pPr>
      <w:r>
        <w:rPr>
          <w:sz w:val="16"/>
          <w:szCs w:val="16"/>
        </w:rPr>
        <w:t>│                     │обеспечение и      │электронной почты │                │              │</w:t>
      </w:r>
    </w:p>
    <w:p w:rsidR="00016B22" w:rsidRDefault="00016B22" w:rsidP="00016B22">
      <w:pPr>
        <w:pStyle w:val="ConsPlusNonformat"/>
        <w:widowControl/>
        <w:jc w:val="both"/>
        <w:rPr>
          <w:sz w:val="16"/>
          <w:szCs w:val="16"/>
        </w:rPr>
      </w:pPr>
      <w:r>
        <w:rPr>
          <w:sz w:val="16"/>
          <w:szCs w:val="16"/>
        </w:rPr>
        <w:t>│                     │использование в    │учреждения,       │                │              │</w:t>
      </w:r>
    </w:p>
    <w:p w:rsidR="00016B22" w:rsidRDefault="00016B22" w:rsidP="00016B22">
      <w:pPr>
        <w:pStyle w:val="ConsPlusNonformat"/>
        <w:widowControl/>
        <w:jc w:val="both"/>
        <w:rPr>
          <w:sz w:val="16"/>
          <w:szCs w:val="16"/>
        </w:rPr>
      </w:pPr>
      <w:r>
        <w:rPr>
          <w:sz w:val="16"/>
          <w:szCs w:val="16"/>
        </w:rPr>
        <w:t>│                     │работе учреждения  │использование     │                │              │</w:t>
      </w:r>
    </w:p>
    <w:p w:rsidR="00016B22" w:rsidRDefault="00016B22" w:rsidP="00016B22">
      <w:pPr>
        <w:pStyle w:val="ConsPlusNonformat"/>
        <w:widowControl/>
        <w:jc w:val="both"/>
        <w:rPr>
          <w:sz w:val="16"/>
          <w:szCs w:val="16"/>
        </w:rPr>
      </w:pPr>
      <w:r>
        <w:rPr>
          <w:sz w:val="16"/>
          <w:szCs w:val="16"/>
        </w:rPr>
        <w:t>│                     │                   │программного      │                │              │</w:t>
      </w:r>
    </w:p>
    <w:p w:rsidR="00016B22" w:rsidRDefault="00016B22" w:rsidP="00016B22">
      <w:pPr>
        <w:pStyle w:val="ConsPlusNonformat"/>
        <w:widowControl/>
        <w:jc w:val="both"/>
        <w:rPr>
          <w:sz w:val="16"/>
          <w:szCs w:val="16"/>
        </w:rPr>
      </w:pPr>
      <w:r>
        <w:rPr>
          <w:sz w:val="16"/>
          <w:szCs w:val="16"/>
        </w:rPr>
        <w:t>│                     │                   │обеспечения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│Методист             │Выплаты за важность выполняемой работы, степень самостоятельности и   │</w:t>
      </w:r>
    </w:p>
    <w:p w:rsidR="00016B22" w:rsidRDefault="00016B22" w:rsidP="00016B22">
      <w:pPr>
        <w:pStyle w:val="ConsPlusNonformat"/>
        <w:widowControl/>
        <w:jc w:val="both"/>
        <w:rPr>
          <w:sz w:val="16"/>
          <w:szCs w:val="16"/>
        </w:rPr>
      </w:pPr>
      <w:r>
        <w:rPr>
          <w:sz w:val="16"/>
          <w:szCs w:val="16"/>
        </w:rPr>
        <w:t>│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│Методическое       │Наличие           │1               │30%           │</w:t>
      </w:r>
    </w:p>
    <w:p w:rsidR="00016B22" w:rsidRDefault="00016B22" w:rsidP="00016B22">
      <w:pPr>
        <w:pStyle w:val="ConsPlusNonformat"/>
        <w:widowControl/>
        <w:jc w:val="both"/>
        <w:rPr>
          <w:sz w:val="16"/>
          <w:szCs w:val="16"/>
        </w:rPr>
      </w:pPr>
      <w:r>
        <w:rPr>
          <w:sz w:val="16"/>
          <w:szCs w:val="16"/>
        </w:rPr>
        <w:t>│                     │сопровождение      │оформленных       ├────────────────┼──────────────┤</w:t>
      </w:r>
    </w:p>
    <w:p w:rsidR="00016B22" w:rsidRDefault="00016B22" w:rsidP="00016B22">
      <w:pPr>
        <w:pStyle w:val="ConsPlusNonformat"/>
        <w:widowControl/>
        <w:jc w:val="both"/>
        <w:rPr>
          <w:sz w:val="16"/>
          <w:szCs w:val="16"/>
        </w:rPr>
      </w:pPr>
      <w:r>
        <w:rPr>
          <w:sz w:val="16"/>
          <w:szCs w:val="16"/>
        </w:rPr>
        <w:t>│                     │процесса           │программ,         │Более 1         │80%           │</w:t>
      </w:r>
    </w:p>
    <w:p w:rsidR="00016B22" w:rsidRDefault="00016B22" w:rsidP="00016B22">
      <w:pPr>
        <w:pStyle w:val="ConsPlusNonformat"/>
        <w:widowControl/>
        <w:jc w:val="both"/>
        <w:rPr>
          <w:sz w:val="16"/>
          <w:szCs w:val="16"/>
        </w:rPr>
      </w:pPr>
      <w:r>
        <w:rPr>
          <w:sz w:val="16"/>
          <w:szCs w:val="16"/>
        </w:rPr>
        <w:t>│                     │разработки,        │технологий,       │                │              │</w:t>
      </w:r>
    </w:p>
    <w:p w:rsidR="00016B22" w:rsidRDefault="00016B22" w:rsidP="00016B22">
      <w:pPr>
        <w:pStyle w:val="ConsPlusNonformat"/>
        <w:widowControl/>
        <w:jc w:val="both"/>
        <w:rPr>
          <w:sz w:val="16"/>
          <w:szCs w:val="16"/>
        </w:rPr>
      </w:pPr>
      <w:r>
        <w:rPr>
          <w:sz w:val="16"/>
          <w:szCs w:val="16"/>
        </w:rPr>
        <w:t>│                     │апробации и        │методов у         │                │              │</w:t>
      </w:r>
    </w:p>
    <w:p w:rsidR="00016B22" w:rsidRDefault="00016B22" w:rsidP="00016B22">
      <w:pPr>
        <w:pStyle w:val="ConsPlusNonformat"/>
        <w:widowControl/>
        <w:jc w:val="both"/>
        <w:rPr>
          <w:sz w:val="16"/>
          <w:szCs w:val="16"/>
        </w:rPr>
      </w:pPr>
      <w:r>
        <w:rPr>
          <w:sz w:val="16"/>
          <w:szCs w:val="16"/>
        </w:rPr>
        <w:t>│                     │внедрения          │педагогических    │                │              │</w:t>
      </w:r>
    </w:p>
    <w:p w:rsidR="00016B22" w:rsidRDefault="00016B22" w:rsidP="00016B22">
      <w:pPr>
        <w:pStyle w:val="ConsPlusNonformat"/>
        <w:widowControl/>
        <w:jc w:val="both"/>
        <w:rPr>
          <w:sz w:val="16"/>
          <w:szCs w:val="16"/>
        </w:rPr>
      </w:pPr>
      <w:r>
        <w:rPr>
          <w:sz w:val="16"/>
          <w:szCs w:val="16"/>
        </w:rPr>
        <w:t>│                     │инновационных      │кадров            │                │              │</w:t>
      </w:r>
    </w:p>
    <w:p w:rsidR="00016B22" w:rsidRDefault="00016B22" w:rsidP="00016B22">
      <w:pPr>
        <w:pStyle w:val="ConsPlusNonformat"/>
        <w:widowControl/>
        <w:jc w:val="both"/>
        <w:rPr>
          <w:sz w:val="16"/>
          <w:szCs w:val="16"/>
        </w:rPr>
      </w:pPr>
      <w:r>
        <w:rPr>
          <w:sz w:val="16"/>
          <w:szCs w:val="16"/>
        </w:rPr>
        <w:t>│                     │программ,          │                  │                │              │</w:t>
      </w:r>
    </w:p>
    <w:p w:rsidR="00016B22" w:rsidRDefault="00016B22" w:rsidP="00016B22">
      <w:pPr>
        <w:pStyle w:val="ConsPlusNonformat"/>
        <w:widowControl/>
        <w:jc w:val="both"/>
        <w:rPr>
          <w:sz w:val="16"/>
          <w:szCs w:val="16"/>
        </w:rPr>
      </w:pPr>
      <w:r>
        <w:rPr>
          <w:sz w:val="16"/>
          <w:szCs w:val="16"/>
        </w:rPr>
        <w:t>│                     │технологий, методов│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│Выполнение плана   │Доля выполненных  │80%             │5%            │</w:t>
      </w:r>
    </w:p>
    <w:p w:rsidR="00016B22" w:rsidRDefault="00016B22" w:rsidP="00016B22">
      <w:pPr>
        <w:pStyle w:val="ConsPlusNonformat"/>
        <w:widowControl/>
        <w:jc w:val="both"/>
        <w:rPr>
          <w:sz w:val="16"/>
          <w:szCs w:val="16"/>
        </w:rPr>
      </w:pPr>
      <w:r>
        <w:rPr>
          <w:sz w:val="16"/>
          <w:szCs w:val="16"/>
        </w:rPr>
        <w:t>│                     │методической работы│работ             │100%            │30%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│Достижения         │Степень участия   │Участник        │10%           │</w:t>
      </w:r>
    </w:p>
    <w:p w:rsidR="00016B22" w:rsidRDefault="00016B22" w:rsidP="00016B22">
      <w:pPr>
        <w:pStyle w:val="ConsPlusNonformat"/>
        <w:widowControl/>
        <w:jc w:val="both"/>
        <w:rPr>
          <w:sz w:val="16"/>
          <w:szCs w:val="16"/>
        </w:rPr>
      </w:pPr>
      <w:r>
        <w:rPr>
          <w:sz w:val="16"/>
          <w:szCs w:val="16"/>
        </w:rPr>
        <w:t>│                     │педагогических     │                  ├────────────────┼──────────────┤</w:t>
      </w:r>
    </w:p>
    <w:p w:rsidR="00016B22" w:rsidRDefault="00016B22" w:rsidP="00016B22">
      <w:pPr>
        <w:pStyle w:val="ConsPlusNonformat"/>
        <w:widowControl/>
        <w:jc w:val="both"/>
        <w:rPr>
          <w:sz w:val="16"/>
          <w:szCs w:val="16"/>
        </w:rPr>
      </w:pPr>
      <w:r>
        <w:rPr>
          <w:sz w:val="16"/>
          <w:szCs w:val="16"/>
        </w:rPr>
        <w:t>│                     │кадров, участие в  │                  │призер          │80%           │</w:t>
      </w:r>
    </w:p>
    <w:p w:rsidR="00016B22" w:rsidRDefault="00016B22" w:rsidP="00016B22">
      <w:pPr>
        <w:pStyle w:val="ConsPlusNonformat"/>
        <w:widowControl/>
        <w:jc w:val="both"/>
        <w:rPr>
          <w:sz w:val="16"/>
          <w:szCs w:val="16"/>
        </w:rPr>
      </w:pPr>
      <w:r>
        <w:rPr>
          <w:sz w:val="16"/>
          <w:szCs w:val="16"/>
        </w:rPr>
        <w:t>│                     │профессиональных   │                  │                │              │</w:t>
      </w:r>
    </w:p>
    <w:p w:rsidR="00016B22" w:rsidRDefault="00016B22" w:rsidP="00016B22">
      <w:pPr>
        <w:pStyle w:val="ConsPlusNonformat"/>
        <w:widowControl/>
        <w:jc w:val="both"/>
        <w:rPr>
          <w:sz w:val="16"/>
          <w:szCs w:val="16"/>
        </w:rPr>
      </w:pPr>
      <w:r>
        <w:rPr>
          <w:sz w:val="16"/>
          <w:szCs w:val="16"/>
        </w:rPr>
        <w:t>│                     │конкурсах,         │                  │                │              │</w:t>
      </w:r>
    </w:p>
    <w:p w:rsidR="00016B22" w:rsidRDefault="00016B22" w:rsidP="00016B22">
      <w:pPr>
        <w:pStyle w:val="ConsPlusNonformat"/>
        <w:widowControl/>
        <w:jc w:val="both"/>
        <w:rPr>
          <w:sz w:val="16"/>
          <w:szCs w:val="16"/>
        </w:rPr>
      </w:pPr>
      <w:r>
        <w:rPr>
          <w:sz w:val="16"/>
          <w:szCs w:val="16"/>
        </w:rPr>
        <w:t>│                     │конкурсах          │                  │                │              │</w:t>
      </w:r>
    </w:p>
    <w:p w:rsidR="00016B22" w:rsidRDefault="00016B22" w:rsidP="00016B22">
      <w:pPr>
        <w:pStyle w:val="ConsPlusNonformat"/>
        <w:widowControl/>
        <w:jc w:val="both"/>
        <w:rPr>
          <w:sz w:val="16"/>
          <w:szCs w:val="16"/>
        </w:rPr>
      </w:pPr>
      <w:r>
        <w:rPr>
          <w:sz w:val="16"/>
          <w:szCs w:val="16"/>
        </w:rPr>
        <w:t>│                     │методических       │                  │                │              │</w:t>
      </w:r>
    </w:p>
    <w:p w:rsidR="00016B22" w:rsidRDefault="00016B22" w:rsidP="00016B22">
      <w:pPr>
        <w:pStyle w:val="ConsPlusNonformat"/>
        <w:widowControl/>
        <w:jc w:val="both"/>
        <w:rPr>
          <w:sz w:val="16"/>
          <w:szCs w:val="16"/>
        </w:rPr>
      </w:pPr>
      <w:r>
        <w:rPr>
          <w:sz w:val="16"/>
          <w:szCs w:val="16"/>
        </w:rPr>
        <w:t>│                     │материалов,        │                  │                │              │</w:t>
      </w:r>
    </w:p>
    <w:p w:rsidR="00016B22" w:rsidRDefault="00016B22" w:rsidP="00016B22">
      <w:pPr>
        <w:pStyle w:val="ConsPlusNonformat"/>
        <w:widowControl/>
        <w:jc w:val="both"/>
        <w:rPr>
          <w:sz w:val="16"/>
          <w:szCs w:val="16"/>
        </w:rPr>
      </w:pPr>
      <w:r>
        <w:rPr>
          <w:sz w:val="16"/>
          <w:szCs w:val="16"/>
        </w:rPr>
        <w:t>│                     │образовательных    │                  │                │              │</w:t>
      </w:r>
    </w:p>
    <w:p w:rsidR="00016B22" w:rsidRDefault="00016B22" w:rsidP="00016B22">
      <w:pPr>
        <w:pStyle w:val="ConsPlusNonformat"/>
        <w:widowControl/>
        <w:jc w:val="both"/>
        <w:rPr>
          <w:sz w:val="16"/>
          <w:szCs w:val="16"/>
        </w:rPr>
      </w:pPr>
      <w:r>
        <w:rPr>
          <w:sz w:val="16"/>
          <w:szCs w:val="16"/>
        </w:rPr>
        <w:t>│                     │программ и т.п.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│Разработка         │Наличие           │       1        │50%           │</w:t>
      </w:r>
    </w:p>
    <w:p w:rsidR="00016B22" w:rsidRDefault="00016B22" w:rsidP="00016B22">
      <w:pPr>
        <w:pStyle w:val="ConsPlusNonformat"/>
        <w:widowControl/>
        <w:jc w:val="both"/>
        <w:rPr>
          <w:sz w:val="16"/>
          <w:szCs w:val="16"/>
        </w:rPr>
      </w:pPr>
      <w:r>
        <w:rPr>
          <w:sz w:val="16"/>
          <w:szCs w:val="16"/>
        </w:rPr>
        <w:t>│                     │проектов,          │собственных       ├────────────────┼──────────────┤</w:t>
      </w:r>
    </w:p>
    <w:p w:rsidR="00016B22" w:rsidRDefault="00016B22" w:rsidP="00016B22">
      <w:pPr>
        <w:pStyle w:val="ConsPlusNonformat"/>
        <w:widowControl/>
        <w:jc w:val="both"/>
        <w:rPr>
          <w:sz w:val="16"/>
          <w:szCs w:val="16"/>
        </w:rPr>
      </w:pPr>
      <w:r>
        <w:rPr>
          <w:sz w:val="16"/>
          <w:szCs w:val="16"/>
        </w:rPr>
        <w:t>│                     │методических       │проектов,         │Более 1         │100%          │</w:t>
      </w:r>
    </w:p>
    <w:p w:rsidR="00016B22" w:rsidRDefault="00016B22" w:rsidP="00016B22">
      <w:pPr>
        <w:pStyle w:val="ConsPlusNonformat"/>
        <w:widowControl/>
        <w:jc w:val="both"/>
        <w:rPr>
          <w:sz w:val="16"/>
          <w:szCs w:val="16"/>
        </w:rPr>
      </w:pPr>
      <w:r>
        <w:rPr>
          <w:sz w:val="16"/>
          <w:szCs w:val="16"/>
        </w:rPr>
        <w:t>│                     │материалов         │методических      │                │              │</w:t>
      </w:r>
    </w:p>
    <w:p w:rsidR="00016B22" w:rsidRDefault="00016B22" w:rsidP="00016B22">
      <w:pPr>
        <w:pStyle w:val="ConsPlusNonformat"/>
        <w:widowControl/>
        <w:jc w:val="both"/>
        <w:rPr>
          <w:sz w:val="16"/>
          <w:szCs w:val="16"/>
        </w:rPr>
      </w:pPr>
      <w:r>
        <w:rPr>
          <w:sz w:val="16"/>
          <w:szCs w:val="16"/>
        </w:rPr>
        <w:t>│                     │                   │материалов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│Описание           │Количество        │       1        │50%           │</w:t>
      </w:r>
    </w:p>
    <w:p w:rsidR="00016B22" w:rsidRDefault="00016B22" w:rsidP="00016B22">
      <w:pPr>
        <w:pStyle w:val="ConsPlusNonformat"/>
        <w:widowControl/>
        <w:jc w:val="both"/>
        <w:rPr>
          <w:sz w:val="16"/>
          <w:szCs w:val="16"/>
        </w:rPr>
      </w:pPr>
      <w:r>
        <w:rPr>
          <w:sz w:val="16"/>
          <w:szCs w:val="16"/>
        </w:rPr>
        <w:t>│                     │педагогического    │изданных          ├────────────────┼──────────────┤</w:t>
      </w:r>
    </w:p>
    <w:p w:rsidR="00016B22" w:rsidRDefault="00016B22" w:rsidP="00016B22">
      <w:pPr>
        <w:pStyle w:val="ConsPlusNonformat"/>
        <w:widowControl/>
        <w:jc w:val="both"/>
        <w:rPr>
          <w:sz w:val="16"/>
          <w:szCs w:val="16"/>
        </w:rPr>
      </w:pPr>
      <w:r>
        <w:rPr>
          <w:sz w:val="16"/>
          <w:szCs w:val="16"/>
        </w:rPr>
        <w:t>│                     │опыта              │публикаций,       │       2        │100%          │</w:t>
      </w:r>
    </w:p>
    <w:p w:rsidR="00016B22" w:rsidRDefault="00016B22" w:rsidP="00016B22">
      <w:pPr>
        <w:pStyle w:val="ConsPlusNonformat"/>
        <w:widowControl/>
        <w:jc w:val="both"/>
        <w:rPr>
          <w:sz w:val="16"/>
          <w:szCs w:val="16"/>
        </w:rPr>
      </w:pPr>
      <w:r>
        <w:rPr>
          <w:sz w:val="16"/>
          <w:szCs w:val="16"/>
        </w:rPr>
        <w:t>│                     │                   │представленных в  │                │              │</w:t>
      </w:r>
    </w:p>
    <w:p w:rsidR="00016B22" w:rsidRDefault="00016B22" w:rsidP="00016B22">
      <w:pPr>
        <w:pStyle w:val="ConsPlusNonformat"/>
        <w:widowControl/>
        <w:jc w:val="both"/>
        <w:rPr>
          <w:sz w:val="16"/>
          <w:szCs w:val="16"/>
        </w:rPr>
      </w:pPr>
      <w:r>
        <w:rPr>
          <w:sz w:val="16"/>
          <w:szCs w:val="16"/>
        </w:rPr>
        <w:t>│                     │                   │профессиональных  │                │              │</w:t>
      </w:r>
    </w:p>
    <w:p w:rsidR="00016B22" w:rsidRDefault="00016B22" w:rsidP="00016B22">
      <w:pPr>
        <w:pStyle w:val="ConsPlusNonformat"/>
        <w:widowControl/>
        <w:jc w:val="both"/>
        <w:rPr>
          <w:sz w:val="16"/>
          <w:szCs w:val="16"/>
        </w:rPr>
      </w:pPr>
      <w:r>
        <w:rPr>
          <w:sz w:val="16"/>
          <w:szCs w:val="16"/>
        </w:rPr>
        <w:t>│                     │                   │средствах массовой│                │              │</w:t>
      </w:r>
    </w:p>
    <w:p w:rsidR="00016B22" w:rsidRDefault="00016B22" w:rsidP="00016B22">
      <w:pPr>
        <w:pStyle w:val="ConsPlusNonformat"/>
        <w:widowControl/>
        <w:jc w:val="both"/>
        <w:rPr>
          <w:sz w:val="16"/>
          <w:szCs w:val="16"/>
        </w:rPr>
      </w:pPr>
      <w:r>
        <w:rPr>
          <w:sz w:val="16"/>
          <w:szCs w:val="16"/>
        </w:rPr>
        <w:t>│                     │                   │информации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│Организация        │Проведение мастер-│1 раз в квартал │15%           │</w:t>
      </w:r>
    </w:p>
    <w:p w:rsidR="00016B22" w:rsidRDefault="00016B22" w:rsidP="00016B22">
      <w:pPr>
        <w:pStyle w:val="ConsPlusNonformat"/>
        <w:widowControl/>
        <w:jc w:val="both"/>
        <w:rPr>
          <w:sz w:val="16"/>
          <w:szCs w:val="16"/>
        </w:rPr>
      </w:pPr>
      <w:r>
        <w:rPr>
          <w:sz w:val="16"/>
          <w:szCs w:val="16"/>
        </w:rPr>
        <w:t>│                     │повышения          │классов для       ├────────────────┼──────────────┤</w:t>
      </w:r>
    </w:p>
    <w:p w:rsidR="00016B22" w:rsidRDefault="00016B22" w:rsidP="00016B22">
      <w:pPr>
        <w:pStyle w:val="ConsPlusNonformat"/>
        <w:widowControl/>
        <w:jc w:val="both"/>
        <w:rPr>
          <w:sz w:val="16"/>
          <w:szCs w:val="16"/>
        </w:rPr>
      </w:pPr>
      <w:r>
        <w:rPr>
          <w:sz w:val="16"/>
          <w:szCs w:val="16"/>
        </w:rPr>
        <w:t>│                     │профессионального  │педагогов по      │2 раза в квартал│30%           │</w:t>
      </w:r>
    </w:p>
    <w:p w:rsidR="00016B22" w:rsidRDefault="00016B22" w:rsidP="00016B22">
      <w:pPr>
        <w:pStyle w:val="ConsPlusNonformat"/>
        <w:widowControl/>
        <w:jc w:val="both"/>
        <w:rPr>
          <w:sz w:val="16"/>
          <w:szCs w:val="16"/>
        </w:rPr>
      </w:pPr>
      <w:r>
        <w:rPr>
          <w:sz w:val="16"/>
          <w:szCs w:val="16"/>
        </w:rPr>
        <w:t>│                     │мастерства         │трансляции        │                │              │</w:t>
      </w:r>
    </w:p>
    <w:p w:rsidR="00016B22" w:rsidRDefault="00016B22" w:rsidP="00016B22">
      <w:pPr>
        <w:pStyle w:val="ConsPlusNonformat"/>
        <w:widowControl/>
        <w:jc w:val="both"/>
        <w:rPr>
          <w:sz w:val="16"/>
          <w:szCs w:val="16"/>
        </w:rPr>
      </w:pPr>
      <w:r>
        <w:rPr>
          <w:sz w:val="16"/>
          <w:szCs w:val="16"/>
        </w:rPr>
        <w:t>│                     │педагогов          │методов, форм,    │                │              │</w:t>
      </w:r>
    </w:p>
    <w:p w:rsidR="00016B22" w:rsidRDefault="00016B22" w:rsidP="00016B22">
      <w:pPr>
        <w:pStyle w:val="ConsPlusNonformat"/>
        <w:widowControl/>
        <w:jc w:val="both"/>
        <w:rPr>
          <w:sz w:val="16"/>
          <w:szCs w:val="16"/>
        </w:rPr>
      </w:pPr>
      <w:r>
        <w:rPr>
          <w:sz w:val="16"/>
          <w:szCs w:val="16"/>
        </w:rPr>
        <w:t>│                     │                   │технологий        │                │              │</w:t>
      </w:r>
    </w:p>
    <w:p w:rsidR="00016B22" w:rsidRDefault="00016B22" w:rsidP="00016B22">
      <w:pPr>
        <w:pStyle w:val="ConsPlusNonformat"/>
        <w:widowControl/>
        <w:jc w:val="both"/>
        <w:rPr>
          <w:sz w:val="16"/>
          <w:szCs w:val="16"/>
        </w:rPr>
      </w:pPr>
      <w:r>
        <w:rPr>
          <w:sz w:val="16"/>
          <w:szCs w:val="16"/>
        </w:rPr>
        <w:t>├─────────────────────┼───────────────────┴──────────────────┴────────────────┴──────────────┤</w:t>
      </w:r>
    </w:p>
    <w:p w:rsidR="00016B22" w:rsidRDefault="00016B22" w:rsidP="00016B22">
      <w:pPr>
        <w:pStyle w:val="ConsPlusNonformat"/>
        <w:widowControl/>
        <w:jc w:val="both"/>
        <w:rPr>
          <w:sz w:val="16"/>
          <w:szCs w:val="16"/>
        </w:rPr>
      </w:pPr>
      <w:r>
        <w:rPr>
          <w:sz w:val="16"/>
          <w:szCs w:val="16"/>
        </w:rPr>
        <w:t>│Специалист по        │Выплаты за важность выполняемой работы, степень самостоятельности и   │</w:t>
      </w:r>
    </w:p>
    <w:p w:rsidR="00016B22" w:rsidRDefault="00016B22" w:rsidP="00016B22">
      <w:pPr>
        <w:pStyle w:val="ConsPlusNonformat"/>
        <w:widowControl/>
        <w:jc w:val="both"/>
        <w:rPr>
          <w:sz w:val="16"/>
          <w:szCs w:val="16"/>
        </w:rPr>
      </w:pPr>
      <w:r>
        <w:rPr>
          <w:sz w:val="16"/>
          <w:szCs w:val="16"/>
        </w:rPr>
        <w:t>│кадрам, бухгалтер    │ответственности при выполнении поставленных задач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│Ведение            │Полнота и         │100%            │20%           │</w:t>
      </w:r>
    </w:p>
    <w:p w:rsidR="00016B22" w:rsidRDefault="00016B22" w:rsidP="00016B22">
      <w:pPr>
        <w:pStyle w:val="ConsPlusNonformat"/>
        <w:widowControl/>
        <w:jc w:val="both"/>
        <w:rPr>
          <w:sz w:val="16"/>
          <w:szCs w:val="16"/>
        </w:rPr>
      </w:pPr>
      <w:r>
        <w:rPr>
          <w:sz w:val="16"/>
          <w:szCs w:val="16"/>
        </w:rPr>
        <w:t>│                     │документации       │соответствие      │                │              │</w:t>
      </w:r>
    </w:p>
    <w:p w:rsidR="00016B22" w:rsidRDefault="00016B22" w:rsidP="00016B22">
      <w:pPr>
        <w:pStyle w:val="ConsPlusNonformat"/>
        <w:widowControl/>
        <w:jc w:val="both"/>
        <w:rPr>
          <w:sz w:val="16"/>
          <w:szCs w:val="16"/>
        </w:rPr>
      </w:pPr>
      <w:r>
        <w:rPr>
          <w:sz w:val="16"/>
          <w:szCs w:val="16"/>
        </w:rPr>
        <w:t>│                     │учреждения         │документации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│Соблюдение         │Штрафы, взыскания,│       0        │60%           │</w:t>
      </w:r>
    </w:p>
    <w:p w:rsidR="00016B22" w:rsidRDefault="00016B22" w:rsidP="00016B22">
      <w:pPr>
        <w:pStyle w:val="ConsPlusNonformat"/>
        <w:widowControl/>
        <w:jc w:val="both"/>
        <w:rPr>
          <w:sz w:val="16"/>
          <w:szCs w:val="16"/>
        </w:rPr>
      </w:pPr>
      <w:r>
        <w:rPr>
          <w:sz w:val="16"/>
          <w:szCs w:val="16"/>
        </w:rPr>
        <w:t>│                     │законодательства   │замечания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│Обработка и        │Наличие замечаний │       0        │10%           │</w:t>
      </w:r>
    </w:p>
    <w:p w:rsidR="00016B22" w:rsidRDefault="00016B22" w:rsidP="00016B22">
      <w:pPr>
        <w:pStyle w:val="ConsPlusNonformat"/>
        <w:widowControl/>
        <w:jc w:val="both"/>
        <w:rPr>
          <w:sz w:val="16"/>
          <w:szCs w:val="16"/>
        </w:rPr>
      </w:pPr>
      <w:r>
        <w:rPr>
          <w:sz w:val="16"/>
          <w:szCs w:val="16"/>
        </w:rPr>
        <w:lastRenderedPageBreak/>
        <w:t>│                     │предоставление     │                  │                │              │</w:t>
      </w:r>
    </w:p>
    <w:p w:rsidR="00016B22" w:rsidRDefault="00016B22" w:rsidP="00016B22">
      <w:pPr>
        <w:pStyle w:val="ConsPlusNonformat"/>
        <w:widowControl/>
        <w:jc w:val="both"/>
        <w:rPr>
          <w:sz w:val="16"/>
          <w:szCs w:val="16"/>
        </w:rPr>
      </w:pPr>
      <w:r>
        <w:rPr>
          <w:sz w:val="16"/>
          <w:szCs w:val="16"/>
        </w:rPr>
        <w:t>│                     │информации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интенсивность и высокие результаты работы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│Техническое и      │Функционирование  │Стабильно       │30%           │</w:t>
      </w:r>
    </w:p>
    <w:p w:rsidR="00016B22" w:rsidRDefault="00016B22" w:rsidP="00016B22">
      <w:pPr>
        <w:pStyle w:val="ConsPlusNonformat"/>
        <w:widowControl/>
        <w:jc w:val="both"/>
        <w:rPr>
          <w:sz w:val="16"/>
          <w:szCs w:val="16"/>
        </w:rPr>
      </w:pPr>
      <w:r>
        <w:rPr>
          <w:sz w:val="16"/>
          <w:szCs w:val="16"/>
        </w:rPr>
        <w:t>│                     │программное        │локальной сети,   │                │              │</w:t>
      </w:r>
    </w:p>
    <w:p w:rsidR="00016B22" w:rsidRDefault="00016B22" w:rsidP="00016B22">
      <w:pPr>
        <w:pStyle w:val="ConsPlusNonformat"/>
        <w:widowControl/>
        <w:jc w:val="both"/>
        <w:rPr>
          <w:sz w:val="16"/>
          <w:szCs w:val="16"/>
        </w:rPr>
      </w:pPr>
      <w:r>
        <w:rPr>
          <w:sz w:val="16"/>
          <w:szCs w:val="16"/>
        </w:rPr>
        <w:t>│                     │обеспечение и      │электронной почты │                │              │</w:t>
      </w:r>
    </w:p>
    <w:p w:rsidR="00016B22" w:rsidRDefault="00016B22" w:rsidP="00016B22">
      <w:pPr>
        <w:pStyle w:val="ConsPlusNonformat"/>
        <w:widowControl/>
        <w:jc w:val="both"/>
        <w:rPr>
          <w:sz w:val="16"/>
          <w:szCs w:val="16"/>
        </w:rPr>
      </w:pPr>
      <w:r>
        <w:rPr>
          <w:sz w:val="16"/>
          <w:szCs w:val="16"/>
        </w:rPr>
        <w:t>│                     │использование в    │учреждения,       │                │              │</w:t>
      </w:r>
    </w:p>
    <w:p w:rsidR="00016B22" w:rsidRDefault="00016B22" w:rsidP="00016B22">
      <w:pPr>
        <w:pStyle w:val="ConsPlusNonformat"/>
        <w:widowControl/>
        <w:jc w:val="both"/>
        <w:rPr>
          <w:sz w:val="16"/>
          <w:szCs w:val="16"/>
        </w:rPr>
      </w:pPr>
      <w:r>
        <w:rPr>
          <w:sz w:val="16"/>
          <w:szCs w:val="16"/>
        </w:rPr>
        <w:t>│                     │работе учреждения  │использование     │                │              │</w:t>
      </w:r>
    </w:p>
    <w:p w:rsidR="00016B22" w:rsidRDefault="00016B22" w:rsidP="00016B22">
      <w:pPr>
        <w:pStyle w:val="ConsPlusNonformat"/>
        <w:widowControl/>
        <w:jc w:val="both"/>
        <w:rPr>
          <w:sz w:val="16"/>
          <w:szCs w:val="16"/>
        </w:rPr>
      </w:pPr>
      <w:r>
        <w:rPr>
          <w:sz w:val="16"/>
          <w:szCs w:val="16"/>
        </w:rPr>
        <w:t>│                     │                   │программного      │                │              │</w:t>
      </w:r>
    </w:p>
    <w:p w:rsidR="00016B22" w:rsidRDefault="00016B22" w:rsidP="00016B22">
      <w:pPr>
        <w:pStyle w:val="ConsPlusNonformat"/>
        <w:widowControl/>
        <w:jc w:val="both"/>
        <w:rPr>
          <w:sz w:val="16"/>
          <w:szCs w:val="16"/>
        </w:rPr>
      </w:pPr>
      <w:r>
        <w:rPr>
          <w:sz w:val="16"/>
          <w:szCs w:val="16"/>
        </w:rPr>
        <w:t>│                     │                   │обеспечения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│Оперативность      │Выполнение        │Постоянно       │30%           │</w:t>
      </w:r>
    </w:p>
    <w:p w:rsidR="00016B22" w:rsidRDefault="00016B22" w:rsidP="00016B22">
      <w:pPr>
        <w:pStyle w:val="ConsPlusNonformat"/>
        <w:widowControl/>
        <w:jc w:val="both"/>
        <w:rPr>
          <w:sz w:val="16"/>
          <w:szCs w:val="16"/>
        </w:rPr>
      </w:pPr>
      <w:r>
        <w:rPr>
          <w:sz w:val="16"/>
          <w:szCs w:val="16"/>
        </w:rPr>
        <w:t>│                     │                   │заданий, отчетов, │                │              │</w:t>
      </w:r>
    </w:p>
    <w:p w:rsidR="00016B22" w:rsidRDefault="00016B22" w:rsidP="00016B22">
      <w:pPr>
        <w:pStyle w:val="ConsPlusNonformat"/>
        <w:widowControl/>
        <w:jc w:val="both"/>
        <w:rPr>
          <w:sz w:val="16"/>
          <w:szCs w:val="16"/>
        </w:rPr>
      </w:pPr>
      <w:r>
        <w:rPr>
          <w:sz w:val="16"/>
          <w:szCs w:val="16"/>
        </w:rPr>
        <w:t>│                     │                   │поручений ранее   │                │              │</w:t>
      </w:r>
    </w:p>
    <w:p w:rsidR="00016B22" w:rsidRDefault="00016B22" w:rsidP="00016B22">
      <w:pPr>
        <w:pStyle w:val="ConsPlusNonformat"/>
        <w:widowControl/>
        <w:jc w:val="both"/>
        <w:rPr>
          <w:sz w:val="16"/>
          <w:szCs w:val="16"/>
        </w:rPr>
      </w:pPr>
      <w:r>
        <w:rPr>
          <w:sz w:val="16"/>
          <w:szCs w:val="16"/>
        </w:rPr>
        <w:t>│                     │                   │установленного    │                │              │</w:t>
      </w:r>
    </w:p>
    <w:p w:rsidR="00016B22" w:rsidRDefault="00016B22" w:rsidP="00016B22">
      <w:pPr>
        <w:pStyle w:val="ConsPlusNonformat"/>
        <w:widowControl/>
        <w:jc w:val="both"/>
        <w:rPr>
          <w:sz w:val="16"/>
          <w:szCs w:val="16"/>
        </w:rPr>
      </w:pPr>
      <w:r>
        <w:rPr>
          <w:sz w:val="16"/>
          <w:szCs w:val="16"/>
        </w:rPr>
        <w:t>│                     │                   │срока без снижения│                │              │</w:t>
      </w:r>
    </w:p>
    <w:p w:rsidR="00016B22" w:rsidRDefault="00016B22" w:rsidP="00016B22">
      <w:pPr>
        <w:pStyle w:val="ConsPlusNonformat"/>
        <w:widowControl/>
        <w:jc w:val="both"/>
        <w:rPr>
          <w:sz w:val="16"/>
          <w:szCs w:val="16"/>
        </w:rPr>
      </w:pPr>
      <w:r>
        <w:rPr>
          <w:sz w:val="16"/>
          <w:szCs w:val="16"/>
        </w:rPr>
        <w:t>│                     │                   │качества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│Осуществление      │Наличие           │Постоянно       │20%           │</w:t>
      </w:r>
    </w:p>
    <w:p w:rsidR="00016B22" w:rsidRDefault="00016B22" w:rsidP="00016B22">
      <w:pPr>
        <w:pStyle w:val="ConsPlusNonformat"/>
        <w:widowControl/>
        <w:jc w:val="both"/>
        <w:rPr>
          <w:sz w:val="16"/>
          <w:szCs w:val="16"/>
        </w:rPr>
      </w:pPr>
      <w:r>
        <w:rPr>
          <w:sz w:val="16"/>
          <w:szCs w:val="16"/>
        </w:rPr>
        <w:t>│                     │дополнительных     │дополнительных    │                │              │</w:t>
      </w:r>
    </w:p>
    <w:p w:rsidR="00016B22" w:rsidRDefault="00016B22" w:rsidP="00016B22">
      <w:pPr>
        <w:pStyle w:val="ConsPlusNonformat"/>
        <w:widowControl/>
        <w:jc w:val="both"/>
        <w:rPr>
          <w:sz w:val="16"/>
          <w:szCs w:val="16"/>
        </w:rPr>
      </w:pPr>
      <w:r>
        <w:rPr>
          <w:sz w:val="16"/>
          <w:szCs w:val="16"/>
        </w:rPr>
        <w:t>│                     │работ              │работ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│Выплаты за качество выполняемых работ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│Работа с входящей  │Подготовка ответов│Своевременно    │30%           │</w:t>
      </w:r>
    </w:p>
    <w:p w:rsidR="00016B22" w:rsidRDefault="00016B22" w:rsidP="00016B22">
      <w:pPr>
        <w:pStyle w:val="ConsPlusNonformat"/>
        <w:widowControl/>
        <w:jc w:val="both"/>
        <w:rPr>
          <w:sz w:val="16"/>
          <w:szCs w:val="16"/>
        </w:rPr>
      </w:pPr>
      <w:r>
        <w:rPr>
          <w:sz w:val="16"/>
          <w:szCs w:val="16"/>
        </w:rPr>
        <w:t>│                     │корреспонденцией   │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│Качество           │Отсутствие        │       0        │10%           │</w:t>
      </w:r>
    </w:p>
    <w:p w:rsidR="00016B22" w:rsidRDefault="00016B22" w:rsidP="00016B22">
      <w:pPr>
        <w:pStyle w:val="ConsPlusNonformat"/>
        <w:widowControl/>
        <w:jc w:val="both"/>
        <w:rPr>
          <w:sz w:val="16"/>
          <w:szCs w:val="16"/>
        </w:rPr>
      </w:pPr>
      <w:r>
        <w:rPr>
          <w:sz w:val="16"/>
          <w:szCs w:val="16"/>
        </w:rPr>
        <w:t>│                     │выполняемых работ  │возврата          │                │              │</w:t>
      </w:r>
    </w:p>
    <w:p w:rsidR="00016B22" w:rsidRDefault="00016B22" w:rsidP="00016B22">
      <w:pPr>
        <w:pStyle w:val="ConsPlusNonformat"/>
        <w:widowControl/>
        <w:jc w:val="both"/>
        <w:rPr>
          <w:sz w:val="16"/>
          <w:szCs w:val="16"/>
        </w:rPr>
      </w:pPr>
      <w:r>
        <w:rPr>
          <w:sz w:val="16"/>
          <w:szCs w:val="16"/>
        </w:rPr>
        <w:t>│                     │                   │документов на     │                │              │</w:t>
      </w:r>
    </w:p>
    <w:p w:rsidR="00016B22" w:rsidRDefault="00016B22" w:rsidP="00016B22">
      <w:pPr>
        <w:pStyle w:val="ConsPlusNonformat"/>
        <w:widowControl/>
        <w:jc w:val="both"/>
        <w:rPr>
          <w:sz w:val="16"/>
          <w:szCs w:val="16"/>
        </w:rPr>
      </w:pPr>
      <w:r>
        <w:rPr>
          <w:sz w:val="16"/>
          <w:szCs w:val="16"/>
        </w:rPr>
        <w:t>│                     │                   │доработку         │                │              │</w:t>
      </w:r>
    </w:p>
    <w:p w:rsidR="00016B22" w:rsidRDefault="00016B22" w:rsidP="00016B22">
      <w:pPr>
        <w:pStyle w:val="ConsPlusNonformat"/>
        <w:widowControl/>
        <w:jc w:val="both"/>
        <w:rPr>
          <w:sz w:val="16"/>
          <w:szCs w:val="16"/>
        </w:rPr>
      </w:pPr>
      <w:r>
        <w:rPr>
          <w:sz w:val="16"/>
          <w:szCs w:val="16"/>
        </w:rPr>
        <w:t>│                     ├───────────────────┼──────────────────┼────────────────┼──────────────┤</w:t>
      </w:r>
    </w:p>
    <w:p w:rsidR="00016B22" w:rsidRDefault="00016B22" w:rsidP="00016B22">
      <w:pPr>
        <w:pStyle w:val="ConsPlusNonformat"/>
        <w:widowControl/>
        <w:jc w:val="both"/>
        <w:rPr>
          <w:sz w:val="16"/>
          <w:szCs w:val="16"/>
        </w:rPr>
      </w:pPr>
      <w:r>
        <w:rPr>
          <w:sz w:val="16"/>
          <w:szCs w:val="16"/>
        </w:rPr>
        <w:t>│                     │Инициатива и       │Предложения       │1 предложение   │10%           │</w:t>
      </w:r>
    </w:p>
    <w:p w:rsidR="00016B22" w:rsidRDefault="00016B22" w:rsidP="00016B22">
      <w:pPr>
        <w:pStyle w:val="ConsPlusNonformat"/>
        <w:widowControl/>
        <w:jc w:val="both"/>
        <w:rPr>
          <w:sz w:val="16"/>
          <w:szCs w:val="16"/>
        </w:rPr>
      </w:pPr>
      <w:r>
        <w:rPr>
          <w:sz w:val="16"/>
          <w:szCs w:val="16"/>
        </w:rPr>
        <w:t>│                     │творческий подход к│администрации по  │                │              │</w:t>
      </w:r>
    </w:p>
    <w:p w:rsidR="00016B22" w:rsidRDefault="00016B22" w:rsidP="00016B22">
      <w:pPr>
        <w:pStyle w:val="ConsPlusNonformat"/>
        <w:widowControl/>
        <w:jc w:val="both"/>
        <w:rPr>
          <w:sz w:val="16"/>
          <w:szCs w:val="16"/>
        </w:rPr>
      </w:pPr>
      <w:r>
        <w:rPr>
          <w:sz w:val="16"/>
          <w:szCs w:val="16"/>
        </w:rPr>
        <w:t>│                     │работе             │эффективной       │                │              │</w:t>
      </w:r>
    </w:p>
    <w:p w:rsidR="00016B22" w:rsidRDefault="00016B22" w:rsidP="00016B22">
      <w:pPr>
        <w:pStyle w:val="ConsPlusNonformat"/>
        <w:widowControl/>
        <w:jc w:val="both"/>
        <w:rPr>
          <w:sz w:val="16"/>
          <w:szCs w:val="16"/>
        </w:rPr>
      </w:pPr>
      <w:r>
        <w:rPr>
          <w:sz w:val="16"/>
          <w:szCs w:val="16"/>
        </w:rPr>
        <w:t>│                     │                   │организации работы│                │              │</w:t>
      </w:r>
    </w:p>
    <w:p w:rsidR="00016B22" w:rsidRDefault="00016B22" w:rsidP="00016B22">
      <w:pPr>
        <w:pStyle w:val="ConsPlusNonformat"/>
        <w:widowControl/>
        <w:jc w:val="both"/>
        <w:rPr>
          <w:sz w:val="16"/>
          <w:szCs w:val="16"/>
        </w:rPr>
      </w:pPr>
      <w:r>
        <w:rPr>
          <w:sz w:val="16"/>
          <w:szCs w:val="16"/>
        </w:rPr>
        <w:t>│                     │                   │и рациональному   │                │              │</w:t>
      </w:r>
    </w:p>
    <w:p w:rsidR="00016B22" w:rsidRDefault="00016B22" w:rsidP="00016B22">
      <w:pPr>
        <w:pStyle w:val="ConsPlusNonformat"/>
        <w:widowControl/>
        <w:jc w:val="both"/>
        <w:rPr>
          <w:sz w:val="16"/>
          <w:szCs w:val="16"/>
        </w:rPr>
      </w:pPr>
      <w:r>
        <w:rPr>
          <w:sz w:val="16"/>
          <w:szCs w:val="16"/>
        </w:rPr>
        <w:t>│                     │                   │использованию     │                │              │</w:t>
      </w:r>
    </w:p>
    <w:p w:rsidR="00016B22" w:rsidRDefault="00016B22" w:rsidP="00016B22">
      <w:pPr>
        <w:pStyle w:val="ConsPlusNonformat"/>
        <w:widowControl/>
        <w:jc w:val="both"/>
        <w:rPr>
          <w:sz w:val="16"/>
          <w:szCs w:val="16"/>
        </w:rPr>
      </w:pPr>
      <w:r>
        <w:rPr>
          <w:sz w:val="16"/>
          <w:szCs w:val="16"/>
        </w:rPr>
        <w:t>│                     │                   │финансовых и      │                │              │</w:t>
      </w:r>
    </w:p>
    <w:p w:rsidR="00016B22" w:rsidRDefault="00016B22" w:rsidP="00016B22">
      <w:pPr>
        <w:pStyle w:val="ConsPlusNonformat"/>
        <w:widowControl/>
        <w:jc w:val="both"/>
        <w:rPr>
          <w:sz w:val="16"/>
          <w:szCs w:val="16"/>
        </w:rPr>
      </w:pPr>
      <w:r>
        <w:rPr>
          <w:sz w:val="16"/>
          <w:szCs w:val="16"/>
        </w:rPr>
        <w:t>│                     │                   │материальных      │                │              │</w:t>
      </w:r>
    </w:p>
    <w:p w:rsidR="00016B22" w:rsidRDefault="00016B22" w:rsidP="00016B22">
      <w:pPr>
        <w:pStyle w:val="ConsPlusNonformat"/>
        <w:widowControl/>
        <w:jc w:val="both"/>
        <w:rPr>
          <w:sz w:val="16"/>
          <w:szCs w:val="16"/>
        </w:rPr>
      </w:pPr>
      <w:r>
        <w:rPr>
          <w:sz w:val="16"/>
          <w:szCs w:val="16"/>
        </w:rPr>
        <w:t>│                     │                   │ресурсов          │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│Участие в         │1 проект        │50%           │</w:t>
      </w:r>
    </w:p>
    <w:p w:rsidR="00016B22" w:rsidRDefault="00016B22" w:rsidP="00016B22">
      <w:pPr>
        <w:pStyle w:val="ConsPlusNonformat"/>
        <w:widowControl/>
        <w:jc w:val="both"/>
        <w:rPr>
          <w:sz w:val="16"/>
          <w:szCs w:val="16"/>
        </w:rPr>
      </w:pPr>
      <w:r>
        <w:rPr>
          <w:sz w:val="16"/>
          <w:szCs w:val="16"/>
        </w:rPr>
        <w:t>│                     │                   │реализации        │                │              │</w:t>
      </w:r>
    </w:p>
    <w:p w:rsidR="00016B22" w:rsidRDefault="00016B22" w:rsidP="00016B22">
      <w:pPr>
        <w:pStyle w:val="ConsPlusNonformat"/>
        <w:widowControl/>
        <w:jc w:val="both"/>
        <w:rPr>
          <w:sz w:val="16"/>
          <w:szCs w:val="16"/>
        </w:rPr>
      </w:pPr>
      <w:r>
        <w:rPr>
          <w:sz w:val="16"/>
          <w:szCs w:val="16"/>
        </w:rPr>
        <w:t>│                     │                   │образовательных   │                │              │</w:t>
      </w:r>
    </w:p>
    <w:p w:rsidR="00016B22" w:rsidRDefault="00016B22" w:rsidP="00016B22">
      <w:pPr>
        <w:pStyle w:val="ConsPlusNonformat"/>
        <w:widowControl/>
        <w:jc w:val="both"/>
        <w:rPr>
          <w:sz w:val="16"/>
          <w:szCs w:val="16"/>
        </w:rPr>
      </w:pPr>
      <w:r>
        <w:rPr>
          <w:sz w:val="16"/>
          <w:szCs w:val="16"/>
        </w:rPr>
        <w:t>│                     │                   │проектов          │                │              │</w:t>
      </w:r>
    </w:p>
    <w:p w:rsidR="00016B22" w:rsidRDefault="00016B22" w:rsidP="00016B22">
      <w:pPr>
        <w:pStyle w:val="ConsPlusNonformat"/>
        <w:widowControl/>
        <w:jc w:val="both"/>
        <w:rPr>
          <w:sz w:val="16"/>
          <w:szCs w:val="16"/>
        </w:rPr>
      </w:pPr>
      <w:r>
        <w:rPr>
          <w:sz w:val="16"/>
          <w:szCs w:val="16"/>
        </w:rPr>
        <w:t>│                     │                   ├──────────────────┼────────────────┼──────────────┤</w:t>
      </w:r>
    </w:p>
    <w:p w:rsidR="00016B22" w:rsidRDefault="00016B22" w:rsidP="00016B22">
      <w:pPr>
        <w:pStyle w:val="ConsPlusNonformat"/>
        <w:widowControl/>
        <w:jc w:val="both"/>
        <w:rPr>
          <w:sz w:val="16"/>
          <w:szCs w:val="16"/>
        </w:rPr>
      </w:pPr>
      <w:r>
        <w:rPr>
          <w:sz w:val="16"/>
          <w:szCs w:val="16"/>
        </w:rPr>
        <w:t>│                     │                   │Участие в         │1 мероприятие   │10%           │</w:t>
      </w:r>
    </w:p>
    <w:p w:rsidR="00016B22" w:rsidRDefault="00016B22" w:rsidP="00016B22">
      <w:pPr>
        <w:pStyle w:val="ConsPlusNonformat"/>
        <w:widowControl/>
        <w:jc w:val="both"/>
        <w:rPr>
          <w:sz w:val="16"/>
          <w:szCs w:val="16"/>
        </w:rPr>
      </w:pPr>
      <w:r>
        <w:rPr>
          <w:sz w:val="16"/>
          <w:szCs w:val="16"/>
        </w:rPr>
        <w:t>│                     │                   │мероприятиях      │                │              │</w:t>
      </w:r>
    </w:p>
    <w:p w:rsidR="00016B22" w:rsidRDefault="00016B22" w:rsidP="00016B22">
      <w:pPr>
        <w:pStyle w:val="ConsPlusNonformat"/>
        <w:widowControl/>
        <w:jc w:val="both"/>
        <w:rPr>
          <w:sz w:val="16"/>
          <w:szCs w:val="16"/>
        </w:rPr>
      </w:pPr>
      <w:r>
        <w:rPr>
          <w:sz w:val="16"/>
          <w:szCs w:val="16"/>
        </w:rPr>
        <w:t>│                     │                   │разного уровня,   │                │              │</w:t>
      </w:r>
    </w:p>
    <w:p w:rsidR="00016B22" w:rsidRDefault="00016B22" w:rsidP="00016B22">
      <w:pPr>
        <w:pStyle w:val="ConsPlusNonformat"/>
        <w:widowControl/>
        <w:jc w:val="both"/>
        <w:rPr>
          <w:sz w:val="16"/>
          <w:szCs w:val="16"/>
        </w:rPr>
      </w:pPr>
      <w:r>
        <w:rPr>
          <w:sz w:val="16"/>
          <w:szCs w:val="16"/>
        </w:rPr>
        <w:t>│                     │                   │в том числе обмен │                │              │</w:t>
      </w:r>
    </w:p>
    <w:p w:rsidR="00016B22" w:rsidRDefault="00016B22" w:rsidP="00016B22">
      <w:pPr>
        <w:pStyle w:val="ConsPlusNonformat"/>
        <w:widowControl/>
        <w:jc w:val="both"/>
        <w:rPr>
          <w:sz w:val="16"/>
          <w:szCs w:val="16"/>
        </w:rPr>
      </w:pPr>
      <w:r>
        <w:rPr>
          <w:sz w:val="16"/>
          <w:szCs w:val="16"/>
        </w:rPr>
        <w:t>│                     │                   │опытом            │                │              │</w:t>
      </w:r>
    </w:p>
    <w:p w:rsidR="00016B22" w:rsidRDefault="00016B22" w:rsidP="00016B22">
      <w:pPr>
        <w:pStyle w:val="ConsPlusNonformat"/>
        <w:widowControl/>
        <w:jc w:val="both"/>
        <w:rPr>
          <w:sz w:val="16"/>
          <w:szCs w:val="16"/>
        </w:rPr>
      </w:pPr>
      <w:r>
        <w:rPr>
          <w:sz w:val="16"/>
          <w:szCs w:val="16"/>
        </w:rPr>
        <w:t>└─────────────────────┴───────────────────┴──────────────────┴────────────────┴──────────────┘</w:t>
      </w:r>
    </w:p>
    <w:p w:rsidR="005337DC" w:rsidRPr="00391B91" w:rsidRDefault="00016B22" w:rsidP="00016B22">
      <w:pPr>
        <w:pStyle w:val="ConsPlusNormal"/>
        <w:widowControl/>
        <w:ind w:firstLine="0"/>
        <w:outlineLvl w:val="1"/>
        <w:rPr>
          <w:rFonts w:ascii="Times New Roman" w:hAnsi="Times New Roman" w:cs="Times New Roman"/>
          <w:sz w:val="22"/>
          <w:szCs w:val="22"/>
        </w:rPr>
      </w:pPr>
      <w:r w:rsidRPr="00391B91">
        <w:rPr>
          <w:rFonts w:ascii="Times New Roman" w:hAnsi="Times New Roman" w:cs="Times New Roman"/>
          <w:sz w:val="22"/>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56"/>
        <w:gridCol w:w="1744"/>
        <w:gridCol w:w="55"/>
        <w:gridCol w:w="1565"/>
        <w:gridCol w:w="1440"/>
        <w:gridCol w:w="1260"/>
      </w:tblGrid>
      <w:tr w:rsidR="005337DC" w:rsidRPr="00526354">
        <w:tc>
          <w:tcPr>
            <w:tcW w:w="1548" w:type="dxa"/>
            <w:vMerge w:val="restart"/>
          </w:tcPr>
          <w:p w:rsidR="005337DC" w:rsidRPr="00526354" w:rsidRDefault="005337DC" w:rsidP="00EB79EE">
            <w:pPr>
              <w:jc w:val="center"/>
              <w:rPr>
                <w:sz w:val="24"/>
                <w:szCs w:val="24"/>
              </w:rPr>
            </w:pPr>
          </w:p>
          <w:p w:rsidR="005337DC" w:rsidRPr="00526354" w:rsidRDefault="005337DC" w:rsidP="00EB79EE">
            <w:pPr>
              <w:jc w:val="center"/>
              <w:rPr>
                <w:sz w:val="24"/>
                <w:szCs w:val="24"/>
              </w:rPr>
            </w:pPr>
          </w:p>
          <w:p w:rsidR="005337DC" w:rsidRPr="00526354" w:rsidRDefault="005337DC" w:rsidP="00EB79EE">
            <w:pPr>
              <w:jc w:val="center"/>
              <w:rPr>
                <w:sz w:val="24"/>
                <w:szCs w:val="24"/>
              </w:rPr>
            </w:pPr>
          </w:p>
          <w:p w:rsidR="005337DC" w:rsidRPr="00526354" w:rsidRDefault="005337DC" w:rsidP="00EB79EE">
            <w:pPr>
              <w:jc w:val="center"/>
              <w:rPr>
                <w:sz w:val="24"/>
                <w:szCs w:val="24"/>
              </w:rPr>
            </w:pPr>
            <w:r w:rsidRPr="00526354">
              <w:rPr>
                <w:sz w:val="24"/>
                <w:szCs w:val="24"/>
              </w:rPr>
              <w:t>Должности</w:t>
            </w:r>
          </w:p>
        </w:tc>
        <w:tc>
          <w:tcPr>
            <w:tcW w:w="1856" w:type="dxa"/>
            <w:vMerge w:val="restart"/>
          </w:tcPr>
          <w:p w:rsidR="005337DC" w:rsidRPr="00526354" w:rsidRDefault="005337DC" w:rsidP="00EB79EE">
            <w:pPr>
              <w:jc w:val="center"/>
              <w:rPr>
                <w:sz w:val="24"/>
                <w:szCs w:val="24"/>
              </w:rPr>
            </w:pPr>
            <w:r w:rsidRPr="00526354">
              <w:rPr>
                <w:sz w:val="24"/>
                <w:szCs w:val="24"/>
              </w:rPr>
              <w:t>Критерии оценки результативности и качества труда работников Учреждения</w:t>
            </w:r>
          </w:p>
        </w:tc>
        <w:tc>
          <w:tcPr>
            <w:tcW w:w="3364" w:type="dxa"/>
            <w:gridSpan w:val="3"/>
            <w:vAlign w:val="center"/>
          </w:tcPr>
          <w:p w:rsidR="005337DC" w:rsidRPr="00526354" w:rsidRDefault="005337DC" w:rsidP="00EB79EE">
            <w:pPr>
              <w:jc w:val="center"/>
              <w:rPr>
                <w:sz w:val="24"/>
                <w:szCs w:val="24"/>
              </w:rPr>
            </w:pPr>
          </w:p>
          <w:p w:rsidR="005337DC" w:rsidRPr="00526354" w:rsidRDefault="005337DC" w:rsidP="00EB79EE">
            <w:pPr>
              <w:jc w:val="center"/>
              <w:rPr>
                <w:sz w:val="24"/>
                <w:szCs w:val="24"/>
              </w:rPr>
            </w:pPr>
          </w:p>
          <w:p w:rsidR="005337DC" w:rsidRPr="00526354" w:rsidRDefault="005337DC" w:rsidP="00EB79EE">
            <w:pPr>
              <w:jc w:val="center"/>
              <w:rPr>
                <w:sz w:val="24"/>
                <w:szCs w:val="24"/>
              </w:rPr>
            </w:pPr>
            <w:r w:rsidRPr="00526354">
              <w:rPr>
                <w:sz w:val="24"/>
                <w:szCs w:val="24"/>
              </w:rPr>
              <w:t>Условия</w:t>
            </w:r>
          </w:p>
        </w:tc>
        <w:tc>
          <w:tcPr>
            <w:tcW w:w="1440" w:type="dxa"/>
            <w:vMerge w:val="restart"/>
            <w:vAlign w:val="center"/>
          </w:tcPr>
          <w:p w:rsidR="005337DC" w:rsidRPr="00526354" w:rsidRDefault="005337DC" w:rsidP="00EB79EE">
            <w:pPr>
              <w:jc w:val="center"/>
              <w:rPr>
                <w:sz w:val="24"/>
                <w:szCs w:val="24"/>
              </w:rPr>
            </w:pPr>
            <w:r w:rsidRPr="00526354">
              <w:rPr>
                <w:sz w:val="24"/>
                <w:szCs w:val="24"/>
              </w:rPr>
              <w:t>Предельное количество баллов</w:t>
            </w:r>
          </w:p>
        </w:tc>
        <w:tc>
          <w:tcPr>
            <w:tcW w:w="1260" w:type="dxa"/>
            <w:vMerge w:val="restart"/>
            <w:vAlign w:val="center"/>
          </w:tcPr>
          <w:p w:rsidR="005337DC" w:rsidRPr="00526354" w:rsidRDefault="005337DC" w:rsidP="00EB79EE">
            <w:pPr>
              <w:jc w:val="center"/>
              <w:rPr>
                <w:sz w:val="24"/>
                <w:szCs w:val="24"/>
              </w:rPr>
            </w:pPr>
            <w:r w:rsidRPr="00526354">
              <w:rPr>
                <w:sz w:val="24"/>
                <w:szCs w:val="24"/>
              </w:rPr>
              <w:t>Период, на который установлена выплата</w:t>
            </w:r>
          </w:p>
        </w:tc>
      </w:tr>
      <w:tr w:rsidR="005337DC" w:rsidRPr="00526354">
        <w:tc>
          <w:tcPr>
            <w:tcW w:w="1548" w:type="dxa"/>
            <w:vMerge/>
          </w:tcPr>
          <w:p w:rsidR="005337DC" w:rsidRPr="00526354" w:rsidRDefault="005337DC" w:rsidP="00EB79EE">
            <w:pPr>
              <w:jc w:val="both"/>
              <w:rPr>
                <w:sz w:val="28"/>
                <w:szCs w:val="28"/>
              </w:rPr>
            </w:pPr>
          </w:p>
        </w:tc>
        <w:tc>
          <w:tcPr>
            <w:tcW w:w="1856" w:type="dxa"/>
            <w:vMerge/>
          </w:tcPr>
          <w:p w:rsidR="005337DC" w:rsidRPr="00526354" w:rsidRDefault="005337DC" w:rsidP="00EB79EE">
            <w:pPr>
              <w:jc w:val="both"/>
              <w:rPr>
                <w:sz w:val="28"/>
                <w:szCs w:val="28"/>
              </w:rPr>
            </w:pPr>
          </w:p>
        </w:tc>
        <w:tc>
          <w:tcPr>
            <w:tcW w:w="1744" w:type="dxa"/>
            <w:vAlign w:val="center"/>
          </w:tcPr>
          <w:p w:rsidR="005337DC" w:rsidRPr="00526354" w:rsidRDefault="005337DC" w:rsidP="00EB79EE">
            <w:pPr>
              <w:jc w:val="center"/>
              <w:rPr>
                <w:sz w:val="24"/>
                <w:szCs w:val="24"/>
              </w:rPr>
            </w:pPr>
            <w:r w:rsidRPr="00526354">
              <w:rPr>
                <w:sz w:val="24"/>
                <w:szCs w:val="24"/>
              </w:rPr>
              <w:t>наименование</w:t>
            </w:r>
          </w:p>
        </w:tc>
        <w:tc>
          <w:tcPr>
            <w:tcW w:w="1620" w:type="dxa"/>
            <w:gridSpan w:val="2"/>
            <w:vAlign w:val="center"/>
          </w:tcPr>
          <w:p w:rsidR="005337DC" w:rsidRPr="00526354" w:rsidRDefault="005337DC" w:rsidP="00EB79EE">
            <w:pPr>
              <w:jc w:val="center"/>
              <w:rPr>
                <w:sz w:val="24"/>
                <w:szCs w:val="24"/>
              </w:rPr>
            </w:pPr>
          </w:p>
          <w:p w:rsidR="005337DC" w:rsidRPr="00526354" w:rsidRDefault="005337DC" w:rsidP="00EB79EE">
            <w:pPr>
              <w:jc w:val="center"/>
              <w:rPr>
                <w:sz w:val="24"/>
                <w:szCs w:val="24"/>
              </w:rPr>
            </w:pPr>
            <w:r w:rsidRPr="00526354">
              <w:rPr>
                <w:sz w:val="24"/>
                <w:szCs w:val="24"/>
              </w:rPr>
              <w:t>индикатор</w:t>
            </w:r>
          </w:p>
          <w:p w:rsidR="005337DC" w:rsidRPr="00526354" w:rsidRDefault="005337DC" w:rsidP="00EB79EE">
            <w:pPr>
              <w:jc w:val="center"/>
              <w:rPr>
                <w:sz w:val="24"/>
                <w:szCs w:val="24"/>
              </w:rPr>
            </w:pPr>
          </w:p>
        </w:tc>
        <w:tc>
          <w:tcPr>
            <w:tcW w:w="1440" w:type="dxa"/>
            <w:vMerge/>
          </w:tcPr>
          <w:p w:rsidR="005337DC" w:rsidRPr="00526354" w:rsidRDefault="005337DC" w:rsidP="00EB79EE">
            <w:pPr>
              <w:jc w:val="both"/>
              <w:rPr>
                <w:sz w:val="28"/>
                <w:szCs w:val="28"/>
              </w:rPr>
            </w:pPr>
          </w:p>
        </w:tc>
        <w:tc>
          <w:tcPr>
            <w:tcW w:w="1260" w:type="dxa"/>
            <w:vMerge/>
          </w:tcPr>
          <w:p w:rsidR="005337DC" w:rsidRPr="00526354" w:rsidRDefault="005337DC" w:rsidP="00EB79EE">
            <w:pPr>
              <w:jc w:val="both"/>
              <w:rPr>
                <w:sz w:val="28"/>
                <w:szCs w:val="28"/>
              </w:rPr>
            </w:pPr>
          </w:p>
        </w:tc>
      </w:tr>
      <w:tr w:rsidR="005337DC" w:rsidRPr="00526354">
        <w:tc>
          <w:tcPr>
            <w:tcW w:w="1548" w:type="dxa"/>
            <w:vMerge w:val="restart"/>
          </w:tcPr>
          <w:p w:rsidR="005337DC" w:rsidRPr="00526354" w:rsidRDefault="005337DC" w:rsidP="00EB79EE">
            <w:pPr>
              <w:jc w:val="both"/>
              <w:rPr>
                <w:sz w:val="24"/>
                <w:szCs w:val="24"/>
              </w:rPr>
            </w:pPr>
            <w:r w:rsidRPr="00526354">
              <w:rPr>
                <w:sz w:val="24"/>
                <w:szCs w:val="24"/>
              </w:rPr>
              <w:t xml:space="preserve">Учитель </w:t>
            </w:r>
          </w:p>
        </w:tc>
        <w:tc>
          <w:tcPr>
            <w:tcW w:w="7920" w:type="dxa"/>
            <w:gridSpan w:val="6"/>
          </w:tcPr>
          <w:p w:rsidR="005337DC" w:rsidRPr="00526354" w:rsidRDefault="005337DC" w:rsidP="00EB79EE">
            <w:pPr>
              <w:jc w:val="both"/>
              <w:rPr>
                <w:sz w:val="24"/>
                <w:szCs w:val="24"/>
              </w:rPr>
            </w:pPr>
            <w:r w:rsidRPr="00526354">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337DC" w:rsidRPr="00526354">
        <w:tc>
          <w:tcPr>
            <w:tcW w:w="1548" w:type="dxa"/>
            <w:vMerge/>
            <w:tcBorders>
              <w:bottom w:val="nil"/>
            </w:tcBorders>
          </w:tcPr>
          <w:p w:rsidR="005337DC" w:rsidRPr="00526354" w:rsidRDefault="005337DC" w:rsidP="00EB79EE">
            <w:pPr>
              <w:jc w:val="both"/>
              <w:rPr>
                <w:sz w:val="28"/>
                <w:szCs w:val="28"/>
              </w:rPr>
            </w:pPr>
          </w:p>
        </w:tc>
        <w:tc>
          <w:tcPr>
            <w:tcW w:w="1856" w:type="dxa"/>
            <w:vMerge w:val="restart"/>
          </w:tcPr>
          <w:p w:rsidR="005337DC" w:rsidRPr="00526354" w:rsidRDefault="005337DC" w:rsidP="00EB79EE">
            <w:pPr>
              <w:jc w:val="both"/>
              <w:rPr>
                <w:sz w:val="24"/>
                <w:szCs w:val="24"/>
              </w:rPr>
            </w:pPr>
            <w:r w:rsidRPr="00526354">
              <w:rPr>
                <w:sz w:val="24"/>
                <w:szCs w:val="24"/>
              </w:rPr>
              <w:t xml:space="preserve">Создание коррекционно-развивающей образовательной среды для работы с детьми с ограниченными </w:t>
            </w:r>
            <w:r w:rsidRPr="00526354">
              <w:rPr>
                <w:sz w:val="24"/>
                <w:szCs w:val="24"/>
              </w:rPr>
              <w:lastRenderedPageBreak/>
              <w:t>возможностями здоровья</w:t>
            </w:r>
          </w:p>
        </w:tc>
        <w:tc>
          <w:tcPr>
            <w:tcW w:w="1799" w:type="dxa"/>
            <w:gridSpan w:val="2"/>
          </w:tcPr>
          <w:p w:rsidR="005337DC" w:rsidRPr="00526354" w:rsidRDefault="005337DC" w:rsidP="00EB79EE">
            <w:pPr>
              <w:jc w:val="both"/>
              <w:rPr>
                <w:sz w:val="24"/>
                <w:szCs w:val="24"/>
              </w:rPr>
            </w:pPr>
            <w:r w:rsidRPr="00526354">
              <w:rPr>
                <w:sz w:val="24"/>
                <w:szCs w:val="24"/>
              </w:rPr>
              <w:lastRenderedPageBreak/>
              <w:t xml:space="preserve">Разработка и реализация индивидуальной программы обучения детей с ограниченными </w:t>
            </w:r>
            <w:r w:rsidRPr="00526354">
              <w:rPr>
                <w:sz w:val="24"/>
                <w:szCs w:val="24"/>
              </w:rPr>
              <w:lastRenderedPageBreak/>
              <w:t>возможностями здоровья</w:t>
            </w:r>
          </w:p>
        </w:tc>
        <w:tc>
          <w:tcPr>
            <w:tcW w:w="1565" w:type="dxa"/>
          </w:tcPr>
          <w:p w:rsidR="005337DC" w:rsidRPr="00526354" w:rsidRDefault="005337DC" w:rsidP="00EB79EE">
            <w:pPr>
              <w:jc w:val="both"/>
              <w:rPr>
                <w:sz w:val="24"/>
                <w:szCs w:val="24"/>
              </w:rPr>
            </w:pPr>
            <w:r w:rsidRPr="00526354">
              <w:rPr>
                <w:sz w:val="24"/>
                <w:szCs w:val="24"/>
              </w:rPr>
              <w:lastRenderedPageBreak/>
              <w:t xml:space="preserve">Реализация утвержденных индивидуальных программ обучения детей с </w:t>
            </w:r>
            <w:r w:rsidRPr="00526354">
              <w:rPr>
                <w:sz w:val="24"/>
                <w:szCs w:val="24"/>
              </w:rPr>
              <w:lastRenderedPageBreak/>
              <w:t>ограниченными возможностями здоровья</w:t>
            </w:r>
          </w:p>
        </w:tc>
        <w:tc>
          <w:tcPr>
            <w:tcW w:w="1440" w:type="dxa"/>
            <w:vAlign w:val="center"/>
          </w:tcPr>
          <w:p w:rsidR="005337DC" w:rsidRPr="00526354" w:rsidRDefault="005337DC" w:rsidP="00EB79EE">
            <w:pPr>
              <w:rPr>
                <w:sz w:val="24"/>
                <w:szCs w:val="24"/>
              </w:rPr>
            </w:pPr>
            <w:r w:rsidRPr="00526354">
              <w:rPr>
                <w:sz w:val="24"/>
                <w:szCs w:val="24"/>
              </w:rPr>
              <w:lastRenderedPageBreak/>
              <w:t xml:space="preserve">       10</w:t>
            </w:r>
          </w:p>
        </w:tc>
        <w:tc>
          <w:tcPr>
            <w:tcW w:w="1260" w:type="dxa"/>
            <w:vAlign w:val="center"/>
          </w:tcPr>
          <w:p w:rsidR="005337DC" w:rsidRPr="00526354" w:rsidRDefault="005337DC" w:rsidP="00EB79EE">
            <w:pPr>
              <w:rPr>
                <w:sz w:val="24"/>
                <w:szCs w:val="24"/>
              </w:rPr>
            </w:pPr>
            <w:r w:rsidRPr="00526354">
              <w:rPr>
                <w:sz w:val="24"/>
                <w:szCs w:val="24"/>
              </w:rPr>
              <w:t>на месяц</w:t>
            </w:r>
          </w:p>
        </w:tc>
      </w:tr>
      <w:tr w:rsidR="005337DC" w:rsidRPr="00526354">
        <w:tc>
          <w:tcPr>
            <w:tcW w:w="1548" w:type="dxa"/>
            <w:vMerge w:val="restart"/>
            <w:tcBorders>
              <w:top w:val="nil"/>
            </w:tcBorders>
          </w:tcPr>
          <w:p w:rsidR="005337DC" w:rsidRPr="00526354" w:rsidRDefault="005337DC" w:rsidP="00EB79EE">
            <w:pPr>
              <w:jc w:val="both"/>
              <w:rPr>
                <w:sz w:val="28"/>
                <w:szCs w:val="28"/>
              </w:rPr>
            </w:pPr>
          </w:p>
        </w:tc>
        <w:tc>
          <w:tcPr>
            <w:tcW w:w="1856" w:type="dxa"/>
            <w:vMerge/>
          </w:tcPr>
          <w:p w:rsidR="005337DC" w:rsidRPr="00526354" w:rsidRDefault="005337DC" w:rsidP="00EB79EE">
            <w:pPr>
              <w:jc w:val="both"/>
              <w:rPr>
                <w:sz w:val="28"/>
                <w:szCs w:val="28"/>
              </w:rPr>
            </w:pPr>
          </w:p>
        </w:tc>
        <w:tc>
          <w:tcPr>
            <w:tcW w:w="1799" w:type="dxa"/>
            <w:gridSpan w:val="2"/>
          </w:tcPr>
          <w:p w:rsidR="005337DC" w:rsidRPr="00526354" w:rsidRDefault="005337DC" w:rsidP="00EB79EE">
            <w:pPr>
              <w:jc w:val="both"/>
              <w:rPr>
                <w:sz w:val="24"/>
                <w:szCs w:val="24"/>
              </w:rPr>
            </w:pPr>
            <w:r w:rsidRPr="00526354">
              <w:rPr>
                <w:sz w:val="24"/>
                <w:szCs w:val="24"/>
              </w:rPr>
              <w:t>Сопровождение детей с ограниченными возможностями здоровья</w:t>
            </w:r>
          </w:p>
        </w:tc>
        <w:tc>
          <w:tcPr>
            <w:tcW w:w="1565" w:type="dxa"/>
          </w:tcPr>
          <w:p w:rsidR="005337DC" w:rsidRPr="00526354" w:rsidRDefault="005337DC" w:rsidP="00EB79EE">
            <w:pPr>
              <w:jc w:val="both"/>
              <w:rPr>
                <w:sz w:val="24"/>
                <w:szCs w:val="24"/>
              </w:rPr>
            </w:pPr>
            <w:r w:rsidRPr="00526354">
              <w:rPr>
                <w:sz w:val="24"/>
                <w:szCs w:val="24"/>
              </w:rPr>
              <w:t>Выполнение рекомендаций психолого-медико-педагогического консилиума в организации образовательного процесса</w:t>
            </w:r>
          </w:p>
        </w:tc>
        <w:tc>
          <w:tcPr>
            <w:tcW w:w="1440" w:type="dxa"/>
            <w:vAlign w:val="center"/>
          </w:tcPr>
          <w:p w:rsidR="005337DC" w:rsidRPr="00526354" w:rsidRDefault="005337DC" w:rsidP="00EB79EE">
            <w:pPr>
              <w:rPr>
                <w:sz w:val="24"/>
                <w:szCs w:val="24"/>
              </w:rPr>
            </w:pPr>
            <w:r w:rsidRPr="00526354">
              <w:rPr>
                <w:sz w:val="24"/>
                <w:szCs w:val="24"/>
              </w:rPr>
              <w:t xml:space="preserve">       10</w:t>
            </w:r>
          </w:p>
        </w:tc>
        <w:tc>
          <w:tcPr>
            <w:tcW w:w="1260" w:type="dxa"/>
            <w:vAlign w:val="center"/>
          </w:tcPr>
          <w:p w:rsidR="005337DC" w:rsidRPr="00526354" w:rsidRDefault="005337DC" w:rsidP="00EB79EE">
            <w:pPr>
              <w:rPr>
                <w:sz w:val="24"/>
                <w:szCs w:val="24"/>
              </w:rPr>
            </w:pPr>
            <w:r w:rsidRPr="00526354">
              <w:rPr>
                <w:sz w:val="24"/>
                <w:szCs w:val="24"/>
              </w:rPr>
              <w:t>на месяц</w:t>
            </w:r>
          </w:p>
        </w:tc>
      </w:tr>
      <w:tr w:rsidR="005337DC" w:rsidRPr="00526354">
        <w:tc>
          <w:tcPr>
            <w:tcW w:w="1548" w:type="dxa"/>
            <w:vMerge/>
          </w:tcPr>
          <w:p w:rsidR="005337DC" w:rsidRPr="00526354" w:rsidRDefault="005337DC" w:rsidP="00EB79EE">
            <w:pPr>
              <w:jc w:val="both"/>
              <w:rPr>
                <w:sz w:val="28"/>
                <w:szCs w:val="28"/>
              </w:rPr>
            </w:pPr>
          </w:p>
        </w:tc>
        <w:tc>
          <w:tcPr>
            <w:tcW w:w="1856" w:type="dxa"/>
            <w:vMerge/>
          </w:tcPr>
          <w:p w:rsidR="005337DC" w:rsidRPr="00526354" w:rsidRDefault="005337DC" w:rsidP="00EB79EE">
            <w:pPr>
              <w:jc w:val="both"/>
              <w:rPr>
                <w:sz w:val="28"/>
                <w:szCs w:val="28"/>
              </w:rPr>
            </w:pPr>
          </w:p>
        </w:tc>
        <w:tc>
          <w:tcPr>
            <w:tcW w:w="1799" w:type="dxa"/>
            <w:gridSpan w:val="2"/>
          </w:tcPr>
          <w:p w:rsidR="005337DC" w:rsidRPr="00526354" w:rsidRDefault="005337DC" w:rsidP="00EB79EE">
            <w:pPr>
              <w:jc w:val="both"/>
              <w:rPr>
                <w:sz w:val="24"/>
                <w:szCs w:val="24"/>
              </w:rPr>
            </w:pPr>
            <w:r w:rsidRPr="00526354">
              <w:rPr>
                <w:sz w:val="24"/>
                <w:szCs w:val="24"/>
              </w:rPr>
              <w:t xml:space="preserve">Включенность обучающихся с ограниченными возможностями здоровья в общешкольные и внешкольные мероприятия </w:t>
            </w:r>
          </w:p>
        </w:tc>
        <w:tc>
          <w:tcPr>
            <w:tcW w:w="1565" w:type="dxa"/>
          </w:tcPr>
          <w:p w:rsidR="005337DC" w:rsidRPr="00526354" w:rsidRDefault="005337DC" w:rsidP="00EB79EE">
            <w:pPr>
              <w:jc w:val="both"/>
              <w:rPr>
                <w:sz w:val="24"/>
                <w:szCs w:val="24"/>
              </w:rPr>
            </w:pPr>
            <w:r w:rsidRPr="00526354">
              <w:rPr>
                <w:sz w:val="24"/>
                <w:szCs w:val="24"/>
              </w:rPr>
              <w:t>Количество детей с ограниченными возможностями здоровья, включенных в общешкольные мероприятия</w:t>
            </w:r>
          </w:p>
        </w:tc>
        <w:tc>
          <w:tcPr>
            <w:tcW w:w="1440" w:type="dxa"/>
            <w:vAlign w:val="center"/>
          </w:tcPr>
          <w:p w:rsidR="005337DC" w:rsidRPr="00526354" w:rsidRDefault="005337DC" w:rsidP="00EB79EE">
            <w:pPr>
              <w:rPr>
                <w:sz w:val="24"/>
                <w:szCs w:val="24"/>
              </w:rPr>
            </w:pPr>
            <w:r w:rsidRPr="00526354">
              <w:rPr>
                <w:sz w:val="24"/>
                <w:szCs w:val="24"/>
              </w:rPr>
              <w:t xml:space="preserve">       5 за каждого обучающегося</w:t>
            </w:r>
          </w:p>
        </w:tc>
        <w:tc>
          <w:tcPr>
            <w:tcW w:w="1260" w:type="dxa"/>
            <w:vAlign w:val="center"/>
          </w:tcPr>
          <w:p w:rsidR="005337DC" w:rsidRPr="00526354" w:rsidRDefault="005337DC" w:rsidP="00EB79EE">
            <w:pPr>
              <w:rPr>
                <w:sz w:val="24"/>
                <w:szCs w:val="24"/>
              </w:rPr>
            </w:pPr>
            <w:r w:rsidRPr="00526354">
              <w:rPr>
                <w:sz w:val="24"/>
                <w:szCs w:val="24"/>
              </w:rPr>
              <w:t>на месяц</w:t>
            </w:r>
          </w:p>
        </w:tc>
      </w:tr>
    </w:tbl>
    <w:p w:rsidR="00016B22" w:rsidRDefault="00016B22" w:rsidP="00016B22">
      <w:pPr>
        <w:pStyle w:val="ConsPlusNormal"/>
        <w:widowControl/>
        <w:ind w:firstLine="0"/>
        <w:outlineLvl w:val="1"/>
        <w:rPr>
          <w:rFonts w:ascii="Times New Roman" w:hAnsi="Times New Roman" w:cs="Times New Roman"/>
          <w:sz w:val="22"/>
          <w:szCs w:val="22"/>
        </w:rPr>
      </w:pPr>
      <w:r w:rsidRPr="00391B91">
        <w:rPr>
          <w:rFonts w:ascii="Times New Roman" w:hAnsi="Times New Roman" w:cs="Times New Roman"/>
          <w:sz w:val="22"/>
          <w:szCs w:val="22"/>
        </w:rPr>
        <w:t xml:space="preserve">                                                                                                                                 </w:t>
      </w: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5337DC" w:rsidRDefault="005337DC" w:rsidP="00016B22">
      <w:pPr>
        <w:pStyle w:val="ConsPlusNormal"/>
        <w:widowControl/>
        <w:ind w:firstLine="0"/>
        <w:outlineLvl w:val="1"/>
        <w:rPr>
          <w:rFonts w:ascii="Times New Roman" w:hAnsi="Times New Roman" w:cs="Times New Roman"/>
          <w:sz w:val="22"/>
          <w:szCs w:val="22"/>
        </w:rPr>
      </w:pPr>
    </w:p>
    <w:p w:rsidR="00016B22" w:rsidRDefault="00016B22" w:rsidP="00016B22">
      <w:pPr>
        <w:pStyle w:val="ConsPlusNormal"/>
        <w:widowControl/>
        <w:ind w:firstLine="0"/>
        <w:outlineLvl w:val="1"/>
        <w:rPr>
          <w:rFonts w:ascii="Times New Roman" w:hAnsi="Times New Roman" w:cs="Times New Roman"/>
          <w:sz w:val="22"/>
          <w:szCs w:val="22"/>
        </w:rPr>
      </w:pPr>
    </w:p>
    <w:p w:rsidR="00257601" w:rsidRDefault="00257601" w:rsidP="00016B22">
      <w:pPr>
        <w:pStyle w:val="ConsPlusNonformat"/>
        <w:widowControl/>
        <w:jc w:val="both"/>
      </w:pPr>
    </w:p>
    <w:p w:rsidR="00966978" w:rsidRDefault="00966978" w:rsidP="002732B9">
      <w:pPr>
        <w:pStyle w:val="ConsPlusNormal"/>
        <w:widowControl/>
        <w:ind w:firstLine="0"/>
        <w:jc w:val="both"/>
      </w:pPr>
    </w:p>
    <w:p w:rsidR="00C27D6C" w:rsidRDefault="00C27D6C" w:rsidP="00016B22">
      <w:pPr>
        <w:pStyle w:val="ConsPlusNormal"/>
        <w:widowControl/>
        <w:ind w:firstLine="540"/>
        <w:jc w:val="both"/>
      </w:pPr>
    </w:p>
    <w:p w:rsidR="00016B22" w:rsidRDefault="00016B22" w:rsidP="00016B22">
      <w:pPr>
        <w:pStyle w:val="ConsPlusNormal"/>
        <w:widowControl/>
        <w:ind w:firstLine="0"/>
        <w:jc w:val="right"/>
        <w:outlineLvl w:val="1"/>
        <w:rPr>
          <w:rFonts w:ascii="Times New Roman" w:hAnsi="Times New Roman" w:cs="Times New Roman"/>
          <w:sz w:val="22"/>
          <w:szCs w:val="22"/>
        </w:rPr>
      </w:pPr>
      <w:r w:rsidRPr="0013774B">
        <w:rPr>
          <w:rFonts w:ascii="Times New Roman" w:hAnsi="Times New Roman" w:cs="Times New Roman"/>
          <w:sz w:val="22"/>
          <w:szCs w:val="22"/>
        </w:rPr>
        <w:t>Приложение 4</w:t>
      </w:r>
    </w:p>
    <w:p w:rsidR="00934E87" w:rsidRPr="0013774B" w:rsidRDefault="00934E87" w:rsidP="00934E87">
      <w:pPr>
        <w:pStyle w:val="ConsPlusNormal"/>
        <w:widowControl/>
        <w:ind w:firstLine="0"/>
        <w:jc w:val="right"/>
        <w:outlineLvl w:val="1"/>
        <w:rPr>
          <w:rFonts w:ascii="Times New Roman" w:hAnsi="Times New Roman" w:cs="Times New Roman"/>
          <w:sz w:val="22"/>
          <w:szCs w:val="22"/>
        </w:rPr>
      </w:pPr>
      <w:r>
        <w:rPr>
          <w:rFonts w:ascii="Times New Roman" w:hAnsi="Times New Roman" w:cs="Times New Roman"/>
          <w:sz w:val="22"/>
          <w:szCs w:val="22"/>
        </w:rPr>
        <w:t xml:space="preserve">к Положению </w:t>
      </w:r>
    </w:p>
    <w:p w:rsidR="00016B22" w:rsidRDefault="000476D2" w:rsidP="00016B22">
      <w:pPr>
        <w:autoSpaceDE w:val="0"/>
        <w:autoSpaceDN w:val="0"/>
        <w:adjustRightInd w:val="0"/>
        <w:jc w:val="center"/>
        <w:outlineLvl w:val="1"/>
        <w:rPr>
          <w:sz w:val="22"/>
          <w:szCs w:val="22"/>
        </w:rPr>
      </w:pPr>
      <w:r>
        <w:rPr>
          <w:sz w:val="22"/>
          <w:szCs w:val="22"/>
        </w:rPr>
        <w:t xml:space="preserve">                                                                                            </w:t>
      </w:r>
      <w:r w:rsidR="00934E87">
        <w:rPr>
          <w:sz w:val="22"/>
          <w:szCs w:val="22"/>
        </w:rPr>
        <w:t xml:space="preserve">                </w:t>
      </w:r>
      <w:r w:rsidR="00BC7D8E">
        <w:rPr>
          <w:sz w:val="22"/>
          <w:szCs w:val="22"/>
        </w:rPr>
        <w:t xml:space="preserve">                 </w:t>
      </w:r>
      <w:r>
        <w:rPr>
          <w:sz w:val="22"/>
          <w:szCs w:val="22"/>
        </w:rPr>
        <w:t>от «</w:t>
      </w:r>
      <w:r w:rsidR="00FF6344">
        <w:rPr>
          <w:sz w:val="22"/>
          <w:szCs w:val="22"/>
        </w:rPr>
        <w:t xml:space="preserve">23»   06   </w:t>
      </w:r>
      <w:r>
        <w:rPr>
          <w:sz w:val="22"/>
          <w:szCs w:val="22"/>
        </w:rPr>
        <w:t>2011</w:t>
      </w:r>
      <w:r w:rsidR="00BC7D8E">
        <w:rPr>
          <w:sz w:val="22"/>
          <w:szCs w:val="22"/>
        </w:rPr>
        <w:t xml:space="preserve"> № 175п </w:t>
      </w:r>
    </w:p>
    <w:p w:rsidR="00016B22" w:rsidRDefault="00016B22" w:rsidP="00016B22">
      <w:pPr>
        <w:autoSpaceDE w:val="0"/>
        <w:autoSpaceDN w:val="0"/>
        <w:adjustRightInd w:val="0"/>
        <w:jc w:val="center"/>
        <w:outlineLvl w:val="1"/>
        <w:rPr>
          <w:sz w:val="22"/>
          <w:szCs w:val="22"/>
        </w:rPr>
      </w:pPr>
    </w:p>
    <w:p w:rsidR="000476D2" w:rsidRPr="00FE016D" w:rsidRDefault="000476D2" w:rsidP="00016B22">
      <w:pPr>
        <w:autoSpaceDE w:val="0"/>
        <w:autoSpaceDN w:val="0"/>
        <w:adjustRightInd w:val="0"/>
        <w:jc w:val="center"/>
        <w:outlineLvl w:val="1"/>
        <w:rPr>
          <w:sz w:val="22"/>
          <w:szCs w:val="22"/>
        </w:rPr>
      </w:pPr>
    </w:p>
    <w:p w:rsidR="00016B22" w:rsidRPr="002601C7" w:rsidRDefault="00016B22" w:rsidP="00016B22">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Размер выплат по итогам работы работникам муниципальных бюджетных и казенных образовательных учреждений</w:t>
      </w:r>
    </w:p>
    <w:p w:rsidR="00016B22" w:rsidRDefault="00016B22" w:rsidP="00016B22">
      <w:pPr>
        <w:pStyle w:val="ConsPlusNormal"/>
        <w:widowControl/>
        <w:ind w:firstLine="0"/>
      </w:pPr>
    </w:p>
    <w:p w:rsidR="00016B22" w:rsidRDefault="00016B22" w:rsidP="00016B22">
      <w:pPr>
        <w:pStyle w:val="ConsPlusNonformat"/>
        <w:widowControl/>
        <w:jc w:val="both"/>
      </w:pPr>
      <w:r>
        <w:t>┌────────────────────┬────────────────────────────────────┬────────────────┐</w:t>
      </w:r>
    </w:p>
    <w:p w:rsidR="00016B22" w:rsidRDefault="00016B22" w:rsidP="00016B22">
      <w:pPr>
        <w:pStyle w:val="ConsPlusNonformat"/>
        <w:widowControl/>
        <w:jc w:val="both"/>
      </w:pPr>
      <w:r>
        <w:t>│  Критерии оценки   │              Условия               │   Предельный   │</w:t>
      </w:r>
    </w:p>
    <w:p w:rsidR="00016B22" w:rsidRDefault="00016B22" w:rsidP="00016B22">
      <w:pPr>
        <w:pStyle w:val="ConsPlusNonformat"/>
        <w:widowControl/>
        <w:jc w:val="both"/>
      </w:pPr>
      <w:r>
        <w:t>│ результативности и │                                    │размер к окладу │</w:t>
      </w:r>
    </w:p>
    <w:p w:rsidR="00016B22" w:rsidRDefault="00016B22" w:rsidP="00016B22">
      <w:pPr>
        <w:pStyle w:val="ConsPlusNonformat"/>
        <w:widowControl/>
        <w:jc w:val="both"/>
      </w:pPr>
      <w:r>
        <w:t>│   качества труда   ├────────────────────┬───────────────┤  (должностному │</w:t>
      </w:r>
    </w:p>
    <w:p w:rsidR="00016B22" w:rsidRDefault="00016B22" w:rsidP="00016B22">
      <w:pPr>
        <w:pStyle w:val="ConsPlusNonformat"/>
        <w:widowControl/>
        <w:jc w:val="both"/>
      </w:pPr>
      <w:r>
        <w:t>│     работников     │    наименование    │   индикатор   │ окладу), ставке│</w:t>
      </w:r>
    </w:p>
    <w:p w:rsidR="00016B22" w:rsidRDefault="00016B22" w:rsidP="00016B22">
      <w:pPr>
        <w:pStyle w:val="ConsPlusNonformat"/>
        <w:widowControl/>
        <w:jc w:val="both"/>
      </w:pPr>
      <w:r>
        <w:t>│     Учреждения     │                    │               │                │</w:t>
      </w:r>
    </w:p>
    <w:p w:rsidR="00016B22" w:rsidRDefault="00016B22" w:rsidP="00016B22">
      <w:pPr>
        <w:pStyle w:val="ConsPlusNonformat"/>
        <w:widowControl/>
        <w:jc w:val="both"/>
      </w:pPr>
      <w:r>
        <w:t>├────────────────────┼────────────────────┼───────────────┼────────────────┤</w:t>
      </w:r>
    </w:p>
    <w:p w:rsidR="00016B22" w:rsidRDefault="00016B22" w:rsidP="00016B22">
      <w:pPr>
        <w:pStyle w:val="ConsPlusNonformat"/>
        <w:widowControl/>
        <w:jc w:val="both"/>
      </w:pPr>
      <w:r>
        <w:t>│Степень освоения    │% освоения          │90% выделенного│25%             │</w:t>
      </w:r>
    </w:p>
    <w:p w:rsidR="00016B22" w:rsidRDefault="00016B22" w:rsidP="00016B22">
      <w:pPr>
        <w:pStyle w:val="ConsPlusNonformat"/>
        <w:widowControl/>
        <w:jc w:val="both"/>
      </w:pPr>
      <w:r>
        <w:t>│выделенных бюджетных│выделенных бюджетных│объема средств │                │</w:t>
      </w:r>
    </w:p>
    <w:p w:rsidR="00016B22" w:rsidRDefault="00016B22" w:rsidP="00016B22">
      <w:pPr>
        <w:pStyle w:val="ConsPlusNonformat"/>
        <w:widowControl/>
        <w:jc w:val="both"/>
      </w:pPr>
      <w:r>
        <w:t>│средств             │средств             │95% выделенного│50%             │</w:t>
      </w:r>
    </w:p>
    <w:p w:rsidR="00016B22" w:rsidRDefault="00016B22" w:rsidP="00016B22">
      <w:pPr>
        <w:pStyle w:val="ConsPlusNonformat"/>
        <w:widowControl/>
        <w:jc w:val="both"/>
      </w:pPr>
      <w:r>
        <w:t>│                    │                    │объема средств │                │</w:t>
      </w:r>
    </w:p>
    <w:p w:rsidR="00016B22" w:rsidRDefault="00016B22" w:rsidP="00016B22">
      <w:pPr>
        <w:pStyle w:val="ConsPlusNonformat"/>
        <w:widowControl/>
        <w:jc w:val="both"/>
      </w:pPr>
      <w:r>
        <w:t>├────────────────────┼────────────────────┼───────────────┼────────────────┤</w:t>
      </w:r>
    </w:p>
    <w:p w:rsidR="00016B22" w:rsidRDefault="00016B22" w:rsidP="00016B22">
      <w:pPr>
        <w:pStyle w:val="ConsPlusNonformat"/>
        <w:widowControl/>
        <w:jc w:val="both"/>
      </w:pPr>
      <w:r>
        <w:t>│Объем ввода         │Текущий ремонт      │выполнен в     │25%             │</w:t>
      </w:r>
    </w:p>
    <w:p w:rsidR="00016B22" w:rsidRDefault="00016B22" w:rsidP="00016B22">
      <w:pPr>
        <w:pStyle w:val="ConsPlusNonformat"/>
        <w:widowControl/>
        <w:jc w:val="both"/>
      </w:pPr>
      <w:r>
        <w:t>│законченных ремонтом│Капитальный ремонт  │срок,          │                │</w:t>
      </w:r>
    </w:p>
    <w:p w:rsidR="00016B22" w:rsidRDefault="00016B22" w:rsidP="00016B22">
      <w:pPr>
        <w:pStyle w:val="ConsPlusNonformat"/>
        <w:widowControl/>
        <w:jc w:val="both"/>
      </w:pPr>
      <w:r>
        <w:t>│объектов            │                    │в полном объеме│50%             │</w:t>
      </w:r>
    </w:p>
    <w:p w:rsidR="00016B22" w:rsidRDefault="00016B22" w:rsidP="00016B22">
      <w:pPr>
        <w:pStyle w:val="ConsPlusNonformat"/>
        <w:widowControl/>
        <w:jc w:val="both"/>
      </w:pPr>
      <w:r>
        <w:t>├────────────────────┼────────────────────┼───────────────┼────────────────┤</w:t>
      </w:r>
    </w:p>
    <w:p w:rsidR="00016B22" w:rsidRDefault="00016B22" w:rsidP="00016B22">
      <w:pPr>
        <w:pStyle w:val="ConsPlusNonformat"/>
        <w:widowControl/>
        <w:jc w:val="both"/>
      </w:pPr>
      <w:r>
        <w:t>│Инициатива,         │Применение          │       x       │50%             │</w:t>
      </w:r>
    </w:p>
    <w:p w:rsidR="00016B22" w:rsidRDefault="00016B22" w:rsidP="00016B22">
      <w:pPr>
        <w:pStyle w:val="ConsPlusNonformat"/>
        <w:widowControl/>
        <w:jc w:val="both"/>
      </w:pPr>
      <w:r>
        <w:t>│творчество и        │нестандартных       │               │                │</w:t>
      </w:r>
    </w:p>
    <w:p w:rsidR="00016B22" w:rsidRDefault="00016B22" w:rsidP="00016B22">
      <w:pPr>
        <w:pStyle w:val="ConsPlusNonformat"/>
        <w:widowControl/>
        <w:jc w:val="both"/>
      </w:pPr>
      <w:r>
        <w:t>│применение в работе │методов работы      │               │                │</w:t>
      </w:r>
    </w:p>
    <w:p w:rsidR="00016B22" w:rsidRDefault="00016B22" w:rsidP="00016B22">
      <w:pPr>
        <w:pStyle w:val="ConsPlusNonformat"/>
        <w:widowControl/>
        <w:jc w:val="both"/>
      </w:pPr>
      <w:r>
        <w:t>│современных форм и  │                    │               │                │</w:t>
      </w:r>
    </w:p>
    <w:p w:rsidR="00016B22" w:rsidRDefault="00016B22" w:rsidP="00016B22">
      <w:pPr>
        <w:pStyle w:val="ConsPlusNonformat"/>
        <w:widowControl/>
        <w:jc w:val="both"/>
      </w:pPr>
      <w:r>
        <w:t>│методов организации │                    │               │                │</w:t>
      </w:r>
    </w:p>
    <w:p w:rsidR="00016B22" w:rsidRDefault="00016B22" w:rsidP="00016B22">
      <w:pPr>
        <w:pStyle w:val="ConsPlusNonformat"/>
        <w:widowControl/>
        <w:jc w:val="both"/>
      </w:pPr>
      <w:r>
        <w:t>│труда               │                    │               │                │</w:t>
      </w:r>
    </w:p>
    <w:p w:rsidR="00016B22" w:rsidRDefault="00016B22" w:rsidP="00016B22">
      <w:pPr>
        <w:pStyle w:val="ConsPlusNonformat"/>
        <w:widowControl/>
        <w:jc w:val="both"/>
      </w:pPr>
      <w:r>
        <w:t>├────────────────────┼────────────────────┼───────────────┼────────────────┤</w:t>
      </w:r>
    </w:p>
    <w:p w:rsidR="00016B22" w:rsidRDefault="00016B22" w:rsidP="00016B22">
      <w:pPr>
        <w:pStyle w:val="ConsPlusNonformat"/>
        <w:widowControl/>
        <w:jc w:val="both"/>
      </w:pPr>
      <w:r>
        <w:t>│Выполнение          │Задание выполнено   │в срок, в      │50%             │</w:t>
      </w:r>
    </w:p>
    <w:p w:rsidR="00016B22" w:rsidRDefault="00016B22" w:rsidP="00016B22">
      <w:pPr>
        <w:pStyle w:val="ConsPlusNonformat"/>
        <w:widowControl/>
        <w:jc w:val="both"/>
      </w:pPr>
      <w:r>
        <w:t>│порученной работы,  │                    │полном объеме  │                │</w:t>
      </w:r>
    </w:p>
    <w:p w:rsidR="00016B22" w:rsidRDefault="00016B22" w:rsidP="00016B22">
      <w:pPr>
        <w:pStyle w:val="ConsPlusNonformat"/>
        <w:widowControl/>
        <w:jc w:val="both"/>
      </w:pPr>
      <w:r>
        <w:t>│связанной с         │                    │               │                │</w:t>
      </w:r>
    </w:p>
    <w:p w:rsidR="00016B22" w:rsidRDefault="00016B22" w:rsidP="00016B22">
      <w:pPr>
        <w:pStyle w:val="ConsPlusNonformat"/>
        <w:widowControl/>
        <w:jc w:val="both"/>
      </w:pPr>
      <w:r>
        <w:t>│обеспечением        │                    │               │                │</w:t>
      </w:r>
    </w:p>
    <w:p w:rsidR="00016B22" w:rsidRDefault="00016B22" w:rsidP="00016B22">
      <w:pPr>
        <w:pStyle w:val="ConsPlusNonformat"/>
        <w:widowControl/>
        <w:jc w:val="both"/>
      </w:pPr>
      <w:r>
        <w:t>│рабочего процесса   │                    │               │                │</w:t>
      </w:r>
    </w:p>
    <w:p w:rsidR="00016B22" w:rsidRDefault="00016B22" w:rsidP="00016B22">
      <w:pPr>
        <w:pStyle w:val="ConsPlusNonformat"/>
        <w:widowControl/>
        <w:jc w:val="both"/>
      </w:pPr>
      <w:r>
        <w:t>│или уставной        │                    │               │                │</w:t>
      </w:r>
    </w:p>
    <w:p w:rsidR="00016B22" w:rsidRDefault="00016B22" w:rsidP="00016B22">
      <w:pPr>
        <w:pStyle w:val="ConsPlusNonformat"/>
        <w:widowControl/>
        <w:jc w:val="both"/>
      </w:pPr>
      <w:r>
        <w:t>│деятельности        │                    │               │                │</w:t>
      </w:r>
    </w:p>
    <w:p w:rsidR="00016B22" w:rsidRDefault="00016B22" w:rsidP="00016B22">
      <w:pPr>
        <w:pStyle w:val="ConsPlusNonformat"/>
        <w:widowControl/>
        <w:jc w:val="both"/>
      </w:pPr>
      <w:r>
        <w:t>│Учреждения          │                    │               │                │</w:t>
      </w:r>
    </w:p>
    <w:p w:rsidR="00016B22" w:rsidRDefault="00016B22" w:rsidP="00016B22">
      <w:pPr>
        <w:pStyle w:val="ConsPlusNonformat"/>
        <w:widowControl/>
        <w:jc w:val="both"/>
      </w:pPr>
      <w:r>
        <w:t>├────────────────────┼────────────────────┼───────────────┼────────────────┤</w:t>
      </w:r>
    </w:p>
    <w:p w:rsidR="00016B22" w:rsidRDefault="00016B22" w:rsidP="00016B22">
      <w:pPr>
        <w:pStyle w:val="ConsPlusNonformat"/>
        <w:widowControl/>
        <w:jc w:val="both"/>
      </w:pPr>
      <w:r>
        <w:t>│Достижение высоких  │Оценка результатов  │наличие        │50%             │</w:t>
      </w:r>
    </w:p>
    <w:p w:rsidR="00016B22" w:rsidRDefault="00016B22" w:rsidP="00016B22">
      <w:pPr>
        <w:pStyle w:val="ConsPlusNonformat"/>
        <w:widowControl/>
        <w:jc w:val="both"/>
      </w:pPr>
      <w:r>
        <w:t>│результатов в работе│работы              │динамики в     │                │</w:t>
      </w:r>
    </w:p>
    <w:p w:rsidR="00016B22" w:rsidRDefault="00016B22" w:rsidP="00016B22">
      <w:pPr>
        <w:pStyle w:val="ConsPlusNonformat"/>
        <w:widowControl/>
        <w:jc w:val="both"/>
      </w:pPr>
      <w:r>
        <w:t>│за определенный     │                    │результатах    │                │</w:t>
      </w:r>
    </w:p>
    <w:p w:rsidR="00016B22" w:rsidRDefault="00016B22" w:rsidP="00016B22">
      <w:pPr>
        <w:pStyle w:val="ConsPlusNonformat"/>
        <w:widowControl/>
        <w:jc w:val="both"/>
      </w:pPr>
      <w:r>
        <w:t>│период              │                    │               │                │</w:t>
      </w:r>
    </w:p>
    <w:p w:rsidR="00016B22" w:rsidRDefault="00016B22" w:rsidP="00016B22">
      <w:pPr>
        <w:pStyle w:val="ConsPlusNonformat"/>
        <w:widowControl/>
        <w:jc w:val="both"/>
      </w:pPr>
      <w:r>
        <w:t>├────────────────────┼────────────────────┼───────────────┼────────────────┤</w:t>
      </w:r>
    </w:p>
    <w:p w:rsidR="00016B22" w:rsidRDefault="00016B22" w:rsidP="00016B22">
      <w:pPr>
        <w:pStyle w:val="ConsPlusNonformat"/>
        <w:widowControl/>
        <w:jc w:val="both"/>
      </w:pPr>
      <w:r>
        <w:t>│Участие в           │Наличие реализуемых │участие        │50%             │</w:t>
      </w:r>
    </w:p>
    <w:p w:rsidR="00016B22" w:rsidRDefault="00016B22" w:rsidP="00016B22">
      <w:pPr>
        <w:pStyle w:val="ConsPlusNonformat"/>
        <w:widowControl/>
        <w:jc w:val="both"/>
      </w:pPr>
      <w:r>
        <w:t>│инновационной       │проектов            │               │                │</w:t>
      </w:r>
    </w:p>
    <w:p w:rsidR="00016B22" w:rsidRDefault="00016B22" w:rsidP="00016B22">
      <w:pPr>
        <w:pStyle w:val="ConsPlusNonformat"/>
        <w:widowControl/>
        <w:jc w:val="both"/>
      </w:pPr>
      <w:r>
        <w:t>│деятельности        │                    │               │                │</w:t>
      </w:r>
    </w:p>
    <w:p w:rsidR="00016B22" w:rsidRDefault="00016B22" w:rsidP="00016B22">
      <w:pPr>
        <w:pStyle w:val="ConsPlusNonformat"/>
        <w:widowControl/>
        <w:jc w:val="both"/>
      </w:pPr>
      <w:r>
        <w:t>├────────────────────┼────────────────────┼───────────────┼────────────────┤</w:t>
      </w:r>
    </w:p>
    <w:p w:rsidR="00016B22" w:rsidRDefault="00016B22" w:rsidP="00016B22">
      <w:pPr>
        <w:pStyle w:val="ConsPlusNonformat"/>
        <w:widowControl/>
        <w:jc w:val="both"/>
      </w:pPr>
      <w:r>
        <w:t>│Участие в           │Наличие важных      │участие        │50%             │</w:t>
      </w:r>
    </w:p>
    <w:p w:rsidR="00016B22" w:rsidRDefault="00016B22" w:rsidP="00016B22">
      <w:pPr>
        <w:pStyle w:val="ConsPlusNonformat"/>
        <w:widowControl/>
        <w:jc w:val="both"/>
      </w:pPr>
      <w:r>
        <w:t>│соответствующем     │работ, мероприятий  │               │                │</w:t>
      </w:r>
    </w:p>
    <w:p w:rsidR="00016B22" w:rsidRDefault="00016B22" w:rsidP="00016B22">
      <w:pPr>
        <w:pStyle w:val="ConsPlusNonformat"/>
        <w:widowControl/>
        <w:jc w:val="both"/>
      </w:pPr>
      <w:r>
        <w:t>│периоде в выполнении│                    │               │                │</w:t>
      </w:r>
    </w:p>
    <w:p w:rsidR="00016B22" w:rsidRDefault="00016B22" w:rsidP="00016B22">
      <w:pPr>
        <w:pStyle w:val="ConsPlusNonformat"/>
        <w:widowControl/>
        <w:jc w:val="both"/>
      </w:pPr>
      <w:r>
        <w:t>│важных работ,       │                    │               │                │</w:t>
      </w:r>
    </w:p>
    <w:p w:rsidR="00016B22" w:rsidRDefault="00016B22" w:rsidP="00016B22">
      <w:pPr>
        <w:pStyle w:val="ConsPlusNonformat"/>
        <w:widowControl/>
        <w:jc w:val="both"/>
      </w:pPr>
      <w:r>
        <w:t>│мероприятий         │                    │               │                │</w:t>
      </w:r>
    </w:p>
    <w:p w:rsidR="00016B22" w:rsidRDefault="00016B22" w:rsidP="00016B22">
      <w:pPr>
        <w:pStyle w:val="ConsPlusNonformat"/>
        <w:widowControl/>
        <w:jc w:val="both"/>
      </w:pPr>
      <w:r>
        <w:t>└────────────────────┴────────────────────┴───────────────┴────────────────┘</w:t>
      </w:r>
    </w:p>
    <w:p w:rsidR="00016B22" w:rsidRDefault="00016B22" w:rsidP="00016B22">
      <w:pPr>
        <w:pStyle w:val="ConsPlusNonformat"/>
        <w:widowControl/>
        <w:jc w:val="both"/>
      </w:pPr>
    </w:p>
    <w:p w:rsidR="00016B22" w:rsidRDefault="00016B22" w:rsidP="00016B22">
      <w:pPr>
        <w:pStyle w:val="ConsPlusNonformat"/>
        <w:widowControl/>
        <w:jc w:val="both"/>
      </w:pPr>
    </w:p>
    <w:p w:rsidR="00E447D2" w:rsidRDefault="00E447D2" w:rsidP="00016B22">
      <w:pPr>
        <w:pStyle w:val="ConsPlusNonformat"/>
        <w:widowControl/>
        <w:jc w:val="both"/>
      </w:pPr>
    </w:p>
    <w:p w:rsidR="00E447D2" w:rsidRDefault="00E447D2" w:rsidP="00016B22">
      <w:pPr>
        <w:pStyle w:val="ConsPlusNonformat"/>
        <w:widowControl/>
        <w:jc w:val="both"/>
      </w:pPr>
    </w:p>
    <w:p w:rsidR="00C27D6C" w:rsidRDefault="00C27D6C" w:rsidP="00016B22">
      <w:pPr>
        <w:pStyle w:val="ConsPlusNonformat"/>
        <w:widowControl/>
        <w:jc w:val="both"/>
      </w:pPr>
    </w:p>
    <w:p w:rsidR="002732B9" w:rsidRDefault="002732B9" w:rsidP="00016B22">
      <w:pPr>
        <w:pStyle w:val="ConsPlusNonformat"/>
        <w:widowControl/>
        <w:jc w:val="both"/>
      </w:pPr>
    </w:p>
    <w:p w:rsidR="002732B9" w:rsidRDefault="002732B9" w:rsidP="00016B22">
      <w:pPr>
        <w:pStyle w:val="ConsPlusNonformat"/>
        <w:widowControl/>
        <w:jc w:val="both"/>
      </w:pPr>
    </w:p>
    <w:p w:rsidR="002732B9" w:rsidRDefault="002732B9" w:rsidP="00016B22">
      <w:pPr>
        <w:pStyle w:val="ConsPlusNonformat"/>
        <w:widowControl/>
        <w:jc w:val="both"/>
      </w:pPr>
    </w:p>
    <w:p w:rsidR="002732B9" w:rsidRDefault="002732B9" w:rsidP="00016B22">
      <w:pPr>
        <w:pStyle w:val="ConsPlusNonformat"/>
        <w:widowControl/>
        <w:jc w:val="both"/>
      </w:pPr>
    </w:p>
    <w:p w:rsidR="00016B22" w:rsidRDefault="00934E87" w:rsidP="00016B22">
      <w:pPr>
        <w:pStyle w:val="ConsPlusNormal"/>
        <w:widowControl/>
        <w:ind w:firstLine="0"/>
        <w:jc w:val="right"/>
        <w:outlineLvl w:val="1"/>
        <w:rPr>
          <w:rFonts w:ascii="Times New Roman" w:hAnsi="Times New Roman" w:cs="Times New Roman"/>
          <w:sz w:val="22"/>
          <w:szCs w:val="22"/>
        </w:rPr>
      </w:pPr>
      <w:r>
        <w:rPr>
          <w:rFonts w:ascii="Times New Roman" w:hAnsi="Times New Roman" w:cs="Times New Roman"/>
          <w:sz w:val="22"/>
          <w:szCs w:val="22"/>
        </w:rPr>
        <w:t xml:space="preserve"> </w:t>
      </w:r>
      <w:r w:rsidR="00E447D2">
        <w:rPr>
          <w:rFonts w:ascii="Times New Roman" w:hAnsi="Times New Roman" w:cs="Times New Roman"/>
          <w:sz w:val="22"/>
          <w:szCs w:val="22"/>
        </w:rPr>
        <w:t>Приложение 5</w:t>
      </w:r>
    </w:p>
    <w:p w:rsidR="00934E87" w:rsidRPr="0013774B" w:rsidRDefault="00934E87" w:rsidP="00934E87">
      <w:pPr>
        <w:pStyle w:val="ConsPlusNormal"/>
        <w:widowControl/>
        <w:ind w:firstLine="0"/>
        <w:jc w:val="right"/>
        <w:outlineLvl w:val="1"/>
        <w:rPr>
          <w:rFonts w:ascii="Times New Roman" w:hAnsi="Times New Roman" w:cs="Times New Roman"/>
          <w:sz w:val="22"/>
          <w:szCs w:val="22"/>
        </w:rPr>
      </w:pPr>
      <w:r>
        <w:rPr>
          <w:rFonts w:ascii="Times New Roman" w:hAnsi="Times New Roman" w:cs="Times New Roman"/>
          <w:sz w:val="22"/>
          <w:szCs w:val="22"/>
        </w:rPr>
        <w:t xml:space="preserve">к Положению </w:t>
      </w:r>
    </w:p>
    <w:p w:rsidR="00016B22" w:rsidRPr="004627F6" w:rsidRDefault="000476D2" w:rsidP="004627F6">
      <w:pPr>
        <w:autoSpaceDE w:val="0"/>
        <w:autoSpaceDN w:val="0"/>
        <w:adjustRightInd w:val="0"/>
        <w:jc w:val="center"/>
        <w:outlineLvl w:val="1"/>
        <w:rPr>
          <w:sz w:val="24"/>
          <w:szCs w:val="24"/>
        </w:rPr>
      </w:pPr>
      <w:r>
        <w:t xml:space="preserve">                                                                                                           </w:t>
      </w:r>
      <w:r w:rsidR="00BC7D8E">
        <w:t xml:space="preserve">                 </w:t>
      </w:r>
      <w:r w:rsidR="004627F6">
        <w:t xml:space="preserve">       </w:t>
      </w:r>
      <w:r w:rsidRPr="004627F6">
        <w:rPr>
          <w:sz w:val="24"/>
          <w:szCs w:val="24"/>
        </w:rPr>
        <w:t>от  «</w:t>
      </w:r>
      <w:r w:rsidR="00BC7D8E" w:rsidRPr="004627F6">
        <w:rPr>
          <w:sz w:val="24"/>
          <w:szCs w:val="24"/>
        </w:rPr>
        <w:t xml:space="preserve">23 </w:t>
      </w:r>
      <w:r w:rsidRPr="004627F6">
        <w:rPr>
          <w:sz w:val="24"/>
          <w:szCs w:val="24"/>
        </w:rPr>
        <w:t xml:space="preserve">» </w:t>
      </w:r>
      <w:r w:rsidR="00BC7D8E" w:rsidRPr="004627F6">
        <w:rPr>
          <w:sz w:val="24"/>
          <w:szCs w:val="24"/>
        </w:rPr>
        <w:t xml:space="preserve"> 06   </w:t>
      </w:r>
      <w:r w:rsidRPr="004627F6">
        <w:rPr>
          <w:sz w:val="24"/>
          <w:szCs w:val="24"/>
        </w:rPr>
        <w:t>2011 №</w:t>
      </w:r>
      <w:r w:rsidR="00BC7D8E" w:rsidRPr="004627F6">
        <w:rPr>
          <w:sz w:val="24"/>
          <w:szCs w:val="24"/>
        </w:rPr>
        <w:t xml:space="preserve">175п </w:t>
      </w:r>
      <w:r w:rsidR="00016B22" w:rsidRPr="004627F6">
        <w:rPr>
          <w:sz w:val="24"/>
          <w:szCs w:val="24"/>
        </w:rPr>
        <w:t xml:space="preserve">                                                  </w:t>
      </w:r>
    </w:p>
    <w:p w:rsidR="00016B22" w:rsidRDefault="00016B22" w:rsidP="00016B22">
      <w:pPr>
        <w:pStyle w:val="ConsPlusNormal"/>
        <w:widowControl/>
        <w:ind w:firstLine="540"/>
        <w:jc w:val="both"/>
      </w:pPr>
      <w:r w:rsidRPr="00FE016D">
        <w:rPr>
          <w:sz w:val="22"/>
          <w:szCs w:val="22"/>
        </w:rPr>
        <w:t xml:space="preserve">                                   </w:t>
      </w:r>
      <w:r>
        <w:rPr>
          <w:sz w:val="22"/>
          <w:szCs w:val="22"/>
        </w:rPr>
        <w:t xml:space="preserve">       </w:t>
      </w:r>
    </w:p>
    <w:p w:rsidR="00016B22" w:rsidRPr="00885520" w:rsidRDefault="00016B22" w:rsidP="00016B22">
      <w:pPr>
        <w:pStyle w:val="ConsPlusNormal"/>
        <w:widowControl/>
        <w:ind w:firstLine="0"/>
        <w:jc w:val="center"/>
        <w:rPr>
          <w:b/>
          <w:bCs/>
        </w:rPr>
      </w:pPr>
      <w:r w:rsidRPr="00885520">
        <w:rPr>
          <w:rFonts w:ascii="Times New Roman" w:hAnsi="Times New Roman" w:cs="Times New Roman"/>
          <w:b/>
          <w:bCs/>
          <w:sz w:val="28"/>
          <w:szCs w:val="28"/>
        </w:rPr>
        <w:t>Объемные показатели, характеризующие работу учреждения, а также иные показатели, учитывающие численность работников учреждения, наличие структурных подразделений, техническое обеспечение учреждения и другие факторы</w:t>
      </w:r>
    </w:p>
    <w:p w:rsidR="00016B22" w:rsidRDefault="00016B22" w:rsidP="00016B22">
      <w:pPr>
        <w:pStyle w:val="ConsPlusNormal"/>
        <w:widowControl/>
        <w:ind w:firstLine="0"/>
        <w:jc w:val="center"/>
      </w:pP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численность работников учреждения;</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количество обучающихся (детей);</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показатели, значительно осложняющие работу по руководству учреждением.</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2. 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Группа по оплате труда руководителей учреждений определяется исходя из следующей суммы баллов:</w:t>
      </w:r>
    </w:p>
    <w:p w:rsidR="00016B22" w:rsidRDefault="00016B22" w:rsidP="00016B22">
      <w:pPr>
        <w:pStyle w:val="ConsPlusNormal"/>
        <w:widowControl/>
        <w:ind w:firstLine="540"/>
        <w:jc w:val="both"/>
      </w:pPr>
    </w:p>
    <w:tbl>
      <w:tblPr>
        <w:tblW w:w="9748" w:type="dxa"/>
        <w:tblInd w:w="70" w:type="dxa"/>
        <w:tblLayout w:type="fixed"/>
        <w:tblCellMar>
          <w:left w:w="70" w:type="dxa"/>
          <w:right w:w="70" w:type="dxa"/>
        </w:tblCellMar>
        <w:tblLook w:val="0000" w:firstRow="0" w:lastRow="0" w:firstColumn="0" w:lastColumn="0" w:noHBand="0" w:noVBand="0"/>
      </w:tblPr>
      <w:tblGrid>
        <w:gridCol w:w="540"/>
        <w:gridCol w:w="4050"/>
        <w:gridCol w:w="1215"/>
        <w:gridCol w:w="1350"/>
        <w:gridCol w:w="1485"/>
        <w:gridCol w:w="1108"/>
      </w:tblGrid>
      <w:tr w:rsidR="00016B22">
        <w:tblPrEx>
          <w:tblCellMar>
            <w:top w:w="0" w:type="dxa"/>
            <w:bottom w:w="0" w:type="dxa"/>
          </w:tblCellMar>
        </w:tblPrEx>
        <w:trPr>
          <w:cantSplit/>
          <w:trHeight w:val="360"/>
        </w:trPr>
        <w:tc>
          <w:tcPr>
            <w:tcW w:w="540"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N </w:t>
            </w:r>
            <w:r>
              <w:br/>
              <w:t>п/п</w:t>
            </w:r>
          </w:p>
        </w:tc>
        <w:tc>
          <w:tcPr>
            <w:tcW w:w="4050"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Тип (вид) учреждения     </w:t>
            </w:r>
          </w:p>
        </w:tc>
        <w:tc>
          <w:tcPr>
            <w:tcW w:w="5158" w:type="dxa"/>
            <w:gridSpan w:val="4"/>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Группы по оплате труда руководителей  </w:t>
            </w:r>
            <w:r>
              <w:br/>
              <w:t xml:space="preserve">учреждений (по сумме баллов)      </w:t>
            </w:r>
          </w:p>
        </w:tc>
      </w:tr>
      <w:tr w:rsidR="00016B22">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4050"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I группа</w:t>
            </w:r>
          </w:p>
        </w:tc>
        <w:tc>
          <w:tcPr>
            <w:tcW w:w="135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II группа</w:t>
            </w:r>
          </w:p>
        </w:tc>
        <w:tc>
          <w:tcPr>
            <w:tcW w:w="1485"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III группа</w:t>
            </w:r>
          </w:p>
        </w:tc>
        <w:tc>
          <w:tcPr>
            <w:tcW w:w="1108"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IV группа</w:t>
            </w:r>
          </w:p>
        </w:tc>
      </w:tr>
      <w:tr w:rsidR="00016B22">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  </w:t>
            </w:r>
          </w:p>
        </w:tc>
        <w:tc>
          <w:tcPr>
            <w:tcW w:w="405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Дошкольные учреждения        </w:t>
            </w:r>
          </w:p>
        </w:tc>
        <w:tc>
          <w:tcPr>
            <w:tcW w:w="1215"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свыше   </w:t>
            </w:r>
            <w:r>
              <w:br/>
              <w:t xml:space="preserve">350     </w:t>
            </w:r>
          </w:p>
        </w:tc>
        <w:tc>
          <w:tcPr>
            <w:tcW w:w="135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от 251 до</w:t>
            </w:r>
            <w:r>
              <w:br/>
              <w:t xml:space="preserve">350      </w:t>
            </w:r>
          </w:p>
        </w:tc>
        <w:tc>
          <w:tcPr>
            <w:tcW w:w="1485"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от 151 до </w:t>
            </w:r>
            <w:r>
              <w:br/>
              <w:t xml:space="preserve">250       </w:t>
            </w:r>
          </w:p>
        </w:tc>
        <w:tc>
          <w:tcPr>
            <w:tcW w:w="1108"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до 150   </w:t>
            </w:r>
          </w:p>
        </w:tc>
      </w:tr>
      <w:tr w:rsidR="00016B22">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2  </w:t>
            </w:r>
          </w:p>
        </w:tc>
        <w:tc>
          <w:tcPr>
            <w:tcW w:w="405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Общеобразовательные          </w:t>
            </w:r>
            <w:r>
              <w:br/>
              <w:t xml:space="preserve">учреждения                   </w:t>
            </w:r>
          </w:p>
        </w:tc>
        <w:tc>
          <w:tcPr>
            <w:tcW w:w="1215"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свыше   </w:t>
            </w:r>
            <w:r>
              <w:br/>
              <w:t xml:space="preserve">500     </w:t>
            </w:r>
          </w:p>
        </w:tc>
        <w:tc>
          <w:tcPr>
            <w:tcW w:w="135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от 351 до</w:t>
            </w:r>
            <w:r>
              <w:br/>
              <w:t xml:space="preserve">500      </w:t>
            </w:r>
          </w:p>
        </w:tc>
        <w:tc>
          <w:tcPr>
            <w:tcW w:w="1485"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от 201 до </w:t>
            </w:r>
            <w:r>
              <w:br/>
              <w:t xml:space="preserve">350       </w:t>
            </w:r>
          </w:p>
        </w:tc>
        <w:tc>
          <w:tcPr>
            <w:tcW w:w="1108"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до 200   </w:t>
            </w:r>
          </w:p>
        </w:tc>
      </w:tr>
    </w:tbl>
    <w:p w:rsidR="00016B22" w:rsidRDefault="00016B22" w:rsidP="004627F6">
      <w:pPr>
        <w:pStyle w:val="ConsPlusNormal"/>
        <w:widowControl/>
        <w:ind w:firstLine="0"/>
        <w:jc w:val="both"/>
      </w:pPr>
    </w:p>
    <w:p w:rsidR="00016B22" w:rsidRPr="00874611" w:rsidRDefault="00016B22" w:rsidP="00016B22">
      <w:pPr>
        <w:pStyle w:val="ConsPlusNormal"/>
        <w:widowControl/>
        <w:ind w:firstLine="540"/>
        <w:jc w:val="both"/>
        <w:rPr>
          <w:rFonts w:ascii="Times New Roman" w:hAnsi="Times New Roman" w:cs="Times New Roman"/>
          <w:sz w:val="28"/>
          <w:szCs w:val="28"/>
        </w:rPr>
      </w:pPr>
      <w:r>
        <w:t xml:space="preserve">      </w:t>
      </w:r>
      <w:r w:rsidRPr="00874611">
        <w:rPr>
          <w:rFonts w:ascii="Times New Roman" w:hAnsi="Times New Roman" w:cs="Times New Roman"/>
          <w:sz w:val="28"/>
          <w:szCs w:val="28"/>
        </w:rPr>
        <w:t xml:space="preserve">3. Учреждения относятся к I, II, III или IV группе по оплате труда руководителей по сумме баллов, определенных на основе показателей деятельности, установленных </w:t>
      </w:r>
      <w:hyperlink r:id="rId32" w:history="1">
        <w:r>
          <w:rPr>
            <w:rFonts w:ascii="Times New Roman" w:hAnsi="Times New Roman" w:cs="Times New Roman"/>
            <w:sz w:val="28"/>
            <w:szCs w:val="28"/>
          </w:rPr>
          <w:t>пунктом</w:t>
        </w:r>
      </w:hyperlink>
      <w:r>
        <w:rPr>
          <w:rFonts w:ascii="Times New Roman" w:hAnsi="Times New Roman" w:cs="Times New Roman"/>
          <w:sz w:val="28"/>
          <w:szCs w:val="28"/>
        </w:rPr>
        <w:t xml:space="preserve"> 6</w:t>
      </w:r>
      <w:r w:rsidRPr="00874611">
        <w:rPr>
          <w:rFonts w:ascii="Times New Roman" w:hAnsi="Times New Roman" w:cs="Times New Roman"/>
          <w:sz w:val="28"/>
          <w:szCs w:val="28"/>
        </w:rPr>
        <w:t xml:space="preserve"> настоящего приложения.</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4.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При этом контингент обучающихся (детей) учреждений определяется:</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по общеобразовательным учреждениям - по списочному составу на начало учебного года;</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4611">
        <w:rPr>
          <w:rFonts w:ascii="Times New Roman" w:hAnsi="Times New Roman" w:cs="Times New Roman"/>
          <w:sz w:val="28"/>
          <w:szCs w:val="28"/>
        </w:rPr>
        <w:t>5.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016B22" w:rsidRPr="00874611" w:rsidRDefault="00016B22" w:rsidP="00016B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6</w:t>
      </w:r>
      <w:r w:rsidRPr="00874611">
        <w:rPr>
          <w:rFonts w:ascii="Times New Roman" w:hAnsi="Times New Roman" w:cs="Times New Roman"/>
          <w:sz w:val="28"/>
          <w:szCs w:val="28"/>
        </w:rPr>
        <w:t>. Показатели для отнесения образовательных учреждений к группам по оплате труда руководителей учреждений:</w:t>
      </w:r>
    </w:p>
    <w:p w:rsidR="00016B22" w:rsidRDefault="00016B22" w:rsidP="00016B22">
      <w:pPr>
        <w:pStyle w:val="ConsPlusNormal"/>
        <w:widowControl/>
        <w:ind w:firstLine="540"/>
        <w:jc w:val="both"/>
      </w:pPr>
    </w:p>
    <w:p w:rsidR="00016B22" w:rsidRDefault="00016B22" w:rsidP="00016B22">
      <w:pPr>
        <w:pStyle w:val="ConsPlusNonformat"/>
        <w:widowControl/>
        <w:jc w:val="both"/>
      </w:pPr>
      <w:r>
        <w:t>┌─────────────────────────────────────────────┬────────────────┬──────────┐</w:t>
      </w:r>
    </w:p>
    <w:p w:rsidR="00016B22" w:rsidRDefault="00016B22" w:rsidP="00016B22">
      <w:pPr>
        <w:pStyle w:val="ConsPlusNonformat"/>
        <w:widowControl/>
        <w:jc w:val="both"/>
      </w:pPr>
      <w:r>
        <w:t>│                 Показатели                  │    Условия     │Количество│</w:t>
      </w:r>
    </w:p>
    <w:p w:rsidR="00016B22" w:rsidRDefault="00016B22" w:rsidP="00016B22">
      <w:pPr>
        <w:pStyle w:val="ConsPlusNonformat"/>
        <w:widowControl/>
        <w:jc w:val="both"/>
      </w:pPr>
      <w:r>
        <w:t>│                                             │                │  баллов  │</w:t>
      </w:r>
    </w:p>
    <w:p w:rsidR="00016B22" w:rsidRDefault="00016B22" w:rsidP="00016B22">
      <w:pPr>
        <w:pStyle w:val="ConsPlusNonformat"/>
        <w:widowControl/>
        <w:jc w:val="both"/>
      </w:pPr>
      <w:r>
        <w:t>├─────────────────────────────────────────────┼────────────────┼──────────┤</w:t>
      </w:r>
    </w:p>
    <w:p w:rsidR="00016B22" w:rsidRDefault="00016B22" w:rsidP="00016B22">
      <w:pPr>
        <w:pStyle w:val="ConsPlusNonformat"/>
        <w:widowControl/>
        <w:jc w:val="both"/>
      </w:pPr>
      <w:r>
        <w:t>│                      1                      │       2        │    3     │</w:t>
      </w:r>
    </w:p>
    <w:p w:rsidR="00016B22" w:rsidRDefault="00016B22" w:rsidP="00016B22">
      <w:pPr>
        <w:pStyle w:val="ConsPlusNonformat"/>
        <w:widowControl/>
        <w:jc w:val="both"/>
      </w:pPr>
      <w:r>
        <w:t>├─────────────────────────────────────────────┼────────────────┼──────────┤</w:t>
      </w:r>
    </w:p>
    <w:p w:rsidR="00016B22" w:rsidRDefault="00016B22" w:rsidP="00016B22">
      <w:pPr>
        <w:pStyle w:val="ConsPlusNonformat"/>
        <w:widowControl/>
        <w:jc w:val="both"/>
      </w:pPr>
      <w:r>
        <w:t>│1. Количество обучающихся, детей в           │за каждого      │    0,3   │</w:t>
      </w:r>
    </w:p>
    <w:p w:rsidR="00016B22" w:rsidRDefault="00016B22" w:rsidP="00016B22">
      <w:pPr>
        <w:pStyle w:val="ConsPlusNonformat"/>
        <w:widowControl/>
        <w:jc w:val="both"/>
      </w:pPr>
      <w:r>
        <w:t>│учреждениях                                  │обучающегося    │          │</w:t>
      </w:r>
    </w:p>
    <w:p w:rsidR="00016B22" w:rsidRDefault="00016B22" w:rsidP="00016B22">
      <w:pPr>
        <w:pStyle w:val="ConsPlusNonformat"/>
        <w:widowControl/>
        <w:jc w:val="both"/>
      </w:pPr>
      <w:r>
        <w:t>├─────────────────────────────────────────────┼────────────────┼──────────┤</w:t>
      </w:r>
    </w:p>
    <w:p w:rsidR="00016B22" w:rsidRDefault="00016B22" w:rsidP="00016B22">
      <w:pPr>
        <w:pStyle w:val="ConsPlusNonformat"/>
        <w:widowControl/>
        <w:jc w:val="both"/>
      </w:pPr>
      <w:r>
        <w:t>│2. Количество обучающихся в учреждениях      │                │          │</w:t>
      </w:r>
    </w:p>
    <w:p w:rsidR="00016B22" w:rsidRDefault="00016B22" w:rsidP="00016B22">
      <w:pPr>
        <w:pStyle w:val="ConsPlusNonformat"/>
        <w:widowControl/>
        <w:jc w:val="both"/>
      </w:pPr>
      <w:r>
        <w:t>│дополнительного образования детей:           │                │          │</w:t>
      </w:r>
    </w:p>
    <w:p w:rsidR="00016B22" w:rsidRDefault="00016B22" w:rsidP="00016B22">
      <w:pPr>
        <w:pStyle w:val="ConsPlusNonformat"/>
        <w:widowControl/>
        <w:jc w:val="both"/>
      </w:pPr>
      <w:r>
        <w:t>├─────────────────────────────────────────────┼────────────────┼──────────┤</w:t>
      </w:r>
    </w:p>
    <w:p w:rsidR="00016B22" w:rsidRDefault="00016B22" w:rsidP="00016B22">
      <w:pPr>
        <w:pStyle w:val="ConsPlusNonformat"/>
        <w:widowControl/>
        <w:jc w:val="both"/>
      </w:pPr>
      <w:r>
        <w:t>│в многопрофильных                            │за каждого      │    0,3   │</w:t>
      </w:r>
    </w:p>
    <w:p w:rsidR="00016B22" w:rsidRDefault="00016B22" w:rsidP="00016B22">
      <w:pPr>
        <w:pStyle w:val="ConsPlusNonformat"/>
        <w:widowControl/>
        <w:jc w:val="both"/>
      </w:pPr>
      <w:r>
        <w:t>│                                             │обучающегося    │          │</w:t>
      </w:r>
    </w:p>
    <w:p w:rsidR="00016B22" w:rsidRDefault="00016B22" w:rsidP="00016B22">
      <w:pPr>
        <w:pStyle w:val="ConsPlusNonformat"/>
        <w:widowControl/>
        <w:jc w:val="both"/>
      </w:pPr>
      <w:r>
        <w:t>│                                             │(воспитанника)  │          │</w:t>
      </w:r>
    </w:p>
    <w:p w:rsidR="00016B22" w:rsidRDefault="00016B22" w:rsidP="00016B22">
      <w:pPr>
        <w:pStyle w:val="ConsPlusNonformat"/>
        <w:widowControl/>
        <w:jc w:val="both"/>
      </w:pPr>
      <w:r>
        <w:t>├─────────────────────────────────────────────┼────────────────┼──────────┤</w:t>
      </w:r>
    </w:p>
    <w:p w:rsidR="00016B22" w:rsidRDefault="00016B22" w:rsidP="00016B22">
      <w:pPr>
        <w:pStyle w:val="ConsPlusNonformat"/>
        <w:widowControl/>
        <w:jc w:val="both"/>
      </w:pPr>
      <w:r>
        <w:t>│в однопрофильных:                            │за каждого      │    0,5   │</w:t>
      </w:r>
    </w:p>
    <w:p w:rsidR="00016B22" w:rsidRDefault="00016B22" w:rsidP="00016B22">
      <w:pPr>
        <w:pStyle w:val="ConsPlusNonformat"/>
        <w:widowControl/>
        <w:jc w:val="both"/>
      </w:pPr>
      <w:r>
        <w:t>│клубах (центрах, станциях) юных туристов,    │обучающегося    │          │</w:t>
      </w:r>
    </w:p>
    <w:p w:rsidR="00016B22" w:rsidRDefault="00016B22" w:rsidP="00016B22">
      <w:pPr>
        <w:pStyle w:val="ConsPlusNonformat"/>
        <w:widowControl/>
        <w:jc w:val="both"/>
      </w:pPr>
      <w:r>
        <w:t>│натуралистов; учреждениях дополнительного    │(воспитанника)  │          │</w:t>
      </w:r>
    </w:p>
    <w:p w:rsidR="00016B22" w:rsidRDefault="00016B22" w:rsidP="00016B22">
      <w:pPr>
        <w:pStyle w:val="ConsPlusNonformat"/>
        <w:widowControl/>
        <w:jc w:val="both"/>
      </w:pPr>
      <w:r>
        <w:t>│образования детей спортивной направленности, │                │          │</w:t>
      </w:r>
    </w:p>
    <w:p w:rsidR="00016B22" w:rsidRDefault="00016B22" w:rsidP="00016B22">
      <w:pPr>
        <w:pStyle w:val="ConsPlusNonformat"/>
        <w:widowControl/>
        <w:jc w:val="both"/>
      </w:pPr>
      <w:r>
        <w:t>│оздоровительных лагерях всех видов           │                │          │</w:t>
      </w:r>
    </w:p>
    <w:p w:rsidR="00016B22" w:rsidRDefault="00016B22" w:rsidP="00016B22">
      <w:pPr>
        <w:pStyle w:val="ConsPlusNonformat"/>
        <w:widowControl/>
        <w:jc w:val="both"/>
      </w:pPr>
      <w:r>
        <w:t>├─────────────────────────────────────────────┼────────────────┼──────────┤</w:t>
      </w:r>
    </w:p>
    <w:p w:rsidR="00016B22" w:rsidRDefault="00016B22" w:rsidP="00016B22">
      <w:pPr>
        <w:pStyle w:val="ConsPlusNonformat"/>
        <w:widowControl/>
        <w:jc w:val="both"/>
      </w:pPr>
      <w:r>
        <w:t>│3. Количество лицензированных программ       │за каждую       │    0,5   │</w:t>
      </w:r>
    </w:p>
    <w:p w:rsidR="00016B22" w:rsidRDefault="00016B22" w:rsidP="00016B22">
      <w:pPr>
        <w:pStyle w:val="ConsPlusNonformat"/>
        <w:widowControl/>
        <w:jc w:val="both"/>
      </w:pPr>
      <w:r>
        <w:t>│                                             │программу       │          │</w:t>
      </w:r>
    </w:p>
    <w:p w:rsidR="00016B22" w:rsidRDefault="00016B22" w:rsidP="00016B22">
      <w:pPr>
        <w:pStyle w:val="ConsPlusNonformat"/>
        <w:widowControl/>
        <w:jc w:val="both"/>
      </w:pPr>
      <w:r>
        <w:t>├─────────────────────────────────────────────┼────────────────┼──────────┤</w:t>
      </w:r>
    </w:p>
    <w:p w:rsidR="00016B22" w:rsidRDefault="00016B22" w:rsidP="00016B22">
      <w:pPr>
        <w:pStyle w:val="ConsPlusNonformat"/>
        <w:widowControl/>
        <w:jc w:val="both"/>
      </w:pPr>
      <w:r>
        <w:t>│4. Количество работников в учреждении        │дополнительно за│          │</w:t>
      </w:r>
    </w:p>
    <w:p w:rsidR="00016B22" w:rsidRDefault="00016B22" w:rsidP="00016B22">
      <w:pPr>
        <w:pStyle w:val="ConsPlusNonformat"/>
        <w:widowControl/>
        <w:jc w:val="both"/>
      </w:pPr>
      <w:r>
        <w:t>│                                             │каждого         │          │</w:t>
      </w:r>
    </w:p>
    <w:p w:rsidR="00016B22" w:rsidRDefault="00016B22" w:rsidP="00016B22">
      <w:pPr>
        <w:pStyle w:val="ConsPlusNonformat"/>
        <w:widowControl/>
        <w:jc w:val="both"/>
      </w:pPr>
      <w:r>
        <w:t>│                                             │работника,      │          │</w:t>
      </w:r>
    </w:p>
    <w:p w:rsidR="00016B22" w:rsidRDefault="00016B22" w:rsidP="00016B22">
      <w:pPr>
        <w:pStyle w:val="ConsPlusNonformat"/>
        <w:widowControl/>
        <w:jc w:val="both"/>
      </w:pPr>
      <w:r>
        <w:t>│                                             │имеющего:       │          │</w:t>
      </w:r>
    </w:p>
    <w:p w:rsidR="00016B22" w:rsidRDefault="00016B22" w:rsidP="00016B22">
      <w:pPr>
        <w:pStyle w:val="ConsPlusNonformat"/>
        <w:widowControl/>
        <w:jc w:val="both"/>
      </w:pPr>
      <w:r>
        <w:t>│                                             ├────────────────┼──────────┤</w:t>
      </w:r>
    </w:p>
    <w:p w:rsidR="00016B22" w:rsidRDefault="00016B22" w:rsidP="00016B22">
      <w:pPr>
        <w:pStyle w:val="ConsPlusNonformat"/>
        <w:widowControl/>
        <w:jc w:val="both"/>
      </w:pPr>
      <w:r>
        <w:t>│                                             │первую          │    0,5   │</w:t>
      </w:r>
    </w:p>
    <w:p w:rsidR="00016B22" w:rsidRDefault="00016B22" w:rsidP="00016B22">
      <w:pPr>
        <w:pStyle w:val="ConsPlusNonformat"/>
        <w:widowControl/>
        <w:jc w:val="both"/>
      </w:pPr>
      <w:r>
        <w:t>│                                             │квалификационную│          │</w:t>
      </w:r>
    </w:p>
    <w:p w:rsidR="00016B22" w:rsidRDefault="00016B22" w:rsidP="00016B22">
      <w:pPr>
        <w:pStyle w:val="ConsPlusNonformat"/>
        <w:widowControl/>
        <w:jc w:val="both"/>
      </w:pPr>
      <w:r>
        <w:t>│                                             │категорию       │          │</w:t>
      </w:r>
    </w:p>
    <w:p w:rsidR="00016B22" w:rsidRDefault="00016B22" w:rsidP="00016B22">
      <w:pPr>
        <w:pStyle w:val="ConsPlusNonformat"/>
        <w:widowControl/>
        <w:jc w:val="both"/>
      </w:pPr>
      <w:r>
        <w:t>│                                             ├────────────────┼──────────┤</w:t>
      </w:r>
    </w:p>
    <w:p w:rsidR="00016B22" w:rsidRDefault="00016B22" w:rsidP="00016B22">
      <w:pPr>
        <w:pStyle w:val="ConsPlusNonformat"/>
        <w:widowControl/>
        <w:jc w:val="both"/>
      </w:pPr>
      <w:r>
        <w:t>│                                             │высшую          │    1     │</w:t>
      </w:r>
    </w:p>
    <w:p w:rsidR="00016B22" w:rsidRDefault="00016B22" w:rsidP="00016B22">
      <w:pPr>
        <w:pStyle w:val="ConsPlusNonformat"/>
        <w:widowControl/>
        <w:jc w:val="both"/>
      </w:pPr>
      <w:r>
        <w:t>│                                             │квалификационную│          │</w:t>
      </w:r>
    </w:p>
    <w:p w:rsidR="00016B22" w:rsidRDefault="00016B22" w:rsidP="00016B22">
      <w:pPr>
        <w:pStyle w:val="ConsPlusNonformat"/>
        <w:widowControl/>
        <w:jc w:val="both"/>
      </w:pPr>
      <w:r>
        <w:t>│                                             │категорию       │          │</w:t>
      </w:r>
    </w:p>
    <w:p w:rsidR="00016B22" w:rsidRDefault="00016B22" w:rsidP="00016B22">
      <w:pPr>
        <w:pStyle w:val="ConsPlusNonformat"/>
        <w:widowControl/>
        <w:jc w:val="both"/>
      </w:pPr>
      <w:r>
        <w:t>│                                             ├────────────────┼──────────┤</w:t>
      </w:r>
    </w:p>
    <w:p w:rsidR="00016B22" w:rsidRDefault="00016B22" w:rsidP="00016B22">
      <w:pPr>
        <w:pStyle w:val="ConsPlusNonformat"/>
        <w:widowControl/>
        <w:jc w:val="both"/>
      </w:pPr>
      <w:r>
        <w:t>│                                             │ученую степень  │    1,5   │</w:t>
      </w:r>
    </w:p>
    <w:p w:rsidR="00016B22" w:rsidRDefault="00016B22" w:rsidP="00016B22">
      <w:pPr>
        <w:pStyle w:val="ConsPlusNonformat"/>
        <w:widowControl/>
        <w:jc w:val="both"/>
      </w:pPr>
      <w:r>
        <w:t>├─────────────────────────────────────────────┼────────────────┼──────────┤</w:t>
      </w:r>
    </w:p>
    <w:p w:rsidR="00016B22" w:rsidRDefault="00016B22" w:rsidP="00016B22">
      <w:pPr>
        <w:pStyle w:val="ConsPlusNonformat"/>
        <w:widowControl/>
        <w:jc w:val="both"/>
      </w:pPr>
      <w:r>
        <w:t>│5. Наличие филиалов учреждения с количеством │за каждое       │          │</w:t>
      </w:r>
    </w:p>
    <w:p w:rsidR="00016B22" w:rsidRDefault="00016B22" w:rsidP="00016B22">
      <w:pPr>
        <w:pStyle w:val="ConsPlusNonformat"/>
        <w:widowControl/>
        <w:jc w:val="both"/>
      </w:pPr>
      <w:r>
        <w:t>│обучающихся (детей)                          │указанное       │          │</w:t>
      </w:r>
    </w:p>
    <w:p w:rsidR="00016B22" w:rsidRDefault="00016B22" w:rsidP="00016B22">
      <w:pPr>
        <w:pStyle w:val="ConsPlusNonformat"/>
        <w:widowControl/>
        <w:jc w:val="both"/>
      </w:pPr>
      <w:r>
        <w:t>│                                             │структурное     │          │</w:t>
      </w:r>
    </w:p>
    <w:p w:rsidR="00016B22" w:rsidRDefault="00016B22" w:rsidP="00016B22">
      <w:pPr>
        <w:pStyle w:val="ConsPlusNonformat"/>
        <w:widowControl/>
        <w:jc w:val="both"/>
      </w:pPr>
      <w:r>
        <w:t>│                                             │подразделение   │          │</w:t>
      </w:r>
    </w:p>
    <w:p w:rsidR="00016B22" w:rsidRDefault="00016B22" w:rsidP="00016B22">
      <w:pPr>
        <w:pStyle w:val="ConsPlusNonformat"/>
        <w:widowControl/>
        <w:jc w:val="both"/>
      </w:pPr>
      <w:r>
        <w:t>│                                             ├────────────────┼──────────┤</w:t>
      </w:r>
    </w:p>
    <w:p w:rsidR="00016B22" w:rsidRDefault="00016B22" w:rsidP="00016B22">
      <w:pPr>
        <w:pStyle w:val="ConsPlusNonformat"/>
        <w:widowControl/>
        <w:jc w:val="both"/>
      </w:pPr>
      <w:r>
        <w:t>│                                             │до 100 человек  │   20     │</w:t>
      </w:r>
    </w:p>
    <w:p w:rsidR="00016B22" w:rsidRDefault="00016B22" w:rsidP="00016B22">
      <w:pPr>
        <w:pStyle w:val="ConsPlusNonformat"/>
        <w:widowControl/>
        <w:jc w:val="both"/>
      </w:pPr>
      <w:r>
        <w:t>│                                             ├────────────────┼──────────┤</w:t>
      </w:r>
    </w:p>
    <w:p w:rsidR="00016B22" w:rsidRDefault="00016B22" w:rsidP="00016B22">
      <w:pPr>
        <w:pStyle w:val="ConsPlusNonformat"/>
        <w:widowControl/>
        <w:jc w:val="both"/>
      </w:pPr>
      <w:r>
        <w:t>│                                             │от 100 до 200   │   30     │</w:t>
      </w:r>
    </w:p>
    <w:p w:rsidR="00016B22" w:rsidRDefault="00016B22" w:rsidP="00016B22">
      <w:pPr>
        <w:pStyle w:val="ConsPlusNonformat"/>
        <w:widowControl/>
        <w:jc w:val="both"/>
      </w:pPr>
      <w:r>
        <w:t>│                                             │человек         │          │</w:t>
      </w:r>
    </w:p>
    <w:p w:rsidR="00016B22" w:rsidRDefault="00016B22" w:rsidP="00016B22">
      <w:pPr>
        <w:pStyle w:val="ConsPlusNonformat"/>
        <w:widowControl/>
        <w:jc w:val="both"/>
      </w:pPr>
      <w:r>
        <w:t>│                                             ├────────────────┼──────────┤</w:t>
      </w:r>
    </w:p>
    <w:p w:rsidR="00016B22" w:rsidRDefault="00016B22" w:rsidP="00016B22">
      <w:pPr>
        <w:pStyle w:val="ConsPlusNonformat"/>
        <w:widowControl/>
        <w:jc w:val="both"/>
      </w:pPr>
      <w:r>
        <w:t>│                                             │свыше 200       │   50     │</w:t>
      </w:r>
    </w:p>
    <w:p w:rsidR="00016B22" w:rsidRDefault="00016B22" w:rsidP="00016B22">
      <w:pPr>
        <w:pStyle w:val="ConsPlusNonformat"/>
        <w:widowControl/>
        <w:jc w:val="both"/>
      </w:pPr>
      <w:r>
        <w:t>│                                             │человек         │          │</w:t>
      </w:r>
    </w:p>
    <w:p w:rsidR="00016B22" w:rsidRDefault="00016B22" w:rsidP="00016B22">
      <w:pPr>
        <w:pStyle w:val="ConsPlusNonformat"/>
        <w:widowControl/>
        <w:jc w:val="both"/>
      </w:pPr>
      <w:r>
        <w:t>├─────────────────────────────────────────────┼────────────────┼──────────┤</w:t>
      </w:r>
    </w:p>
    <w:p w:rsidR="00016B22" w:rsidRDefault="00016B22" w:rsidP="00016B22">
      <w:pPr>
        <w:pStyle w:val="ConsPlusNonformat"/>
        <w:widowControl/>
        <w:jc w:val="both"/>
      </w:pPr>
      <w:r>
        <w:t>│6. Наличие в образовательных учреждениях     │за каждую группу│    5     │</w:t>
      </w:r>
    </w:p>
    <w:p w:rsidR="00016B22" w:rsidRDefault="00016B22" w:rsidP="00016B22">
      <w:pPr>
        <w:pStyle w:val="ConsPlusNonformat"/>
        <w:widowControl/>
        <w:jc w:val="both"/>
      </w:pPr>
      <w:r>
        <w:t>│спортивной направленности:                   │дополнительно   │          │</w:t>
      </w:r>
    </w:p>
    <w:p w:rsidR="00016B22" w:rsidRDefault="00016B22" w:rsidP="00016B22">
      <w:pPr>
        <w:pStyle w:val="ConsPlusNonformat"/>
        <w:widowControl/>
        <w:jc w:val="both"/>
      </w:pPr>
      <w:r>
        <w:t>├─────────────────────────────────────────────┼────────────────┼──────────┤</w:t>
      </w:r>
    </w:p>
    <w:p w:rsidR="00016B22" w:rsidRDefault="00016B22" w:rsidP="00016B22">
      <w:pPr>
        <w:pStyle w:val="ConsPlusNonformat"/>
        <w:widowControl/>
        <w:jc w:val="both"/>
      </w:pPr>
      <w:r>
        <w:t>│спортивно-оздоровительных групп и групп      │за каждого      │    0,5   │</w:t>
      </w:r>
    </w:p>
    <w:p w:rsidR="00016B22" w:rsidRDefault="00016B22" w:rsidP="00016B22">
      <w:pPr>
        <w:pStyle w:val="ConsPlusNonformat"/>
        <w:widowControl/>
        <w:jc w:val="both"/>
      </w:pPr>
      <w:r>
        <w:t>│начальной подготовки                         │обучающегося    │          │</w:t>
      </w:r>
    </w:p>
    <w:p w:rsidR="00016B22" w:rsidRDefault="00016B22" w:rsidP="00016B22">
      <w:pPr>
        <w:pStyle w:val="ConsPlusNonformat"/>
        <w:widowControl/>
        <w:jc w:val="both"/>
      </w:pPr>
      <w:r>
        <w:t>│                                             │дополнительно   │          │</w:t>
      </w:r>
    </w:p>
    <w:p w:rsidR="00016B22" w:rsidRDefault="00016B22" w:rsidP="00016B22">
      <w:pPr>
        <w:pStyle w:val="ConsPlusNonformat"/>
        <w:widowControl/>
        <w:jc w:val="both"/>
      </w:pPr>
      <w:r>
        <w:t>├─────────────────────────────────────────────┼────────────────┼──────────┤</w:t>
      </w:r>
    </w:p>
    <w:p w:rsidR="00016B22" w:rsidRDefault="00016B22" w:rsidP="00016B22">
      <w:pPr>
        <w:pStyle w:val="ConsPlusNonformat"/>
        <w:widowControl/>
        <w:jc w:val="both"/>
      </w:pPr>
      <w:r>
        <w:t>│учебно-тренировочных групп, групп спортивного│за каждого      │    2,5   │</w:t>
      </w:r>
    </w:p>
    <w:p w:rsidR="00016B22" w:rsidRDefault="00016B22" w:rsidP="00016B22">
      <w:pPr>
        <w:pStyle w:val="ConsPlusNonformat"/>
        <w:widowControl/>
        <w:jc w:val="both"/>
      </w:pPr>
      <w:r>
        <w:t>│совершенствования                            │обучающегося    │          │</w:t>
      </w:r>
    </w:p>
    <w:p w:rsidR="00016B22" w:rsidRDefault="00016B22" w:rsidP="00016B22">
      <w:pPr>
        <w:pStyle w:val="ConsPlusNonformat"/>
        <w:widowControl/>
        <w:jc w:val="both"/>
      </w:pPr>
      <w:r>
        <w:lastRenderedPageBreak/>
        <w:t>│                                             │дополнительно   │          │</w:t>
      </w:r>
    </w:p>
    <w:p w:rsidR="00016B22" w:rsidRDefault="00016B22" w:rsidP="00016B22">
      <w:pPr>
        <w:pStyle w:val="ConsPlusNonformat"/>
        <w:widowControl/>
        <w:jc w:val="both"/>
      </w:pPr>
      <w:r>
        <w:t>├─────────────────────────────────────────────┼────────────────┼──────────┤</w:t>
      </w:r>
    </w:p>
    <w:p w:rsidR="00016B22" w:rsidRDefault="00016B22" w:rsidP="00016B22">
      <w:pPr>
        <w:pStyle w:val="ConsPlusNonformat"/>
        <w:widowControl/>
        <w:jc w:val="both"/>
      </w:pPr>
      <w:r>
        <w:t>│групп высшего спортивного мастерства         │за каждого      │    4,5   │</w:t>
      </w:r>
    </w:p>
    <w:p w:rsidR="00016B22" w:rsidRDefault="00016B22" w:rsidP="00016B22">
      <w:pPr>
        <w:pStyle w:val="ConsPlusNonformat"/>
        <w:widowControl/>
        <w:jc w:val="both"/>
      </w:pPr>
      <w:r>
        <w:t>│                                             │обучающегося    │          │</w:t>
      </w:r>
    </w:p>
    <w:p w:rsidR="00016B22" w:rsidRDefault="00016B22" w:rsidP="00016B22">
      <w:pPr>
        <w:pStyle w:val="ConsPlusNonformat"/>
        <w:widowControl/>
        <w:jc w:val="both"/>
      </w:pPr>
      <w:r>
        <w:t>│                                             │дополнительно   │          │</w:t>
      </w:r>
    </w:p>
    <w:p w:rsidR="00016B22" w:rsidRDefault="00016B22" w:rsidP="00016B22">
      <w:pPr>
        <w:pStyle w:val="ConsPlusNonformat"/>
        <w:widowControl/>
        <w:jc w:val="both"/>
      </w:pPr>
      <w:r>
        <w:t>├─────────────────────────────────────────────┼────────────────┼──────────┤</w:t>
      </w:r>
    </w:p>
    <w:p w:rsidR="00016B22" w:rsidRDefault="00016B22" w:rsidP="00016B22">
      <w:pPr>
        <w:pStyle w:val="ConsPlusNonformat"/>
        <w:widowControl/>
        <w:jc w:val="both"/>
      </w:pPr>
      <w:r>
        <w:t>│7. Наличие оборудованных и используемых в    │за каждый класс │   15     │</w:t>
      </w:r>
    </w:p>
    <w:p w:rsidR="00016B22" w:rsidRDefault="00016B22" w:rsidP="00016B22">
      <w:pPr>
        <w:pStyle w:val="ConsPlusNonformat"/>
        <w:widowControl/>
        <w:jc w:val="both"/>
      </w:pPr>
      <w:r>
        <w:t>│образовательном процессе учебных кабинетов   │                │          │</w:t>
      </w:r>
    </w:p>
    <w:p w:rsidR="00016B22" w:rsidRDefault="00016B22" w:rsidP="00016B22">
      <w:pPr>
        <w:pStyle w:val="ConsPlusNonformat"/>
        <w:widowControl/>
        <w:jc w:val="both"/>
      </w:pPr>
      <w:r>
        <w:t>├─────────────────────────────────────────────┼────────────────┼──────────┤</w:t>
      </w:r>
    </w:p>
    <w:p w:rsidR="00016B22" w:rsidRDefault="00016B22" w:rsidP="00016B22">
      <w:pPr>
        <w:pStyle w:val="ConsPlusNonformat"/>
        <w:widowControl/>
        <w:jc w:val="both"/>
      </w:pPr>
      <w:r>
        <w:t>│8. Наличие оборудованных и используемых в    │за каждый вид   │   15     │</w:t>
      </w:r>
    </w:p>
    <w:p w:rsidR="00016B22" w:rsidRDefault="00016B22" w:rsidP="00016B22">
      <w:pPr>
        <w:pStyle w:val="ConsPlusNonformat"/>
        <w:widowControl/>
        <w:jc w:val="both"/>
      </w:pPr>
      <w:r>
        <w:t>│образовательном процессе спортивной          │                │          │</w:t>
      </w:r>
    </w:p>
    <w:p w:rsidR="00016B22" w:rsidRDefault="00016B22" w:rsidP="00016B22">
      <w:pPr>
        <w:pStyle w:val="ConsPlusNonformat"/>
        <w:widowControl/>
        <w:jc w:val="both"/>
      </w:pPr>
      <w:r>
        <w:t>│площадки, стадиона, бассейна и других        │                │          │</w:t>
      </w:r>
    </w:p>
    <w:p w:rsidR="00016B22" w:rsidRDefault="00016B22" w:rsidP="00016B22">
      <w:pPr>
        <w:pStyle w:val="ConsPlusNonformat"/>
        <w:widowControl/>
        <w:jc w:val="both"/>
      </w:pPr>
      <w:r>
        <w:t>│спортивных сооружений (в зависимости от их   │                │          │</w:t>
      </w:r>
    </w:p>
    <w:p w:rsidR="00016B22" w:rsidRDefault="00016B22" w:rsidP="00016B22">
      <w:pPr>
        <w:pStyle w:val="ConsPlusNonformat"/>
        <w:widowControl/>
        <w:jc w:val="both"/>
      </w:pPr>
      <w:r>
        <w:t>│состояния и степени использования)           │                │          │</w:t>
      </w:r>
    </w:p>
    <w:p w:rsidR="00016B22" w:rsidRDefault="00016B22" w:rsidP="00016B22">
      <w:pPr>
        <w:pStyle w:val="ConsPlusNonformat"/>
        <w:widowControl/>
        <w:jc w:val="both"/>
      </w:pPr>
      <w:r>
        <w:t>├─────────────────────────────────────────────┼────────────────┼──────────┤</w:t>
      </w:r>
    </w:p>
    <w:p w:rsidR="00016B22" w:rsidRDefault="00016B22" w:rsidP="00016B22">
      <w:pPr>
        <w:pStyle w:val="ConsPlusNonformat"/>
        <w:widowControl/>
        <w:jc w:val="both"/>
      </w:pPr>
      <w:r>
        <w:t>│9. Наличие собственного оборудованного       │за каждый вид   │   15     │</w:t>
      </w:r>
    </w:p>
    <w:p w:rsidR="00016B22" w:rsidRDefault="00016B22" w:rsidP="00016B22">
      <w:pPr>
        <w:pStyle w:val="ConsPlusNonformat"/>
        <w:widowControl/>
        <w:jc w:val="both"/>
      </w:pPr>
      <w:r>
        <w:t>│здравпункта, медицинского кабинета,          │                │          │</w:t>
      </w:r>
    </w:p>
    <w:p w:rsidR="00016B22" w:rsidRDefault="00016B22" w:rsidP="00016B22">
      <w:pPr>
        <w:pStyle w:val="ConsPlusNonformat"/>
        <w:widowControl/>
        <w:jc w:val="both"/>
      </w:pPr>
      <w:r>
        <w:t>│оздоровительно-восстановительного центра;    │                │          │</w:t>
      </w:r>
    </w:p>
    <w:p w:rsidR="00016B22" w:rsidRDefault="00016B22" w:rsidP="00016B22">
      <w:pPr>
        <w:pStyle w:val="ConsPlusNonformat"/>
        <w:widowControl/>
        <w:jc w:val="both"/>
      </w:pPr>
      <w:r>
        <w:t>│столовой, изолятора, кабинета психолога,     │                │          │</w:t>
      </w:r>
    </w:p>
    <w:p w:rsidR="00016B22" w:rsidRDefault="00016B22" w:rsidP="00016B22">
      <w:pPr>
        <w:pStyle w:val="ConsPlusNonformat"/>
        <w:widowControl/>
        <w:jc w:val="both"/>
      </w:pPr>
      <w:r>
        <w:t>│логопеда                                     │                │          │</w:t>
      </w:r>
    </w:p>
    <w:p w:rsidR="00016B22" w:rsidRDefault="00016B22" w:rsidP="00016B22">
      <w:pPr>
        <w:pStyle w:val="ConsPlusNonformat"/>
        <w:widowControl/>
        <w:jc w:val="both"/>
      </w:pPr>
      <w:r>
        <w:t>├─────────────────────────────────────────────┼────────────────┼──────────┤</w:t>
      </w:r>
    </w:p>
    <w:p w:rsidR="00016B22" w:rsidRDefault="00016B22" w:rsidP="00016B22">
      <w:pPr>
        <w:pStyle w:val="ConsPlusNonformat"/>
        <w:widowControl/>
        <w:jc w:val="both"/>
      </w:pPr>
      <w:r>
        <w:t>│10. Наличие автотранспортных средств,        │за каждую       │3, но не  │</w:t>
      </w:r>
    </w:p>
    <w:p w:rsidR="00016B22" w:rsidRDefault="00016B22" w:rsidP="00016B22">
      <w:pPr>
        <w:pStyle w:val="ConsPlusNonformat"/>
        <w:widowControl/>
        <w:jc w:val="both"/>
      </w:pPr>
      <w:r>
        <w:t>│сельхозмашин, строительной и другой          │единицу         │более 30  │</w:t>
      </w:r>
    </w:p>
    <w:p w:rsidR="00016B22" w:rsidRDefault="00016B22" w:rsidP="00016B22">
      <w:pPr>
        <w:pStyle w:val="ConsPlusNonformat"/>
        <w:widowControl/>
        <w:jc w:val="both"/>
      </w:pPr>
      <w:r>
        <w:t>│самоходной техники на балансе учреждения     │                │          │</w:t>
      </w:r>
    </w:p>
    <w:p w:rsidR="00016B22" w:rsidRDefault="00016B22" w:rsidP="00016B22">
      <w:pPr>
        <w:pStyle w:val="ConsPlusNonformat"/>
        <w:widowControl/>
        <w:jc w:val="both"/>
      </w:pPr>
      <w:r>
        <w:t>├─────────────────────────────────────────────┼────────────────┼──────────┤</w:t>
      </w:r>
    </w:p>
    <w:p w:rsidR="00016B22" w:rsidRDefault="00016B22" w:rsidP="00016B22">
      <w:pPr>
        <w:pStyle w:val="ConsPlusNonformat"/>
        <w:widowControl/>
        <w:jc w:val="both"/>
      </w:pPr>
      <w:r>
        <w:t>│11. Наличие загородных объектов (лагерей, баз│находящихся на  │   30     │</w:t>
      </w:r>
    </w:p>
    <w:p w:rsidR="00016B22" w:rsidRDefault="00016B22" w:rsidP="00016B22">
      <w:pPr>
        <w:pStyle w:val="ConsPlusNonformat"/>
        <w:widowControl/>
        <w:jc w:val="both"/>
      </w:pPr>
      <w:r>
        <w:t>│отдыха)                                      │балансе         │          │</w:t>
      </w:r>
    </w:p>
    <w:p w:rsidR="00016B22" w:rsidRDefault="00016B22" w:rsidP="00016B22">
      <w:pPr>
        <w:pStyle w:val="ConsPlusNonformat"/>
        <w:widowControl/>
        <w:jc w:val="both"/>
      </w:pPr>
      <w:r>
        <w:t>│                                             │учреждения      │          │</w:t>
      </w:r>
    </w:p>
    <w:p w:rsidR="00016B22" w:rsidRDefault="00016B22" w:rsidP="00016B22">
      <w:pPr>
        <w:pStyle w:val="ConsPlusNonformat"/>
        <w:widowControl/>
        <w:jc w:val="both"/>
      </w:pPr>
      <w:r>
        <w:t>│                                             ├────────────────┼──────────┤</w:t>
      </w:r>
    </w:p>
    <w:p w:rsidR="00016B22" w:rsidRDefault="00016B22" w:rsidP="00016B22">
      <w:pPr>
        <w:pStyle w:val="ConsPlusNonformat"/>
        <w:widowControl/>
        <w:jc w:val="both"/>
      </w:pPr>
      <w:r>
        <w:t>│                                             │при наличии     │   15     │</w:t>
      </w:r>
    </w:p>
    <w:p w:rsidR="00016B22" w:rsidRDefault="00016B22" w:rsidP="00016B22">
      <w:pPr>
        <w:pStyle w:val="ConsPlusNonformat"/>
        <w:widowControl/>
        <w:jc w:val="both"/>
      </w:pPr>
      <w:r>
        <w:t>│                                             │договорных      │          │</w:t>
      </w:r>
    </w:p>
    <w:p w:rsidR="00016B22" w:rsidRDefault="00016B22" w:rsidP="00016B22">
      <w:pPr>
        <w:pStyle w:val="ConsPlusNonformat"/>
        <w:widowControl/>
        <w:jc w:val="both"/>
      </w:pPr>
      <w:r>
        <w:t>│                                             │отношений       │          │</w:t>
      </w:r>
    </w:p>
    <w:p w:rsidR="00016B22" w:rsidRDefault="00016B22" w:rsidP="00016B22">
      <w:pPr>
        <w:pStyle w:val="ConsPlusNonformat"/>
        <w:widowControl/>
        <w:jc w:val="both"/>
      </w:pPr>
      <w:r>
        <w:t>├─────────────────────────────────────────────┼────────────────┼──────────┤</w:t>
      </w:r>
    </w:p>
    <w:p w:rsidR="00016B22" w:rsidRDefault="00016B22" w:rsidP="00016B22">
      <w:pPr>
        <w:pStyle w:val="ConsPlusNonformat"/>
        <w:widowControl/>
        <w:jc w:val="both"/>
      </w:pPr>
      <w:r>
        <w:t>│12. Наличие учебно-опытных участков,         │за каждый вид   │   50     │</w:t>
      </w:r>
    </w:p>
    <w:p w:rsidR="00016B22" w:rsidRDefault="00016B22" w:rsidP="00016B22">
      <w:pPr>
        <w:pStyle w:val="ConsPlusNonformat"/>
        <w:widowControl/>
        <w:jc w:val="both"/>
      </w:pPr>
      <w:r>
        <w:t>│парникового хозяйства, подсобного сельского  │                │          │</w:t>
      </w:r>
    </w:p>
    <w:p w:rsidR="00016B22" w:rsidRDefault="00016B22" w:rsidP="00016B22">
      <w:pPr>
        <w:pStyle w:val="ConsPlusNonformat"/>
        <w:widowControl/>
        <w:jc w:val="both"/>
      </w:pPr>
      <w:r>
        <w:t>│хозяйства, учебного хозяйства, теплиц,       │                │          │</w:t>
      </w:r>
    </w:p>
    <w:p w:rsidR="00016B22" w:rsidRDefault="00016B22" w:rsidP="00016B22">
      <w:pPr>
        <w:pStyle w:val="ConsPlusNonformat"/>
        <w:widowControl/>
        <w:jc w:val="both"/>
      </w:pPr>
      <w:r>
        <w:t>│специализированных учебных мастерских, цехов │                │          │</w:t>
      </w:r>
    </w:p>
    <w:p w:rsidR="00016B22" w:rsidRDefault="00016B22" w:rsidP="00016B22">
      <w:pPr>
        <w:pStyle w:val="ConsPlusNonformat"/>
        <w:widowControl/>
        <w:jc w:val="both"/>
      </w:pPr>
      <w:r>
        <w:t>├─────────────────────────────────────────────┼────────────────┼──────────┤</w:t>
      </w:r>
    </w:p>
    <w:p w:rsidR="00016B22" w:rsidRDefault="00016B22" w:rsidP="00016B22">
      <w:pPr>
        <w:pStyle w:val="ConsPlusNonformat"/>
        <w:widowControl/>
        <w:jc w:val="both"/>
      </w:pPr>
      <w:r>
        <w:t>│13. Наличие собственных котельной, очистных  │за каждый вид   │   10     │</w:t>
      </w:r>
    </w:p>
    <w:p w:rsidR="00016B22" w:rsidRDefault="00016B22" w:rsidP="00016B22">
      <w:pPr>
        <w:pStyle w:val="ConsPlusNonformat"/>
        <w:widowControl/>
        <w:jc w:val="both"/>
      </w:pPr>
      <w:r>
        <w:t>│и других сооружений                          │                │          │</w:t>
      </w:r>
    </w:p>
    <w:p w:rsidR="00016B22" w:rsidRDefault="00016B22" w:rsidP="00016B22">
      <w:pPr>
        <w:pStyle w:val="ConsPlusNonformat"/>
        <w:widowControl/>
        <w:jc w:val="both"/>
      </w:pPr>
      <w:r>
        <w:t>├─────────────────────────────────────────────┼────────────────┼──────────┤</w:t>
      </w:r>
    </w:p>
    <w:p w:rsidR="00016B22" w:rsidRDefault="00016B22" w:rsidP="00016B22">
      <w:pPr>
        <w:pStyle w:val="ConsPlusNonformat"/>
        <w:widowControl/>
        <w:jc w:val="both"/>
      </w:pPr>
      <w:r>
        <w:t>│14. Наличие обучающихся (воспитанников) в    │за каждого      │    0,5   │</w:t>
      </w:r>
    </w:p>
    <w:p w:rsidR="00016B22" w:rsidRDefault="00016B22" w:rsidP="00016B22">
      <w:pPr>
        <w:pStyle w:val="ConsPlusNonformat"/>
        <w:widowControl/>
        <w:jc w:val="both"/>
      </w:pPr>
      <w:r>
        <w:t>│учреждениях, посещающих бесплатные секции,   │обучающегося    │          │</w:t>
      </w:r>
    </w:p>
    <w:p w:rsidR="00016B22" w:rsidRDefault="00016B22" w:rsidP="00016B22">
      <w:pPr>
        <w:pStyle w:val="ConsPlusNonformat"/>
        <w:widowControl/>
        <w:jc w:val="both"/>
      </w:pPr>
      <w:r>
        <w:t>│кружки, студии, организованные этими         │(воспитанника)  │          │</w:t>
      </w:r>
    </w:p>
    <w:p w:rsidR="00016B22" w:rsidRDefault="00016B22" w:rsidP="00016B22">
      <w:pPr>
        <w:pStyle w:val="ConsPlusNonformat"/>
        <w:widowControl/>
        <w:jc w:val="both"/>
      </w:pPr>
      <w:r>
        <w:t>│учреждениями или на их базе                  │                │          │</w:t>
      </w:r>
    </w:p>
    <w:p w:rsidR="00016B22" w:rsidRDefault="00016B22" w:rsidP="00016B22">
      <w:pPr>
        <w:pStyle w:val="ConsPlusNonformat"/>
        <w:widowControl/>
        <w:jc w:val="both"/>
      </w:pPr>
      <w:r>
        <w:t>├─────────────────────────────────────────────┼────────────────┼──────────┤</w:t>
      </w:r>
    </w:p>
    <w:p w:rsidR="00016B22" w:rsidRDefault="00016B22" w:rsidP="00016B22">
      <w:pPr>
        <w:pStyle w:val="ConsPlusNonformat"/>
        <w:widowControl/>
        <w:jc w:val="both"/>
      </w:pPr>
      <w:r>
        <w:t>│15. Наличие в учреждениях (классах, группах) │за каждого      │    1     │</w:t>
      </w:r>
    </w:p>
    <w:p w:rsidR="00016B22" w:rsidRDefault="00016B22" w:rsidP="00016B22">
      <w:pPr>
        <w:pStyle w:val="ConsPlusNonformat"/>
        <w:widowControl/>
        <w:jc w:val="both"/>
      </w:pPr>
      <w:r>
        <w:t>│общего назначения обучающихся (воспитанников)│обучающегося    │          │</w:t>
      </w:r>
    </w:p>
    <w:p w:rsidR="00016B22" w:rsidRDefault="00016B22" w:rsidP="00016B22">
      <w:pPr>
        <w:pStyle w:val="ConsPlusNonformat"/>
        <w:widowControl/>
        <w:jc w:val="both"/>
      </w:pPr>
      <w:r>
        <w:t>│со специальными потребностями, охваченных    │(воспитанника)  │          │</w:t>
      </w:r>
    </w:p>
    <w:p w:rsidR="00016B22" w:rsidRDefault="00016B22" w:rsidP="00016B22">
      <w:pPr>
        <w:pStyle w:val="ConsPlusNonformat"/>
        <w:widowControl/>
        <w:jc w:val="both"/>
      </w:pPr>
      <w:r>
        <w:t>│квалифицированной коррекцией физического и   │                │          │</w:t>
      </w:r>
    </w:p>
    <w:p w:rsidR="00016B22" w:rsidRDefault="00016B22" w:rsidP="00016B22">
      <w:pPr>
        <w:pStyle w:val="ConsPlusNonformat"/>
        <w:widowControl/>
        <w:jc w:val="both"/>
      </w:pPr>
      <w:r>
        <w:t>│психического развития (кроме специальных     │                │          │</w:t>
      </w:r>
    </w:p>
    <w:p w:rsidR="00016B22" w:rsidRDefault="00016B22" w:rsidP="00016B22">
      <w:pPr>
        <w:pStyle w:val="ConsPlusNonformat"/>
        <w:widowControl/>
        <w:jc w:val="both"/>
      </w:pPr>
      <w:r>
        <w:t>│(коррекционных образовательных учреждений    │                │          │</w:t>
      </w:r>
    </w:p>
    <w:p w:rsidR="00016B22" w:rsidRDefault="00016B22" w:rsidP="00016B22">
      <w:pPr>
        <w:pStyle w:val="ConsPlusNonformat"/>
        <w:widowControl/>
        <w:jc w:val="both"/>
      </w:pPr>
      <w:r>
        <w:t>│(классов, групп)                             │                │          │</w:t>
      </w:r>
    </w:p>
    <w:p w:rsidR="00016B22" w:rsidRDefault="00016B22" w:rsidP="00016B22">
      <w:pPr>
        <w:pStyle w:val="ConsPlusNonformat"/>
        <w:widowControl/>
        <w:jc w:val="both"/>
      </w:pPr>
      <w:r>
        <w:t>├─────────────────────────────────────────────┼────────────────┼──────────┤</w:t>
      </w:r>
    </w:p>
    <w:p w:rsidR="00016B22" w:rsidRDefault="00016B22" w:rsidP="00016B22">
      <w:pPr>
        <w:pStyle w:val="ConsPlusNonformat"/>
        <w:widowControl/>
        <w:jc w:val="both"/>
      </w:pPr>
      <w:r>
        <w:t>│16. Наличие в учебных заведениях библиотеки с│на 15 мест (не  │   15     │</w:t>
      </w:r>
    </w:p>
    <w:p w:rsidR="00016B22" w:rsidRDefault="00016B22" w:rsidP="00016B22">
      <w:pPr>
        <w:pStyle w:val="ConsPlusNonformat"/>
        <w:widowControl/>
        <w:jc w:val="both"/>
      </w:pPr>
      <w:r>
        <w:t>│читальным залом                              │менее)          │          │</w:t>
      </w:r>
    </w:p>
    <w:p w:rsidR="00016B22" w:rsidRDefault="00016B22" w:rsidP="00016B22">
      <w:pPr>
        <w:pStyle w:val="ConsPlusNonformat"/>
        <w:widowControl/>
        <w:jc w:val="both"/>
      </w:pPr>
      <w:r>
        <w:t>├─────────────────────────────────────────────┼────────────────┼──────────┤</w:t>
      </w:r>
    </w:p>
    <w:p w:rsidR="00016B22" w:rsidRDefault="00016B22" w:rsidP="00016B22">
      <w:pPr>
        <w:pStyle w:val="ConsPlusNonformat"/>
        <w:widowControl/>
        <w:jc w:val="both"/>
      </w:pPr>
      <w:r>
        <w:t>│17. Количество разработанных методических    │за каждое       │   10     │</w:t>
      </w:r>
    </w:p>
    <w:p w:rsidR="00016B22" w:rsidRDefault="00016B22" w:rsidP="00016B22">
      <w:pPr>
        <w:pStyle w:val="ConsPlusNonformat"/>
        <w:widowControl/>
        <w:jc w:val="both"/>
      </w:pPr>
      <w:r>
        <w:t>│пособий за календарный год                   │методическое    │          │</w:t>
      </w:r>
    </w:p>
    <w:p w:rsidR="00016B22" w:rsidRDefault="00016B22" w:rsidP="00016B22">
      <w:pPr>
        <w:pStyle w:val="ConsPlusNonformat"/>
        <w:widowControl/>
        <w:jc w:val="both"/>
      </w:pPr>
      <w:r>
        <w:t>│                                             │пособие         │          │</w:t>
      </w:r>
    </w:p>
    <w:p w:rsidR="00016B22" w:rsidRDefault="00016B22" w:rsidP="00016B22">
      <w:pPr>
        <w:pStyle w:val="ConsPlusNonformat"/>
        <w:widowControl/>
        <w:jc w:val="both"/>
      </w:pPr>
      <w:r>
        <w:t>├─────────────────────────────────────────────┼────────────────┼──────────┤</w:t>
      </w:r>
    </w:p>
    <w:p w:rsidR="00016B22" w:rsidRDefault="00016B22" w:rsidP="00016B22">
      <w:pPr>
        <w:pStyle w:val="ConsPlusNonformat"/>
        <w:widowControl/>
        <w:jc w:val="both"/>
      </w:pPr>
      <w:r>
        <w:t>│18. Организация производственного обучения   │за каждые 5     │    5     │</w:t>
      </w:r>
    </w:p>
    <w:p w:rsidR="00016B22" w:rsidRDefault="00016B22" w:rsidP="00016B22">
      <w:pPr>
        <w:pStyle w:val="ConsPlusNonformat"/>
        <w:widowControl/>
        <w:jc w:val="both"/>
      </w:pPr>
      <w:r>
        <w:t>│(практики) обучающихся в организациях отрасли│договоров       │          │</w:t>
      </w:r>
    </w:p>
    <w:p w:rsidR="00016B22" w:rsidRDefault="00016B22" w:rsidP="00016B22">
      <w:pPr>
        <w:pStyle w:val="ConsPlusNonformat"/>
        <w:widowControl/>
        <w:jc w:val="both"/>
      </w:pPr>
      <w:r>
        <w:t>├─────────────────────────────────────────────┼────────────────┼──────────┤</w:t>
      </w:r>
    </w:p>
    <w:p w:rsidR="00016B22" w:rsidRDefault="00016B22" w:rsidP="00016B22">
      <w:pPr>
        <w:pStyle w:val="ConsPlusNormal"/>
        <w:widowControl/>
        <w:ind w:firstLine="0"/>
        <w:jc w:val="both"/>
      </w:pPr>
    </w:p>
    <w:p w:rsidR="004627F6" w:rsidRDefault="004627F6" w:rsidP="004627F6">
      <w:pPr>
        <w:pStyle w:val="ConsPlusNormal"/>
        <w:widowControl/>
        <w:tabs>
          <w:tab w:val="left" w:pos="1260"/>
        </w:tabs>
        <w:ind w:firstLine="0"/>
        <w:jc w:val="both"/>
        <w:rPr>
          <w:rFonts w:ascii="Times New Roman" w:hAnsi="Times New Roman" w:cs="Times New Roman"/>
          <w:b/>
          <w:bCs/>
          <w:sz w:val="28"/>
          <w:szCs w:val="28"/>
        </w:rPr>
      </w:pPr>
      <w:r>
        <w:lastRenderedPageBreak/>
        <w:t xml:space="preserve">           </w:t>
      </w:r>
      <w:r w:rsidRPr="000A388A">
        <w:rPr>
          <w:rFonts w:ascii="Times New Roman" w:hAnsi="Times New Roman" w:cs="Times New Roman"/>
          <w:b/>
          <w:bCs/>
          <w:sz w:val="28"/>
          <w:szCs w:val="28"/>
        </w:rPr>
        <w:t>7. Показатели для отнесения образовательных учреждений к группам по оплате труда руководителей учреждений</w:t>
      </w:r>
    </w:p>
    <w:p w:rsidR="004627F6" w:rsidRPr="000A388A" w:rsidRDefault="004627F6" w:rsidP="004627F6">
      <w:pPr>
        <w:pStyle w:val="ConsPlusNormal"/>
        <w:widowControl/>
        <w:tabs>
          <w:tab w:val="left" w:pos="1260"/>
        </w:tabs>
        <w:ind w:firstLine="0"/>
        <w:jc w:val="both"/>
        <w:rPr>
          <w:rFonts w:ascii="Times New Roman" w:hAnsi="Times New Roman" w:cs="Times New Roman"/>
          <w:b/>
          <w:bCs/>
          <w:sz w:val="28"/>
          <w:szCs w:val="28"/>
        </w:rPr>
      </w:pPr>
    </w:p>
    <w:p w:rsidR="004627F6" w:rsidRDefault="004627F6" w:rsidP="004627F6">
      <w:pPr>
        <w:autoSpaceDE w:val="0"/>
        <w:autoSpaceDN w:val="0"/>
        <w:adjustRightInd w:val="0"/>
        <w:ind w:firstLine="540"/>
        <w:jc w:val="both"/>
        <w:outlineLvl w:val="0"/>
        <w:rPr>
          <w:sz w:val="28"/>
          <w:szCs w:val="28"/>
        </w:rPr>
      </w:pPr>
      <w:r>
        <w:rPr>
          <w:sz w:val="28"/>
          <w:szCs w:val="28"/>
        </w:rP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4627F6" w:rsidRDefault="004627F6" w:rsidP="004627F6">
      <w:pPr>
        <w:autoSpaceDE w:val="0"/>
        <w:autoSpaceDN w:val="0"/>
        <w:adjustRightInd w:val="0"/>
        <w:jc w:val="center"/>
        <w:outlineLvl w:val="0"/>
        <w:rPr>
          <w:sz w:val="28"/>
          <w:szCs w:val="28"/>
        </w:rPr>
      </w:pPr>
    </w:p>
    <w:p w:rsidR="004627F6" w:rsidRDefault="004627F6" w:rsidP="004627F6">
      <w:pPr>
        <w:autoSpaceDE w:val="0"/>
        <w:autoSpaceDN w:val="0"/>
        <w:adjustRightInd w:val="0"/>
        <w:jc w:val="center"/>
        <w:outlineLvl w:val="0"/>
        <w:rPr>
          <w:sz w:val="28"/>
          <w:szCs w:val="28"/>
        </w:rPr>
      </w:pPr>
      <w:r>
        <w:rPr>
          <w:sz w:val="28"/>
          <w:szCs w:val="28"/>
        </w:rPr>
        <w:t>Группы</w:t>
      </w:r>
    </w:p>
    <w:p w:rsidR="004627F6" w:rsidRDefault="004627F6" w:rsidP="004627F6">
      <w:pPr>
        <w:autoSpaceDE w:val="0"/>
        <w:autoSpaceDN w:val="0"/>
        <w:adjustRightInd w:val="0"/>
        <w:jc w:val="center"/>
        <w:outlineLvl w:val="0"/>
        <w:rPr>
          <w:sz w:val="28"/>
          <w:szCs w:val="28"/>
        </w:rPr>
      </w:pPr>
      <w:r>
        <w:rPr>
          <w:sz w:val="28"/>
          <w:szCs w:val="28"/>
        </w:rPr>
        <w:t>по оплате труда руководителей учреждений</w:t>
      </w:r>
    </w:p>
    <w:p w:rsidR="004627F6" w:rsidRDefault="004627F6" w:rsidP="004627F6">
      <w:pPr>
        <w:autoSpaceDE w:val="0"/>
        <w:autoSpaceDN w:val="0"/>
        <w:adjustRightInd w:val="0"/>
        <w:ind w:firstLine="540"/>
        <w:jc w:val="both"/>
        <w:outlineLvl w:val="0"/>
        <w:rPr>
          <w:sz w:val="28"/>
          <w:szCs w:val="28"/>
        </w:rPr>
      </w:pPr>
    </w:p>
    <w:tbl>
      <w:tblPr>
        <w:tblW w:w="9639" w:type="dxa"/>
        <w:tblLayout w:type="fixed"/>
        <w:tblCellMar>
          <w:left w:w="70" w:type="dxa"/>
          <w:right w:w="70" w:type="dxa"/>
        </w:tblCellMar>
        <w:tblLook w:val="0000" w:firstRow="0" w:lastRow="0" w:firstColumn="0" w:lastColumn="0" w:noHBand="0" w:noVBand="0"/>
      </w:tblPr>
      <w:tblGrid>
        <w:gridCol w:w="540"/>
        <w:gridCol w:w="4455"/>
        <w:gridCol w:w="1215"/>
        <w:gridCol w:w="1350"/>
        <w:gridCol w:w="1215"/>
        <w:gridCol w:w="864"/>
      </w:tblGrid>
      <w:tr w:rsidR="004627F6" w:rsidRPr="005906B7">
        <w:trPr>
          <w:cantSplit/>
          <w:trHeight w:val="480"/>
        </w:trPr>
        <w:tc>
          <w:tcPr>
            <w:tcW w:w="540" w:type="dxa"/>
            <w:vMerge w:val="restart"/>
            <w:tcBorders>
              <w:top w:val="single" w:sz="6" w:space="0" w:color="auto"/>
              <w:left w:val="single" w:sz="6" w:space="0" w:color="auto"/>
              <w:bottom w:val="nil"/>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 xml:space="preserve">N </w:t>
            </w:r>
            <w:r w:rsidRPr="005906B7">
              <w:rPr>
                <w:rFonts w:ascii="Times New Roman" w:hAnsi="Times New Roman" w:cs="Times New Roman"/>
                <w:sz w:val="24"/>
                <w:szCs w:val="24"/>
              </w:rPr>
              <w:br/>
              <w:t>п/п</w:t>
            </w:r>
          </w:p>
        </w:tc>
        <w:tc>
          <w:tcPr>
            <w:tcW w:w="4455" w:type="dxa"/>
            <w:vMerge w:val="restart"/>
            <w:tcBorders>
              <w:top w:val="single" w:sz="6" w:space="0" w:color="auto"/>
              <w:left w:val="single" w:sz="6" w:space="0" w:color="auto"/>
              <w:bottom w:val="nil"/>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Тип (вид) учреждения</w:t>
            </w:r>
          </w:p>
        </w:tc>
        <w:tc>
          <w:tcPr>
            <w:tcW w:w="4644" w:type="dxa"/>
            <w:gridSpan w:val="4"/>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 xml:space="preserve">Группы по оплате труда       </w:t>
            </w:r>
            <w:r w:rsidRPr="005906B7">
              <w:rPr>
                <w:rFonts w:ascii="Times New Roman" w:hAnsi="Times New Roman" w:cs="Times New Roman"/>
                <w:sz w:val="24"/>
                <w:szCs w:val="24"/>
              </w:rPr>
              <w:br/>
              <w:t xml:space="preserve">руководителей учреждений (по сумме </w:t>
            </w:r>
            <w:r w:rsidRPr="005906B7">
              <w:rPr>
                <w:rFonts w:ascii="Times New Roman" w:hAnsi="Times New Roman" w:cs="Times New Roman"/>
                <w:sz w:val="24"/>
                <w:szCs w:val="24"/>
              </w:rPr>
              <w:br/>
              <w:t>баллов)</w:t>
            </w:r>
          </w:p>
        </w:tc>
      </w:tr>
      <w:tr w:rsidR="004627F6" w:rsidRPr="005906B7">
        <w:trPr>
          <w:cantSplit/>
          <w:trHeight w:val="240"/>
        </w:trPr>
        <w:tc>
          <w:tcPr>
            <w:tcW w:w="540" w:type="dxa"/>
            <w:vMerge/>
            <w:tcBorders>
              <w:top w:val="nil"/>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p>
        </w:tc>
        <w:tc>
          <w:tcPr>
            <w:tcW w:w="4455" w:type="dxa"/>
            <w:vMerge/>
            <w:tcBorders>
              <w:top w:val="nil"/>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I</w:t>
            </w:r>
          </w:p>
        </w:tc>
        <w:tc>
          <w:tcPr>
            <w:tcW w:w="1350"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II</w:t>
            </w:r>
          </w:p>
        </w:tc>
        <w:tc>
          <w:tcPr>
            <w:tcW w:w="1215"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III</w:t>
            </w:r>
          </w:p>
        </w:tc>
        <w:tc>
          <w:tcPr>
            <w:tcW w:w="864"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IV</w:t>
            </w:r>
          </w:p>
        </w:tc>
      </w:tr>
      <w:tr w:rsidR="004627F6" w:rsidRPr="005906B7">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1</w:t>
            </w:r>
          </w:p>
        </w:tc>
        <w:tc>
          <w:tcPr>
            <w:tcW w:w="4455"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2</w:t>
            </w:r>
          </w:p>
        </w:tc>
        <w:tc>
          <w:tcPr>
            <w:tcW w:w="1215"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4</w:t>
            </w:r>
          </w:p>
        </w:tc>
        <w:tc>
          <w:tcPr>
            <w:tcW w:w="1215"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5</w:t>
            </w:r>
          </w:p>
        </w:tc>
        <w:tc>
          <w:tcPr>
            <w:tcW w:w="864"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jc w:val="center"/>
              <w:rPr>
                <w:rFonts w:ascii="Times New Roman" w:hAnsi="Times New Roman" w:cs="Times New Roman"/>
                <w:sz w:val="24"/>
                <w:szCs w:val="24"/>
              </w:rPr>
            </w:pPr>
            <w:r w:rsidRPr="005906B7">
              <w:rPr>
                <w:rFonts w:ascii="Times New Roman" w:hAnsi="Times New Roman" w:cs="Times New Roman"/>
                <w:sz w:val="24"/>
                <w:szCs w:val="24"/>
              </w:rPr>
              <w:t>6</w:t>
            </w:r>
          </w:p>
        </w:tc>
      </w:tr>
      <w:tr w:rsidR="004627F6" w:rsidRPr="005906B7">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rPr>
                <w:rFonts w:ascii="Times New Roman" w:hAnsi="Times New Roman" w:cs="Times New Roman"/>
                <w:sz w:val="24"/>
                <w:szCs w:val="24"/>
              </w:rPr>
            </w:pPr>
            <w:r w:rsidRPr="005906B7">
              <w:rPr>
                <w:rFonts w:ascii="Times New Roman" w:hAnsi="Times New Roman" w:cs="Times New Roman"/>
                <w:sz w:val="24"/>
                <w:szCs w:val="24"/>
              </w:rPr>
              <w:t xml:space="preserve">1  </w:t>
            </w:r>
          </w:p>
        </w:tc>
        <w:tc>
          <w:tcPr>
            <w:tcW w:w="4455" w:type="dxa"/>
            <w:tcBorders>
              <w:top w:val="single" w:sz="6" w:space="0" w:color="auto"/>
              <w:left w:val="single" w:sz="6" w:space="0" w:color="auto"/>
              <w:bottom w:val="single" w:sz="6" w:space="0" w:color="auto"/>
              <w:right w:val="single" w:sz="6" w:space="0" w:color="auto"/>
            </w:tcBorders>
            <w:vAlign w:val="center"/>
          </w:tcPr>
          <w:p w:rsidR="004627F6" w:rsidRPr="005906B7" w:rsidRDefault="004627F6" w:rsidP="00E56220">
            <w:pPr>
              <w:pStyle w:val="ConsPlusCell"/>
              <w:rPr>
                <w:rFonts w:ascii="Times New Roman" w:hAnsi="Times New Roman" w:cs="Times New Roman"/>
                <w:sz w:val="24"/>
                <w:szCs w:val="24"/>
              </w:rPr>
            </w:pPr>
            <w:r w:rsidRPr="005906B7">
              <w:rPr>
                <w:rFonts w:ascii="Times New Roman" w:hAnsi="Times New Roman" w:cs="Times New Roman"/>
                <w:sz w:val="24"/>
                <w:szCs w:val="24"/>
              </w:rPr>
              <w:t xml:space="preserve">Дошкольные учреждения           </w:t>
            </w:r>
          </w:p>
        </w:tc>
        <w:tc>
          <w:tcPr>
            <w:tcW w:w="1215" w:type="dxa"/>
            <w:tcBorders>
              <w:top w:val="single" w:sz="6" w:space="0" w:color="auto"/>
              <w:left w:val="single" w:sz="6" w:space="0" w:color="auto"/>
              <w:bottom w:val="single" w:sz="6" w:space="0" w:color="auto"/>
              <w:right w:val="single" w:sz="6" w:space="0" w:color="auto"/>
            </w:tcBorders>
          </w:tcPr>
          <w:p w:rsidR="004627F6" w:rsidRPr="005906B7" w:rsidRDefault="004627F6" w:rsidP="00E56220">
            <w:pPr>
              <w:pStyle w:val="ConsPlusCell"/>
              <w:rPr>
                <w:rFonts w:ascii="Times New Roman" w:hAnsi="Times New Roman" w:cs="Times New Roman"/>
                <w:sz w:val="24"/>
                <w:szCs w:val="24"/>
              </w:rPr>
            </w:pPr>
            <w:r w:rsidRPr="005906B7">
              <w:rPr>
                <w:rFonts w:ascii="Times New Roman" w:hAnsi="Times New Roman" w:cs="Times New Roman"/>
                <w:sz w:val="24"/>
                <w:szCs w:val="24"/>
              </w:rPr>
              <w:t xml:space="preserve">свыше   </w:t>
            </w:r>
            <w:r w:rsidRPr="005906B7">
              <w:rPr>
                <w:rFonts w:ascii="Times New Roman" w:hAnsi="Times New Roman" w:cs="Times New Roman"/>
                <w:sz w:val="24"/>
                <w:szCs w:val="24"/>
              </w:rPr>
              <w:br/>
              <w:t xml:space="preserve">350     </w:t>
            </w:r>
          </w:p>
        </w:tc>
        <w:tc>
          <w:tcPr>
            <w:tcW w:w="1350" w:type="dxa"/>
            <w:tcBorders>
              <w:top w:val="single" w:sz="6" w:space="0" w:color="auto"/>
              <w:left w:val="single" w:sz="6" w:space="0" w:color="auto"/>
              <w:bottom w:val="single" w:sz="6" w:space="0" w:color="auto"/>
              <w:right w:val="single" w:sz="6" w:space="0" w:color="auto"/>
            </w:tcBorders>
          </w:tcPr>
          <w:p w:rsidR="004627F6" w:rsidRPr="005906B7" w:rsidRDefault="004627F6" w:rsidP="00E56220">
            <w:pPr>
              <w:pStyle w:val="ConsPlusCell"/>
              <w:rPr>
                <w:rFonts w:ascii="Times New Roman" w:hAnsi="Times New Roman" w:cs="Times New Roman"/>
                <w:sz w:val="24"/>
                <w:szCs w:val="24"/>
              </w:rPr>
            </w:pPr>
            <w:r w:rsidRPr="005906B7">
              <w:rPr>
                <w:rFonts w:ascii="Times New Roman" w:hAnsi="Times New Roman" w:cs="Times New Roman"/>
                <w:sz w:val="24"/>
                <w:szCs w:val="24"/>
              </w:rPr>
              <w:t>от 251 до</w:t>
            </w:r>
            <w:r w:rsidRPr="005906B7">
              <w:rPr>
                <w:rFonts w:ascii="Times New Roman" w:hAnsi="Times New Roman" w:cs="Times New Roman"/>
                <w:sz w:val="24"/>
                <w:szCs w:val="24"/>
              </w:rPr>
              <w:br/>
              <w:t xml:space="preserve">350      </w:t>
            </w:r>
          </w:p>
        </w:tc>
        <w:tc>
          <w:tcPr>
            <w:tcW w:w="1215" w:type="dxa"/>
            <w:tcBorders>
              <w:top w:val="single" w:sz="6" w:space="0" w:color="auto"/>
              <w:left w:val="single" w:sz="6" w:space="0" w:color="auto"/>
              <w:bottom w:val="single" w:sz="6" w:space="0" w:color="auto"/>
              <w:right w:val="single" w:sz="6" w:space="0" w:color="auto"/>
            </w:tcBorders>
          </w:tcPr>
          <w:p w:rsidR="004627F6" w:rsidRPr="005906B7" w:rsidRDefault="004627F6" w:rsidP="00E56220">
            <w:pPr>
              <w:pStyle w:val="ConsPlusCell"/>
              <w:rPr>
                <w:rFonts w:ascii="Times New Roman" w:hAnsi="Times New Roman" w:cs="Times New Roman"/>
                <w:sz w:val="24"/>
                <w:szCs w:val="24"/>
              </w:rPr>
            </w:pPr>
            <w:r w:rsidRPr="005906B7">
              <w:rPr>
                <w:rFonts w:ascii="Times New Roman" w:hAnsi="Times New Roman" w:cs="Times New Roman"/>
                <w:sz w:val="24"/>
                <w:szCs w:val="24"/>
              </w:rPr>
              <w:t xml:space="preserve">от 151  </w:t>
            </w:r>
            <w:r w:rsidRPr="005906B7">
              <w:rPr>
                <w:rFonts w:ascii="Times New Roman" w:hAnsi="Times New Roman" w:cs="Times New Roman"/>
                <w:sz w:val="24"/>
                <w:szCs w:val="24"/>
              </w:rPr>
              <w:br/>
              <w:t xml:space="preserve">до 250  </w:t>
            </w:r>
          </w:p>
        </w:tc>
        <w:tc>
          <w:tcPr>
            <w:tcW w:w="864" w:type="dxa"/>
            <w:tcBorders>
              <w:top w:val="single" w:sz="6" w:space="0" w:color="auto"/>
              <w:left w:val="single" w:sz="6" w:space="0" w:color="auto"/>
              <w:bottom w:val="single" w:sz="6" w:space="0" w:color="auto"/>
              <w:right w:val="single" w:sz="6" w:space="0" w:color="auto"/>
            </w:tcBorders>
          </w:tcPr>
          <w:p w:rsidR="004627F6" w:rsidRPr="005906B7" w:rsidRDefault="004627F6" w:rsidP="00E56220">
            <w:pPr>
              <w:pStyle w:val="ConsPlusCell"/>
              <w:rPr>
                <w:rFonts w:ascii="Times New Roman" w:hAnsi="Times New Roman" w:cs="Times New Roman"/>
                <w:sz w:val="24"/>
                <w:szCs w:val="24"/>
              </w:rPr>
            </w:pPr>
            <w:r w:rsidRPr="005906B7">
              <w:rPr>
                <w:rFonts w:ascii="Times New Roman" w:hAnsi="Times New Roman" w:cs="Times New Roman"/>
                <w:sz w:val="24"/>
                <w:szCs w:val="24"/>
              </w:rPr>
              <w:t xml:space="preserve">до 150  </w:t>
            </w:r>
          </w:p>
        </w:tc>
      </w:tr>
    </w:tbl>
    <w:p w:rsidR="00016B22" w:rsidRDefault="00016B22"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4627F6" w:rsidRDefault="004627F6" w:rsidP="00016B22">
      <w:pPr>
        <w:pStyle w:val="ConsPlusNormal"/>
        <w:widowControl/>
        <w:ind w:firstLine="0"/>
        <w:jc w:val="both"/>
      </w:pPr>
    </w:p>
    <w:p w:rsidR="00016B22" w:rsidRPr="00885520" w:rsidRDefault="005F0422" w:rsidP="00016B22">
      <w:pPr>
        <w:pStyle w:val="ConsPlusNormal"/>
        <w:widowControl/>
        <w:ind w:firstLine="0"/>
        <w:jc w:val="right"/>
        <w:outlineLvl w:val="1"/>
        <w:rPr>
          <w:rFonts w:ascii="Times New Roman" w:hAnsi="Times New Roman" w:cs="Times New Roman"/>
          <w:sz w:val="22"/>
          <w:szCs w:val="22"/>
        </w:rPr>
      </w:pPr>
      <w:r>
        <w:rPr>
          <w:rFonts w:ascii="Times New Roman" w:hAnsi="Times New Roman" w:cs="Times New Roman"/>
          <w:sz w:val="22"/>
          <w:szCs w:val="22"/>
        </w:rPr>
        <w:t>Приложение 6</w:t>
      </w:r>
    </w:p>
    <w:p w:rsidR="00934E87" w:rsidRPr="0013774B" w:rsidRDefault="00016B22" w:rsidP="00934E87">
      <w:pPr>
        <w:pStyle w:val="ConsPlusNormal"/>
        <w:widowControl/>
        <w:ind w:firstLine="0"/>
        <w:jc w:val="right"/>
        <w:outlineLvl w:val="1"/>
        <w:rPr>
          <w:rFonts w:ascii="Times New Roman" w:hAnsi="Times New Roman" w:cs="Times New Roman"/>
          <w:sz w:val="22"/>
          <w:szCs w:val="22"/>
        </w:rPr>
      </w:pPr>
      <w:r>
        <w:rPr>
          <w:sz w:val="22"/>
          <w:szCs w:val="22"/>
        </w:rPr>
        <w:t xml:space="preserve">                                                                </w:t>
      </w:r>
      <w:r w:rsidR="00934E87">
        <w:rPr>
          <w:rFonts w:ascii="Times New Roman" w:hAnsi="Times New Roman" w:cs="Times New Roman"/>
          <w:sz w:val="22"/>
          <w:szCs w:val="22"/>
        </w:rPr>
        <w:t xml:space="preserve">к Положению </w:t>
      </w:r>
    </w:p>
    <w:p w:rsidR="00934E87" w:rsidRPr="00FE016D" w:rsidRDefault="00934E87" w:rsidP="00934E87">
      <w:pPr>
        <w:autoSpaceDE w:val="0"/>
        <w:autoSpaceDN w:val="0"/>
        <w:adjustRightInd w:val="0"/>
        <w:jc w:val="center"/>
        <w:outlineLvl w:val="1"/>
        <w:rPr>
          <w:sz w:val="22"/>
          <w:szCs w:val="22"/>
        </w:rPr>
      </w:pPr>
      <w:r>
        <w:rPr>
          <w:sz w:val="22"/>
          <w:szCs w:val="22"/>
        </w:rPr>
        <w:t xml:space="preserve">                                                                                                            </w:t>
      </w:r>
      <w:r w:rsidR="00BC7D8E">
        <w:rPr>
          <w:sz w:val="22"/>
          <w:szCs w:val="22"/>
        </w:rPr>
        <w:t xml:space="preserve">                </w:t>
      </w:r>
      <w:r>
        <w:rPr>
          <w:sz w:val="22"/>
          <w:szCs w:val="22"/>
        </w:rPr>
        <w:t>от  «</w:t>
      </w:r>
      <w:r w:rsidR="00BC7D8E">
        <w:rPr>
          <w:sz w:val="22"/>
          <w:szCs w:val="22"/>
        </w:rPr>
        <w:t xml:space="preserve">23 </w:t>
      </w:r>
      <w:r>
        <w:rPr>
          <w:sz w:val="22"/>
          <w:szCs w:val="22"/>
        </w:rPr>
        <w:t>»</w:t>
      </w:r>
      <w:r w:rsidR="00BC7D8E">
        <w:rPr>
          <w:sz w:val="22"/>
          <w:szCs w:val="22"/>
        </w:rPr>
        <w:t xml:space="preserve"> 06  2011 № 175п</w:t>
      </w:r>
    </w:p>
    <w:p w:rsidR="00016B22" w:rsidRPr="00885520" w:rsidRDefault="00016B22" w:rsidP="00016B22">
      <w:pPr>
        <w:autoSpaceDE w:val="0"/>
        <w:autoSpaceDN w:val="0"/>
        <w:adjustRightInd w:val="0"/>
        <w:jc w:val="center"/>
        <w:outlineLvl w:val="1"/>
        <w:rPr>
          <w:sz w:val="22"/>
          <w:szCs w:val="22"/>
        </w:rPr>
      </w:pPr>
      <w:r>
        <w:rPr>
          <w:sz w:val="22"/>
          <w:szCs w:val="22"/>
        </w:rPr>
        <w:t xml:space="preserve">                                 </w:t>
      </w:r>
    </w:p>
    <w:p w:rsidR="00016B22" w:rsidRPr="00934E87" w:rsidRDefault="00016B22" w:rsidP="00934E87">
      <w:pPr>
        <w:autoSpaceDE w:val="0"/>
        <w:autoSpaceDN w:val="0"/>
        <w:adjustRightInd w:val="0"/>
        <w:jc w:val="center"/>
        <w:outlineLvl w:val="1"/>
        <w:rPr>
          <w:sz w:val="22"/>
          <w:szCs w:val="22"/>
        </w:rPr>
      </w:pPr>
      <w:r w:rsidRPr="00FE016D">
        <w:t xml:space="preserve">                                                     </w:t>
      </w:r>
      <w:r w:rsidR="005F0422">
        <w:t xml:space="preserve">  </w:t>
      </w:r>
      <w:r>
        <w:t xml:space="preserve">                                                           </w:t>
      </w:r>
      <w:r w:rsidRPr="00FE016D">
        <w:t xml:space="preserve">  </w:t>
      </w:r>
      <w:r w:rsidR="00934E87">
        <w:t xml:space="preserve">                              </w:t>
      </w:r>
    </w:p>
    <w:p w:rsidR="00016B22" w:rsidRPr="00E448B6" w:rsidRDefault="00016B22" w:rsidP="00016B22">
      <w:pPr>
        <w:pStyle w:val="ConsPlusNormal"/>
        <w:widowControl/>
        <w:ind w:firstLine="0"/>
        <w:jc w:val="center"/>
        <w:rPr>
          <w:rFonts w:ascii="Times New Roman" w:hAnsi="Times New Roman" w:cs="Times New Roman"/>
          <w:sz w:val="28"/>
          <w:szCs w:val="28"/>
        </w:rPr>
      </w:pPr>
      <w:r w:rsidRPr="00E448B6">
        <w:rPr>
          <w:rFonts w:ascii="Times New Roman" w:hAnsi="Times New Roman" w:cs="Times New Roman"/>
          <w:sz w:val="28"/>
          <w:szCs w:val="28"/>
        </w:rPr>
        <w:t>Перечень</w:t>
      </w:r>
    </w:p>
    <w:p w:rsidR="00016B22" w:rsidRPr="00E448B6" w:rsidRDefault="00016B22" w:rsidP="00016B22">
      <w:pPr>
        <w:pStyle w:val="ConsPlusNormal"/>
        <w:widowControl/>
        <w:ind w:firstLine="0"/>
        <w:jc w:val="center"/>
        <w:rPr>
          <w:rFonts w:ascii="Times New Roman" w:hAnsi="Times New Roman" w:cs="Times New Roman"/>
          <w:sz w:val="28"/>
          <w:szCs w:val="28"/>
        </w:rPr>
      </w:pPr>
      <w:r w:rsidRPr="00E448B6">
        <w:rPr>
          <w:rFonts w:ascii="Times New Roman" w:hAnsi="Times New Roman" w:cs="Times New Roman"/>
          <w:sz w:val="28"/>
          <w:szCs w:val="28"/>
        </w:rPr>
        <w:t xml:space="preserve">Должностей, профессий работников учреждений, относимых к основному персоналу по виду экономической деятельности </w:t>
      </w:r>
    </w:p>
    <w:p w:rsidR="00016B22" w:rsidRDefault="00016B22" w:rsidP="00016B22">
      <w:pPr>
        <w:pStyle w:val="ConsPlusNonformat"/>
        <w:widowControl/>
        <w:jc w:val="both"/>
      </w:pPr>
      <w:r>
        <w:t>┌──────────────────────────────────────────┬──────────────────────────────┐</w:t>
      </w:r>
    </w:p>
    <w:p w:rsidR="00016B22" w:rsidRDefault="00016B22" w:rsidP="00016B22">
      <w:pPr>
        <w:pStyle w:val="ConsPlusNonformat"/>
        <w:widowControl/>
        <w:jc w:val="both"/>
      </w:pPr>
      <w:r>
        <w:t>│          Типы и виды учреждений          │    Должности, работников     │</w:t>
      </w:r>
    </w:p>
    <w:p w:rsidR="00016B22" w:rsidRDefault="00016B22" w:rsidP="00016B22">
      <w:pPr>
        <w:pStyle w:val="ConsPlusNonformat"/>
        <w:widowControl/>
        <w:jc w:val="both"/>
      </w:pPr>
      <w:r>
        <w:t>│                                          │          учреждений          │</w:t>
      </w:r>
    </w:p>
    <w:p w:rsidR="00016B22" w:rsidRDefault="00016B22" w:rsidP="00016B22">
      <w:pPr>
        <w:pStyle w:val="ConsPlusNonformat"/>
        <w:widowControl/>
        <w:jc w:val="both"/>
      </w:pPr>
      <w:r>
        <w:t>├──────────────────────────────────────────┼──────────────────────────────┤</w:t>
      </w:r>
    </w:p>
    <w:p w:rsidR="00016B22" w:rsidRDefault="00016B22" w:rsidP="00016B22">
      <w:pPr>
        <w:pStyle w:val="ConsPlusNonformat"/>
        <w:widowControl/>
        <w:jc w:val="both"/>
      </w:pPr>
      <w:r>
        <w:t>│1.1. Дошкольные образовательные учреждения│  воспитатель                   │</w:t>
      </w:r>
    </w:p>
    <w:p w:rsidR="00016B22" w:rsidRDefault="00016B22" w:rsidP="00016B22">
      <w:pPr>
        <w:pStyle w:val="ConsPlusNonformat"/>
        <w:widowControl/>
        <w:jc w:val="both"/>
      </w:pPr>
      <w:r>
        <w:t>├──────────────────────────────────────────┼──────────────────────────────┤</w:t>
      </w:r>
    </w:p>
    <w:p w:rsidR="00016B22" w:rsidRDefault="00016B22" w:rsidP="00016B22">
      <w:pPr>
        <w:pStyle w:val="ConsPlusNonformat"/>
        <w:widowControl/>
        <w:jc w:val="both"/>
      </w:pPr>
      <w:r>
        <w:t>││                              │</w:t>
      </w:r>
    </w:p>
    <w:p w:rsidR="00016B22" w:rsidRDefault="00016B22" w:rsidP="00016B22">
      <w:pPr>
        <w:pStyle w:val="ConsPlusNonformat"/>
        <w:widowControl/>
        <w:jc w:val="both"/>
      </w:pPr>
      <w:r>
        <w:t>├──────────────────────────────────────────┼──────────────────────────────┤</w:t>
      </w:r>
    </w:p>
    <w:p w:rsidR="00016B22" w:rsidRDefault="00016B22" w:rsidP="00016B22">
      <w:pPr>
        <w:pStyle w:val="ConsPlusNonformat"/>
        <w:widowControl/>
        <w:jc w:val="both"/>
      </w:pPr>
      <w:r>
        <w:t xml:space="preserve">│1.3. Общеобразовательные учреждения       │  учитель                 </w:t>
      </w:r>
    </w:p>
    <w:p w:rsidR="00016B22" w:rsidRDefault="00016B22" w:rsidP="00016B22">
      <w:pPr>
        <w:pStyle w:val="ConsPlusNonformat"/>
        <w:widowControl/>
        <w:jc w:val="both"/>
      </w:pPr>
      <w:r>
        <w:t>│(начального общего, основного общего,     │                              │</w:t>
      </w:r>
    </w:p>
    <w:p w:rsidR="00016B22" w:rsidRDefault="00016B22" w:rsidP="00016B22">
      <w:pPr>
        <w:pStyle w:val="ConsPlusNonformat"/>
        <w:widowControl/>
        <w:jc w:val="both"/>
      </w:pPr>
      <w:r>
        <w:t>│среднего (полного) общего образования)    │                              │</w:t>
      </w:r>
    </w:p>
    <w:p w:rsidR="00016B22" w:rsidRDefault="00016B22" w:rsidP="00016B22">
      <w:pPr>
        <w:pStyle w:val="ConsPlusNonformat"/>
        <w:widowControl/>
        <w:jc w:val="both"/>
      </w:pPr>
      <w:r>
        <w:t>├──────────────────────────────────────────┼──────────────────────────────┤</w:t>
      </w:r>
    </w:p>
    <w:p w:rsidR="00016B22" w:rsidRDefault="00016B22" w:rsidP="00016B22">
      <w:pPr>
        <w:pStyle w:val="ConsPlusNormal"/>
        <w:widowControl/>
        <w:ind w:right="-1136" w:firstLine="0"/>
        <w:jc w:val="center"/>
        <w:outlineLvl w:val="1"/>
        <w:rPr>
          <w:rFonts w:ascii="Times New Roman" w:hAnsi="Times New Roman" w:cs="Times New Roman"/>
          <w:sz w:val="22"/>
          <w:szCs w:val="22"/>
        </w:rPr>
      </w:pPr>
      <w:r>
        <w:rPr>
          <w:rFonts w:ascii="Times New Roman" w:hAnsi="Times New Roman" w:cs="Times New Roman"/>
          <w:sz w:val="22"/>
          <w:szCs w:val="22"/>
        </w:rPr>
        <w:t xml:space="preserve">                                                            </w:t>
      </w:r>
    </w:p>
    <w:p w:rsidR="00016B22" w:rsidRDefault="00016B22" w:rsidP="00016B22">
      <w:pPr>
        <w:pStyle w:val="ConsPlusNormal"/>
        <w:widowControl/>
        <w:ind w:right="-1136" w:firstLine="0"/>
        <w:jc w:val="center"/>
        <w:outlineLvl w:val="1"/>
        <w:rPr>
          <w:rFonts w:ascii="Times New Roman" w:hAnsi="Times New Roman" w:cs="Times New Roman"/>
          <w:sz w:val="22"/>
          <w:szCs w:val="22"/>
        </w:rPr>
      </w:pPr>
    </w:p>
    <w:p w:rsidR="00016B22" w:rsidRDefault="00016B22"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C27D6C" w:rsidRDefault="00C27D6C" w:rsidP="00016B22">
      <w:pPr>
        <w:pStyle w:val="ConsPlusNormal"/>
        <w:widowControl/>
        <w:ind w:right="-1136" w:firstLine="0"/>
        <w:outlineLvl w:val="1"/>
        <w:rPr>
          <w:rFonts w:ascii="Times New Roman" w:hAnsi="Times New Roman" w:cs="Times New Roman"/>
          <w:sz w:val="22"/>
          <w:szCs w:val="22"/>
        </w:rPr>
      </w:pPr>
    </w:p>
    <w:p w:rsidR="00934E87" w:rsidRDefault="001A4F9A" w:rsidP="00016B22">
      <w:pPr>
        <w:pStyle w:val="ConsPlusNormal"/>
        <w:widowControl/>
        <w:ind w:right="-1136" w:firstLine="0"/>
        <w:jc w:val="center"/>
        <w:outlineLvl w:val="1"/>
        <w:rPr>
          <w:rFonts w:ascii="Times New Roman" w:hAnsi="Times New Roman" w:cs="Times New Roman"/>
          <w:sz w:val="22"/>
          <w:szCs w:val="22"/>
        </w:rPr>
      </w:pPr>
      <w:r>
        <w:rPr>
          <w:rFonts w:ascii="Times New Roman" w:hAnsi="Times New Roman" w:cs="Times New Roman"/>
          <w:sz w:val="22"/>
          <w:szCs w:val="22"/>
        </w:rPr>
        <w:t xml:space="preserve">         </w:t>
      </w:r>
      <w:r w:rsidR="00016B22">
        <w:rPr>
          <w:rFonts w:ascii="Times New Roman" w:hAnsi="Times New Roman" w:cs="Times New Roman"/>
          <w:sz w:val="22"/>
          <w:szCs w:val="22"/>
        </w:rPr>
        <w:t xml:space="preserve"> </w:t>
      </w:r>
    </w:p>
    <w:p w:rsidR="00934E87" w:rsidRDefault="00934E87" w:rsidP="00016B22">
      <w:pPr>
        <w:pStyle w:val="ConsPlusNormal"/>
        <w:widowControl/>
        <w:ind w:right="-1136" w:firstLine="0"/>
        <w:jc w:val="center"/>
        <w:outlineLvl w:val="1"/>
        <w:rPr>
          <w:rFonts w:ascii="Times New Roman" w:hAnsi="Times New Roman" w:cs="Times New Roman"/>
          <w:sz w:val="22"/>
          <w:szCs w:val="22"/>
        </w:rPr>
      </w:pPr>
    </w:p>
    <w:p w:rsidR="00016B22" w:rsidRDefault="00016B22" w:rsidP="00016B22">
      <w:pPr>
        <w:pStyle w:val="ConsPlusNormal"/>
        <w:widowControl/>
        <w:ind w:right="-1136" w:firstLine="0"/>
        <w:jc w:val="center"/>
        <w:outlineLvl w:val="1"/>
        <w:rPr>
          <w:rFonts w:ascii="Times New Roman" w:hAnsi="Times New Roman" w:cs="Times New Roman"/>
          <w:sz w:val="22"/>
          <w:szCs w:val="22"/>
        </w:rPr>
      </w:pPr>
      <w:r>
        <w:rPr>
          <w:rFonts w:ascii="Times New Roman" w:hAnsi="Times New Roman" w:cs="Times New Roman"/>
          <w:sz w:val="22"/>
          <w:szCs w:val="22"/>
        </w:rPr>
        <w:t xml:space="preserve">    </w:t>
      </w:r>
    </w:p>
    <w:p w:rsidR="00016B22" w:rsidRDefault="00016B22" w:rsidP="00BC7D8E">
      <w:pPr>
        <w:pStyle w:val="ConsPlusNormal"/>
        <w:widowControl/>
        <w:ind w:firstLine="0"/>
        <w:jc w:val="right"/>
      </w:pPr>
      <w:r>
        <w:rPr>
          <w:rFonts w:ascii="Times New Roman" w:hAnsi="Times New Roman" w:cs="Times New Roman"/>
          <w:sz w:val="22"/>
          <w:szCs w:val="22"/>
        </w:rPr>
        <w:lastRenderedPageBreak/>
        <w:t xml:space="preserve">                                                                                                                       </w:t>
      </w:r>
      <w:r w:rsidR="00934E87">
        <w:rPr>
          <w:rFonts w:ascii="Times New Roman" w:hAnsi="Times New Roman" w:cs="Times New Roman"/>
          <w:sz w:val="22"/>
          <w:szCs w:val="22"/>
        </w:rPr>
        <w:t xml:space="preserve">      </w:t>
      </w:r>
    </w:p>
    <w:p w:rsidR="00016B22" w:rsidRPr="00E448B6" w:rsidRDefault="00016B22" w:rsidP="00016B22">
      <w:pPr>
        <w:pStyle w:val="ConsPlusNormal"/>
        <w:widowControl/>
        <w:ind w:firstLine="0"/>
        <w:jc w:val="right"/>
        <w:outlineLvl w:val="1"/>
        <w:rPr>
          <w:rFonts w:ascii="Times New Roman" w:hAnsi="Times New Roman" w:cs="Times New Roman"/>
          <w:sz w:val="22"/>
          <w:szCs w:val="22"/>
        </w:rPr>
      </w:pPr>
      <w:r w:rsidRPr="00E448B6">
        <w:rPr>
          <w:rFonts w:ascii="Times New Roman" w:hAnsi="Times New Roman" w:cs="Times New Roman"/>
          <w:sz w:val="22"/>
          <w:szCs w:val="22"/>
        </w:rPr>
        <w:t>Приложение 8</w:t>
      </w:r>
    </w:p>
    <w:p w:rsidR="00934E87" w:rsidRPr="0013774B" w:rsidRDefault="00934E87" w:rsidP="00934E87">
      <w:pPr>
        <w:pStyle w:val="ConsPlusNormal"/>
        <w:widowControl/>
        <w:ind w:firstLine="0"/>
        <w:jc w:val="right"/>
        <w:outlineLvl w:val="1"/>
        <w:rPr>
          <w:rFonts w:ascii="Times New Roman" w:hAnsi="Times New Roman" w:cs="Times New Roman"/>
          <w:sz w:val="22"/>
          <w:szCs w:val="22"/>
        </w:rPr>
      </w:pPr>
      <w:r>
        <w:rPr>
          <w:rFonts w:ascii="Times New Roman" w:hAnsi="Times New Roman" w:cs="Times New Roman"/>
          <w:sz w:val="22"/>
          <w:szCs w:val="22"/>
        </w:rPr>
        <w:t xml:space="preserve">к Положению </w:t>
      </w:r>
    </w:p>
    <w:p w:rsidR="00016B22" w:rsidRPr="00FE016D" w:rsidRDefault="00934E87" w:rsidP="00934E87">
      <w:pPr>
        <w:autoSpaceDE w:val="0"/>
        <w:autoSpaceDN w:val="0"/>
        <w:adjustRightInd w:val="0"/>
        <w:jc w:val="center"/>
        <w:outlineLvl w:val="1"/>
        <w:rPr>
          <w:sz w:val="22"/>
          <w:szCs w:val="22"/>
        </w:rPr>
      </w:pPr>
      <w:r>
        <w:rPr>
          <w:sz w:val="22"/>
          <w:szCs w:val="22"/>
        </w:rPr>
        <w:t xml:space="preserve">                                                                                                            </w:t>
      </w:r>
      <w:r w:rsidR="00BC7D8E">
        <w:rPr>
          <w:sz w:val="22"/>
          <w:szCs w:val="22"/>
        </w:rPr>
        <w:t xml:space="preserve">                 </w:t>
      </w:r>
      <w:r>
        <w:rPr>
          <w:sz w:val="22"/>
          <w:szCs w:val="22"/>
        </w:rPr>
        <w:t>от  «</w:t>
      </w:r>
      <w:r w:rsidR="00BC7D8E">
        <w:rPr>
          <w:sz w:val="22"/>
          <w:szCs w:val="22"/>
        </w:rPr>
        <w:t>23</w:t>
      </w:r>
      <w:r>
        <w:rPr>
          <w:sz w:val="22"/>
          <w:szCs w:val="22"/>
        </w:rPr>
        <w:t xml:space="preserve">» </w:t>
      </w:r>
      <w:r w:rsidR="00BC7D8E">
        <w:rPr>
          <w:sz w:val="22"/>
          <w:szCs w:val="22"/>
        </w:rPr>
        <w:t xml:space="preserve">06  </w:t>
      </w:r>
      <w:r>
        <w:rPr>
          <w:sz w:val="22"/>
          <w:szCs w:val="22"/>
        </w:rPr>
        <w:t>2011 №</w:t>
      </w:r>
      <w:r w:rsidR="00BC7D8E">
        <w:rPr>
          <w:sz w:val="22"/>
          <w:szCs w:val="22"/>
        </w:rPr>
        <w:t xml:space="preserve"> 175п</w:t>
      </w:r>
      <w:r w:rsidR="00016B22">
        <w:rPr>
          <w:sz w:val="22"/>
          <w:szCs w:val="22"/>
        </w:rPr>
        <w:t xml:space="preserve">                                                          </w:t>
      </w:r>
      <w:r w:rsidR="00016B22" w:rsidRPr="00FE016D">
        <w:rPr>
          <w:sz w:val="22"/>
          <w:szCs w:val="22"/>
        </w:rPr>
        <w:t xml:space="preserve">  </w:t>
      </w:r>
      <w:r w:rsidR="00016B22">
        <w:rPr>
          <w:sz w:val="22"/>
          <w:szCs w:val="22"/>
        </w:rPr>
        <w:t xml:space="preserve">                     </w:t>
      </w:r>
    </w:p>
    <w:p w:rsidR="00016B22" w:rsidRDefault="00016B22" w:rsidP="00016B22">
      <w:pPr>
        <w:pStyle w:val="ConsPlusNormal"/>
        <w:widowControl/>
        <w:ind w:firstLine="540"/>
        <w:jc w:val="both"/>
      </w:pPr>
    </w:p>
    <w:p w:rsidR="00016B22" w:rsidRPr="000B3B87" w:rsidRDefault="00016B22" w:rsidP="00016B22">
      <w:pPr>
        <w:pStyle w:val="ConsPlusNormal"/>
        <w:widowControl/>
        <w:ind w:firstLine="0"/>
        <w:jc w:val="center"/>
        <w:rPr>
          <w:b/>
          <w:bCs/>
          <w:sz w:val="22"/>
          <w:szCs w:val="22"/>
        </w:rPr>
      </w:pPr>
      <w:r w:rsidRPr="000B3B87">
        <w:rPr>
          <w:b/>
          <w:bCs/>
          <w:sz w:val="22"/>
          <w:szCs w:val="22"/>
        </w:rPr>
        <w:t>ВИДЫ ВЫПЛАТ СТИМУЛИРУЮЩЕГО ХАРАКТЕРА, РАЗМЕР И УСЛОВИЯ</w:t>
      </w:r>
    </w:p>
    <w:p w:rsidR="00016B22" w:rsidRPr="000B3B87" w:rsidRDefault="00016B22" w:rsidP="00016B22">
      <w:pPr>
        <w:pStyle w:val="ConsPlusNormal"/>
        <w:widowControl/>
        <w:ind w:firstLine="0"/>
        <w:jc w:val="center"/>
        <w:rPr>
          <w:b/>
          <w:bCs/>
          <w:sz w:val="22"/>
          <w:szCs w:val="22"/>
        </w:rPr>
      </w:pPr>
      <w:r w:rsidRPr="000B3B87">
        <w:rPr>
          <w:b/>
          <w:bCs/>
          <w:sz w:val="22"/>
          <w:szCs w:val="22"/>
        </w:rPr>
        <w:t>ИХ ОСУЩЕСТВЛЕНИЯ, КРИТЕРИИ ОЦЕНКИ РЕЗУЛЬТАТИВНОСТИ</w:t>
      </w:r>
    </w:p>
    <w:p w:rsidR="00016B22" w:rsidRPr="000B3B87" w:rsidRDefault="00016B22" w:rsidP="00016B22">
      <w:pPr>
        <w:pStyle w:val="ConsPlusNormal"/>
        <w:widowControl/>
        <w:ind w:firstLine="0"/>
        <w:jc w:val="center"/>
        <w:rPr>
          <w:b/>
          <w:bCs/>
          <w:sz w:val="22"/>
          <w:szCs w:val="22"/>
        </w:rPr>
      </w:pPr>
      <w:r w:rsidRPr="000B3B87">
        <w:rPr>
          <w:b/>
          <w:bCs/>
          <w:sz w:val="22"/>
          <w:szCs w:val="22"/>
        </w:rPr>
        <w:t>И КАЧЕСТВА ДЕЯТЕЛЬНОСТИ УЧРЕЖДЕНИЙ ДЛЯ РУКОВОДИТЕЛЕЙ,</w:t>
      </w:r>
    </w:p>
    <w:p w:rsidR="00016B22" w:rsidRPr="000B3B87" w:rsidRDefault="00016B22" w:rsidP="00016B22">
      <w:pPr>
        <w:pStyle w:val="ConsPlusNormal"/>
        <w:widowControl/>
        <w:ind w:firstLine="0"/>
        <w:jc w:val="center"/>
        <w:rPr>
          <w:b/>
          <w:bCs/>
          <w:sz w:val="22"/>
          <w:szCs w:val="22"/>
        </w:rPr>
      </w:pPr>
      <w:r w:rsidRPr="000B3B87">
        <w:rPr>
          <w:b/>
          <w:bCs/>
          <w:sz w:val="22"/>
          <w:szCs w:val="22"/>
        </w:rPr>
        <w:t>ЗАМЕСТИТЕЛЕЙ  ДОШКОЛЬНЫХ УЧРЕЖДЕНИЙ</w:t>
      </w:r>
    </w:p>
    <w:p w:rsidR="00016B22" w:rsidRDefault="00016B22" w:rsidP="00016B22">
      <w:pPr>
        <w:pStyle w:val="ConsPlusNormal"/>
        <w:widowControl/>
        <w:ind w:firstLine="0"/>
        <w:jc w:val="center"/>
      </w:pPr>
    </w:p>
    <w:p w:rsidR="00016B22" w:rsidRDefault="00016B22" w:rsidP="00016B22">
      <w:pPr>
        <w:pStyle w:val="ConsPlusNormal"/>
        <w:widowControl/>
        <w:ind w:right="565" w:firstLine="0"/>
        <w:jc w:val="right"/>
      </w:pPr>
    </w:p>
    <w:tbl>
      <w:tblPr>
        <w:tblW w:w="10207" w:type="dxa"/>
        <w:tblInd w:w="-923" w:type="dxa"/>
        <w:tblLayout w:type="fixed"/>
        <w:tblCellMar>
          <w:left w:w="70" w:type="dxa"/>
          <w:right w:w="70" w:type="dxa"/>
        </w:tblCellMar>
        <w:tblLook w:val="0000" w:firstRow="0" w:lastRow="0" w:firstColumn="0" w:lastColumn="0" w:noHBand="0" w:noVBand="0"/>
      </w:tblPr>
      <w:tblGrid>
        <w:gridCol w:w="1844"/>
        <w:gridCol w:w="1389"/>
        <w:gridCol w:w="3240"/>
        <w:gridCol w:w="1789"/>
        <w:gridCol w:w="23"/>
        <w:gridCol w:w="310"/>
        <w:gridCol w:w="1612"/>
      </w:tblGrid>
      <w:tr w:rsidR="00016B22">
        <w:tblPrEx>
          <w:tblCellMar>
            <w:top w:w="0" w:type="dxa"/>
            <w:bottom w:w="0" w:type="dxa"/>
          </w:tblCellMar>
        </w:tblPrEx>
        <w:trPr>
          <w:cantSplit/>
          <w:trHeight w:val="240"/>
        </w:trPr>
        <w:tc>
          <w:tcPr>
            <w:tcW w:w="1844"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Должности  </w:t>
            </w:r>
          </w:p>
        </w:tc>
        <w:tc>
          <w:tcPr>
            <w:tcW w:w="1389"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Критерии оценки </w:t>
            </w:r>
            <w:r>
              <w:br/>
              <w:t xml:space="preserve">эффективности и </w:t>
            </w:r>
            <w:r>
              <w:br/>
              <w:t xml:space="preserve">качества     </w:t>
            </w:r>
            <w:r>
              <w:br/>
              <w:t xml:space="preserve">деятельности   </w:t>
            </w:r>
            <w:r>
              <w:br/>
              <w:t xml:space="preserve">учреждения    </w:t>
            </w:r>
          </w:p>
        </w:tc>
        <w:tc>
          <w:tcPr>
            <w:tcW w:w="5029"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Условия                 </w:t>
            </w:r>
          </w:p>
        </w:tc>
        <w:tc>
          <w:tcPr>
            <w:tcW w:w="1945" w:type="dxa"/>
            <w:gridSpan w:val="3"/>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Размер к   </w:t>
            </w:r>
            <w:r>
              <w:br/>
              <w:t xml:space="preserve">окладу    </w:t>
            </w:r>
            <w:r>
              <w:br/>
              <w:t>(должностному</w:t>
            </w:r>
            <w:r>
              <w:br/>
              <w:t xml:space="preserve">окладу)   </w:t>
            </w:r>
          </w:p>
        </w:tc>
      </w:tr>
      <w:tr w:rsidR="00016B22">
        <w:tblPrEx>
          <w:tblCellMar>
            <w:top w:w="0" w:type="dxa"/>
            <w:bottom w:w="0" w:type="dxa"/>
          </w:tblCellMar>
        </w:tblPrEx>
        <w:trPr>
          <w:cantSplit/>
          <w:trHeight w:val="480"/>
        </w:trPr>
        <w:tc>
          <w:tcPr>
            <w:tcW w:w="1844"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наименование      </w:t>
            </w:r>
          </w:p>
        </w:tc>
        <w:tc>
          <w:tcPr>
            <w:tcW w:w="1789"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индикатор    </w:t>
            </w:r>
          </w:p>
        </w:tc>
        <w:tc>
          <w:tcPr>
            <w:tcW w:w="1945" w:type="dxa"/>
            <w:gridSpan w:val="3"/>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r>
      <w:tr w:rsidR="00016B22">
        <w:tblPrEx>
          <w:tblCellMar>
            <w:top w:w="0" w:type="dxa"/>
            <w:bottom w:w="0" w:type="dxa"/>
          </w:tblCellMar>
        </w:tblPrEx>
        <w:trPr>
          <w:cantSplit/>
          <w:trHeight w:val="240"/>
        </w:trPr>
        <w:tc>
          <w:tcPr>
            <w:tcW w:w="1844"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      </w:t>
            </w:r>
          </w:p>
        </w:tc>
        <w:tc>
          <w:tcPr>
            <w:tcW w:w="1389"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2        </w:t>
            </w: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3           </w:t>
            </w:r>
          </w:p>
        </w:tc>
        <w:tc>
          <w:tcPr>
            <w:tcW w:w="1789"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4        </w:t>
            </w:r>
          </w:p>
        </w:tc>
        <w:tc>
          <w:tcPr>
            <w:tcW w:w="1945"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5      </w:t>
            </w:r>
          </w:p>
        </w:tc>
      </w:tr>
      <w:tr w:rsidR="00016B22">
        <w:tblPrEx>
          <w:tblCellMar>
            <w:top w:w="0" w:type="dxa"/>
            <w:bottom w:w="0" w:type="dxa"/>
          </w:tblCellMar>
        </w:tblPrEx>
        <w:trPr>
          <w:cantSplit/>
          <w:trHeight w:val="360"/>
        </w:trPr>
        <w:tc>
          <w:tcPr>
            <w:tcW w:w="1844"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Руководитель</w:t>
            </w:r>
          </w:p>
        </w:tc>
        <w:tc>
          <w:tcPr>
            <w:tcW w:w="8363" w:type="dxa"/>
            <w:gridSpan w:val="6"/>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Выплаты за важность выполняемой работы, степень самостоятельности и      </w:t>
            </w:r>
            <w:r>
              <w:br/>
              <w:t xml:space="preserve">ответственности при выполнении поставленных задач                        </w:t>
            </w:r>
          </w:p>
        </w:tc>
      </w:tr>
      <w:tr w:rsidR="00016B22">
        <w:tblPrEx>
          <w:tblCellMar>
            <w:top w:w="0" w:type="dxa"/>
            <w:bottom w:w="0" w:type="dxa"/>
          </w:tblCellMar>
        </w:tblPrEx>
        <w:trPr>
          <w:cantSplit/>
          <w:trHeight w:val="72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Создание условий </w:t>
            </w:r>
            <w:r>
              <w:br/>
              <w:t>для осуществления</w:t>
            </w:r>
            <w:r>
              <w:br/>
              <w:t xml:space="preserve">образовательного </w:t>
            </w:r>
            <w:r>
              <w:br/>
              <w:t xml:space="preserve">процесса         </w:t>
            </w: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материально-           </w:t>
            </w:r>
            <w:r>
              <w:br/>
              <w:t xml:space="preserve">техническая, ресурсная </w:t>
            </w:r>
            <w:r>
              <w:br/>
              <w:t xml:space="preserve">обеспеченность         </w:t>
            </w:r>
            <w:r>
              <w:br/>
              <w:t xml:space="preserve">образовательного       </w:t>
            </w:r>
            <w:r>
              <w:br/>
              <w:t xml:space="preserve">процесса               </w:t>
            </w:r>
          </w:p>
        </w:tc>
        <w:tc>
          <w:tcPr>
            <w:tcW w:w="181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в соответствии с </w:t>
            </w:r>
            <w:r>
              <w:br/>
              <w:t xml:space="preserve">лицензией        </w:t>
            </w:r>
          </w:p>
        </w:tc>
        <w:tc>
          <w:tcPr>
            <w:tcW w:w="192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15%          </w:t>
            </w:r>
          </w:p>
        </w:tc>
      </w:tr>
      <w:tr w:rsidR="00016B22">
        <w:tblPrEx>
          <w:tblCellMar>
            <w:top w:w="0" w:type="dxa"/>
            <w:bottom w:w="0" w:type="dxa"/>
          </w:tblCellMar>
        </w:tblPrEx>
        <w:trPr>
          <w:cantSplit/>
          <w:trHeight w:val="120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обеспечение санитарно- </w:t>
            </w:r>
            <w:r>
              <w:br/>
              <w:t xml:space="preserve">гигиенических условий  </w:t>
            </w:r>
            <w:r>
              <w:br/>
              <w:t xml:space="preserve">образовательного       </w:t>
            </w:r>
            <w:r>
              <w:br/>
              <w:t xml:space="preserve">процесса; обеспечение  </w:t>
            </w:r>
            <w:r>
              <w:br/>
              <w:t xml:space="preserve">санитарно-бытовых      </w:t>
            </w:r>
            <w:r>
              <w:br/>
              <w:t xml:space="preserve">условий, выполнение    </w:t>
            </w:r>
            <w:r>
              <w:br/>
              <w:t xml:space="preserve">требований пожарной и  </w:t>
            </w:r>
            <w:r>
              <w:br/>
              <w:t xml:space="preserve">электробезопасности,   </w:t>
            </w:r>
            <w:r>
              <w:br/>
              <w:t xml:space="preserve">охраны труда           </w:t>
            </w:r>
          </w:p>
        </w:tc>
        <w:tc>
          <w:tcPr>
            <w:tcW w:w="181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отсутствие       </w:t>
            </w:r>
            <w:r>
              <w:br/>
              <w:t xml:space="preserve">предписаний      </w:t>
            </w:r>
            <w:r>
              <w:br/>
              <w:t>надзорных органов</w:t>
            </w:r>
            <w:r>
              <w:br/>
              <w:t xml:space="preserve">или устранение   </w:t>
            </w:r>
            <w:r>
              <w:br/>
              <w:t xml:space="preserve">предписаний в    </w:t>
            </w:r>
            <w:r>
              <w:br/>
              <w:t xml:space="preserve">установленные    </w:t>
            </w:r>
            <w:r>
              <w:br/>
              <w:t xml:space="preserve">сроки            </w:t>
            </w:r>
          </w:p>
        </w:tc>
        <w:tc>
          <w:tcPr>
            <w:tcW w:w="192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15%          </w:t>
            </w:r>
          </w:p>
        </w:tc>
      </w:tr>
      <w:tr w:rsidR="00016B22">
        <w:tblPrEx>
          <w:tblCellMar>
            <w:top w:w="0" w:type="dxa"/>
            <w:bottom w:w="0" w:type="dxa"/>
          </w:tblCellMar>
        </w:tblPrEx>
        <w:trPr>
          <w:cantSplit/>
          <w:trHeight w:val="96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укомплектованность     </w:t>
            </w:r>
            <w:r>
              <w:br/>
              <w:t xml:space="preserve">педагогическими        </w:t>
            </w:r>
            <w:r>
              <w:br/>
              <w:t xml:space="preserve">кадрами, их            </w:t>
            </w:r>
            <w:r>
              <w:br/>
              <w:t xml:space="preserve">качественный состав    </w:t>
            </w:r>
          </w:p>
        </w:tc>
        <w:tc>
          <w:tcPr>
            <w:tcW w:w="181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положительная    </w:t>
            </w:r>
            <w:r>
              <w:br/>
              <w:t xml:space="preserve">динамика         </w:t>
            </w:r>
            <w:r>
              <w:br/>
              <w:t xml:space="preserve">аттестации       </w:t>
            </w:r>
            <w:r>
              <w:br/>
              <w:t xml:space="preserve">педагогических   </w:t>
            </w:r>
            <w:r>
              <w:br/>
              <w:t xml:space="preserve">кадров на        </w:t>
            </w:r>
            <w:r>
              <w:br/>
              <w:t xml:space="preserve">квалификационную </w:t>
            </w:r>
            <w:r>
              <w:br/>
              <w:t xml:space="preserve">категорию        </w:t>
            </w:r>
          </w:p>
        </w:tc>
        <w:tc>
          <w:tcPr>
            <w:tcW w:w="192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10%          </w:t>
            </w:r>
          </w:p>
        </w:tc>
      </w:tr>
      <w:tr w:rsidR="00016B22">
        <w:tblPrEx>
          <w:tblCellMar>
            <w:top w:w="0" w:type="dxa"/>
            <w:bottom w:w="0" w:type="dxa"/>
          </w:tblCellMar>
        </w:tblPrEx>
        <w:trPr>
          <w:cantSplit/>
          <w:trHeight w:val="48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3240"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эффективность          </w:t>
            </w:r>
            <w:r>
              <w:br/>
              <w:t>финансово-экономической</w:t>
            </w:r>
            <w:r>
              <w:br/>
              <w:t xml:space="preserve">деятельности           </w:t>
            </w:r>
          </w:p>
        </w:tc>
        <w:tc>
          <w:tcPr>
            <w:tcW w:w="181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плановое         </w:t>
            </w:r>
            <w:r>
              <w:br/>
              <w:t xml:space="preserve">исполнение       </w:t>
            </w:r>
            <w:r>
              <w:br/>
              <w:t xml:space="preserve">бюджета          </w:t>
            </w:r>
          </w:p>
        </w:tc>
        <w:tc>
          <w:tcPr>
            <w:tcW w:w="192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15%          </w:t>
            </w:r>
          </w:p>
        </w:tc>
      </w:tr>
      <w:tr w:rsidR="00016B22">
        <w:tblPrEx>
          <w:tblCellMar>
            <w:top w:w="0" w:type="dxa"/>
            <w:bottom w:w="0" w:type="dxa"/>
          </w:tblCellMar>
        </w:tblPrEx>
        <w:trPr>
          <w:cantSplit/>
          <w:trHeight w:val="84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3240"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81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своевременность и</w:t>
            </w:r>
            <w:r>
              <w:br/>
              <w:t xml:space="preserve">качественное     </w:t>
            </w:r>
            <w:r>
              <w:br/>
              <w:t xml:space="preserve">проведение       </w:t>
            </w:r>
            <w:r>
              <w:br/>
              <w:t xml:space="preserve">текущих и        </w:t>
            </w:r>
            <w:r>
              <w:br/>
              <w:t xml:space="preserve">капитальных      </w:t>
            </w:r>
            <w:r>
              <w:br/>
              <w:t xml:space="preserve">ремонтов         </w:t>
            </w:r>
          </w:p>
        </w:tc>
        <w:tc>
          <w:tcPr>
            <w:tcW w:w="192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10%          </w:t>
            </w:r>
          </w:p>
        </w:tc>
      </w:tr>
      <w:tr w:rsidR="00016B22">
        <w:tblPrEx>
          <w:tblCellMar>
            <w:top w:w="0" w:type="dxa"/>
            <w:bottom w:w="0" w:type="dxa"/>
          </w:tblCellMar>
        </w:tblPrEx>
        <w:trPr>
          <w:cantSplit/>
          <w:trHeight w:val="72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3240"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181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обеспечение      </w:t>
            </w:r>
            <w:r>
              <w:br/>
              <w:t>жизнедеятельности</w:t>
            </w:r>
            <w:r>
              <w:br/>
              <w:t xml:space="preserve">учреждения в     </w:t>
            </w:r>
            <w:r>
              <w:br/>
              <w:t xml:space="preserve">соответствии с   </w:t>
            </w:r>
            <w:r>
              <w:br/>
              <w:t xml:space="preserve">нормами          </w:t>
            </w:r>
          </w:p>
        </w:tc>
        <w:tc>
          <w:tcPr>
            <w:tcW w:w="192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15%          </w:t>
            </w:r>
          </w:p>
        </w:tc>
      </w:tr>
      <w:tr w:rsidR="00016B22">
        <w:tblPrEx>
          <w:tblCellMar>
            <w:top w:w="0" w:type="dxa"/>
            <w:bottom w:w="0" w:type="dxa"/>
          </w:tblCellMar>
        </w:tblPrEx>
        <w:trPr>
          <w:cantSplit/>
          <w:trHeight w:val="84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Сохранение       </w:t>
            </w:r>
            <w:r>
              <w:br/>
              <w:t xml:space="preserve">здоровья детей в </w:t>
            </w:r>
            <w:r>
              <w:br/>
              <w:t xml:space="preserve">учреждении       </w:t>
            </w: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организация обеспечения</w:t>
            </w:r>
            <w:r>
              <w:br/>
              <w:t xml:space="preserve">воспитанников горячим  </w:t>
            </w:r>
            <w:r>
              <w:br/>
              <w:t>питанием в соответствии</w:t>
            </w:r>
            <w:r>
              <w:br/>
              <w:t xml:space="preserve">с согласованным с      </w:t>
            </w:r>
            <w:r>
              <w:br/>
              <w:t xml:space="preserve">Роспотребнадзором      </w:t>
            </w:r>
            <w:r>
              <w:br/>
              <w:t xml:space="preserve">цикличным меню         </w:t>
            </w:r>
          </w:p>
        </w:tc>
        <w:tc>
          <w:tcPr>
            <w:tcW w:w="181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отсутствие жалоб,</w:t>
            </w:r>
            <w:r>
              <w:br/>
              <w:t xml:space="preserve">замен продуктов, </w:t>
            </w:r>
            <w:r>
              <w:br/>
              <w:t xml:space="preserve">замечаний        </w:t>
            </w:r>
            <w:r>
              <w:br/>
              <w:t xml:space="preserve">Роспотребнадзора </w:t>
            </w:r>
          </w:p>
        </w:tc>
        <w:tc>
          <w:tcPr>
            <w:tcW w:w="192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15%          </w:t>
            </w:r>
          </w:p>
        </w:tc>
      </w:tr>
      <w:tr w:rsidR="00016B22">
        <w:tblPrEx>
          <w:tblCellMar>
            <w:top w:w="0" w:type="dxa"/>
            <w:bottom w:w="0" w:type="dxa"/>
          </w:tblCellMar>
        </w:tblPrEx>
        <w:trPr>
          <w:cantSplit/>
          <w:trHeight w:val="84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создание и реализация  </w:t>
            </w:r>
            <w:r>
              <w:br/>
              <w:t xml:space="preserve">программ и проектов,   </w:t>
            </w:r>
            <w:r>
              <w:br/>
              <w:t xml:space="preserve">направленных на        </w:t>
            </w:r>
            <w:r>
              <w:br/>
              <w:t xml:space="preserve">сохранение здоровья    </w:t>
            </w:r>
            <w:r>
              <w:br/>
              <w:t xml:space="preserve">детей                  </w:t>
            </w:r>
          </w:p>
        </w:tc>
        <w:tc>
          <w:tcPr>
            <w:tcW w:w="181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отсутствие       </w:t>
            </w:r>
            <w:r>
              <w:br/>
              <w:t xml:space="preserve">динамики         </w:t>
            </w:r>
            <w:r>
              <w:br/>
              <w:t xml:space="preserve">увеличения числа </w:t>
            </w:r>
            <w:r>
              <w:br/>
              <w:t xml:space="preserve">хронических и    </w:t>
            </w:r>
            <w:r>
              <w:br/>
              <w:t xml:space="preserve">сезонных         </w:t>
            </w:r>
            <w:r>
              <w:br/>
              <w:t>заболеваний детей</w:t>
            </w:r>
          </w:p>
        </w:tc>
        <w:tc>
          <w:tcPr>
            <w:tcW w:w="1922" w:type="dxa"/>
            <w:gridSpan w:val="2"/>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20%          </w:t>
            </w:r>
          </w:p>
        </w:tc>
      </w:tr>
      <w:tr w:rsidR="00016B22">
        <w:tblPrEx>
          <w:tblCellMar>
            <w:top w:w="0" w:type="dxa"/>
            <w:bottom w:w="0" w:type="dxa"/>
          </w:tblCellMar>
        </w:tblPrEx>
        <w:trPr>
          <w:cantSplit/>
          <w:trHeight w:val="24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8363" w:type="dxa"/>
            <w:gridSpan w:val="6"/>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Выплаты за интенсивность и высокие результаты работы                     </w:t>
            </w:r>
          </w:p>
        </w:tc>
      </w:tr>
      <w:tr w:rsidR="00016B22">
        <w:tblPrEx>
          <w:tblCellMar>
            <w:top w:w="0" w:type="dxa"/>
            <w:bottom w:w="0" w:type="dxa"/>
          </w:tblCellMar>
        </w:tblPrEx>
        <w:trPr>
          <w:cantSplit/>
          <w:trHeight w:val="108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Обеспечение      </w:t>
            </w:r>
            <w:r>
              <w:br/>
              <w:t xml:space="preserve">качества         </w:t>
            </w:r>
            <w:r>
              <w:br/>
              <w:t xml:space="preserve">образования в    </w:t>
            </w:r>
            <w:r>
              <w:br/>
              <w:t xml:space="preserve">учреждении       </w:t>
            </w:r>
          </w:p>
        </w:tc>
        <w:tc>
          <w:tcPr>
            <w:tcW w:w="3240"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участие в инновационной</w:t>
            </w:r>
            <w:r>
              <w:br/>
              <w:t xml:space="preserve">деятельности, ведение  </w:t>
            </w:r>
            <w:r>
              <w:br/>
              <w:t xml:space="preserve">экспериментальной      </w:t>
            </w:r>
            <w:r>
              <w:br/>
              <w:t xml:space="preserve">работы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участие в        </w:t>
            </w:r>
            <w:r>
              <w:br/>
              <w:t xml:space="preserve">конкурсах        </w:t>
            </w:r>
            <w:r>
              <w:br/>
              <w:t xml:space="preserve">инновационных    </w:t>
            </w:r>
            <w:r>
              <w:br/>
              <w:t xml:space="preserve">учреждений,      </w:t>
            </w:r>
            <w:r>
              <w:br/>
              <w:t>участие педагогов</w:t>
            </w:r>
            <w:r>
              <w:br/>
              <w:t xml:space="preserve">в                </w:t>
            </w:r>
            <w:r>
              <w:br/>
              <w:t xml:space="preserve">профессиональных </w:t>
            </w:r>
            <w:r>
              <w:br/>
              <w:t xml:space="preserve">конкурсах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10%          </w:t>
            </w:r>
          </w:p>
        </w:tc>
      </w:tr>
      <w:tr w:rsidR="00016B22">
        <w:tblPrEx>
          <w:tblCellMar>
            <w:top w:w="0" w:type="dxa"/>
            <w:bottom w:w="0" w:type="dxa"/>
          </w:tblCellMar>
        </w:tblPrEx>
        <w:trPr>
          <w:cantSplit/>
          <w:trHeight w:val="108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3240"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победы в         </w:t>
            </w:r>
            <w:r>
              <w:br/>
              <w:t xml:space="preserve">конкурсах        </w:t>
            </w:r>
            <w:r>
              <w:br/>
              <w:t xml:space="preserve">инновационных    </w:t>
            </w:r>
            <w:r>
              <w:br/>
              <w:t xml:space="preserve">учреждений,      </w:t>
            </w:r>
            <w:r>
              <w:br/>
              <w:t xml:space="preserve">победы педагогов </w:t>
            </w:r>
            <w:r>
              <w:br/>
              <w:t xml:space="preserve">в                </w:t>
            </w:r>
            <w:r>
              <w:br/>
              <w:t xml:space="preserve">профессиональных </w:t>
            </w:r>
            <w:r>
              <w:br/>
              <w:t xml:space="preserve">конкурсах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15%          </w:t>
            </w:r>
          </w:p>
        </w:tc>
      </w:tr>
      <w:tr w:rsidR="00016B22">
        <w:tblPrEx>
          <w:tblCellMar>
            <w:top w:w="0" w:type="dxa"/>
            <w:bottom w:w="0" w:type="dxa"/>
          </w:tblCellMar>
        </w:tblPrEx>
        <w:trPr>
          <w:cantSplit/>
          <w:trHeight w:val="60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достижения детей в     </w:t>
            </w:r>
            <w:r>
              <w:br/>
              <w:t xml:space="preserve">конкурсах, смотрах,    </w:t>
            </w:r>
            <w:r>
              <w:br/>
              <w:t xml:space="preserve">конференциях,          </w:t>
            </w:r>
            <w:r>
              <w:br/>
              <w:t xml:space="preserve">соревнованиях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наличие призеров </w:t>
            </w:r>
            <w:r>
              <w:br/>
              <w:t xml:space="preserve">и победителей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15%          </w:t>
            </w:r>
          </w:p>
        </w:tc>
      </w:tr>
      <w:tr w:rsidR="00016B22">
        <w:tblPrEx>
          <w:tblCellMar>
            <w:top w:w="0" w:type="dxa"/>
            <w:bottom w:w="0" w:type="dxa"/>
          </w:tblCellMar>
        </w:tblPrEx>
        <w:trPr>
          <w:cantSplit/>
          <w:trHeight w:val="60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Сохранность      </w:t>
            </w:r>
            <w:r>
              <w:br/>
              <w:t>контингента детей</w:t>
            </w: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наполняемость групп в  </w:t>
            </w:r>
            <w:r>
              <w:br/>
              <w:t xml:space="preserve">течение года в         </w:t>
            </w:r>
            <w:r>
              <w:br/>
              <w:t xml:space="preserve">соответствии с планом  </w:t>
            </w:r>
            <w:r>
              <w:br/>
              <w:t xml:space="preserve">комплектования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движение детей в </w:t>
            </w:r>
            <w:r>
              <w:br/>
              <w:t xml:space="preserve">пределах 1 - 2%  </w:t>
            </w:r>
            <w:r>
              <w:br/>
              <w:t xml:space="preserve">от общей         </w:t>
            </w:r>
            <w:r>
              <w:br/>
              <w:t xml:space="preserve">численности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15%          </w:t>
            </w:r>
          </w:p>
        </w:tc>
      </w:tr>
      <w:tr w:rsidR="00016B22">
        <w:tblPrEx>
          <w:tblCellMar>
            <w:top w:w="0" w:type="dxa"/>
            <w:bottom w:w="0" w:type="dxa"/>
          </w:tblCellMar>
        </w:tblPrEx>
        <w:trPr>
          <w:cantSplit/>
          <w:trHeight w:val="24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8363" w:type="dxa"/>
            <w:gridSpan w:val="6"/>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Выплаты за качество выполняемых работ                                    </w:t>
            </w:r>
          </w:p>
        </w:tc>
      </w:tr>
      <w:tr w:rsidR="00016B22">
        <w:tblPrEx>
          <w:tblCellMar>
            <w:top w:w="0" w:type="dxa"/>
            <w:bottom w:w="0" w:type="dxa"/>
          </w:tblCellMar>
        </w:tblPrEx>
        <w:trPr>
          <w:cantSplit/>
          <w:trHeight w:val="96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Эффективность    </w:t>
            </w:r>
            <w:r>
              <w:br/>
              <w:t xml:space="preserve">управленческой   </w:t>
            </w:r>
            <w:r>
              <w:br/>
              <w:t xml:space="preserve">деятельности     </w:t>
            </w: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обеспечение            </w:t>
            </w:r>
            <w:r>
              <w:br/>
              <w:t xml:space="preserve">государственно-        </w:t>
            </w:r>
            <w:r>
              <w:br/>
              <w:t>общественного характера</w:t>
            </w:r>
            <w:r>
              <w:br/>
              <w:t>управления в учреждении</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наличие и        </w:t>
            </w:r>
            <w:r>
              <w:br/>
              <w:t xml:space="preserve">функционирование </w:t>
            </w:r>
            <w:r>
              <w:br/>
              <w:t xml:space="preserve">в учреждении     </w:t>
            </w:r>
            <w:r>
              <w:br/>
              <w:t xml:space="preserve">органа           </w:t>
            </w:r>
            <w:r>
              <w:br/>
              <w:t xml:space="preserve">государственно-  </w:t>
            </w:r>
            <w:r>
              <w:br/>
              <w:t xml:space="preserve">общественного    </w:t>
            </w:r>
            <w:r>
              <w:br/>
              <w:t xml:space="preserve">управления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10%          </w:t>
            </w:r>
          </w:p>
        </w:tc>
      </w:tr>
      <w:tr w:rsidR="00016B22">
        <w:tblPrEx>
          <w:tblCellMar>
            <w:top w:w="0" w:type="dxa"/>
            <w:bottom w:w="0" w:type="dxa"/>
          </w:tblCellMar>
        </w:tblPrEx>
        <w:trPr>
          <w:cantSplit/>
          <w:trHeight w:val="60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отсутствие обоснованных</w:t>
            </w:r>
            <w:r>
              <w:br/>
              <w:t xml:space="preserve">обращений граждан по   </w:t>
            </w:r>
            <w:r>
              <w:br/>
              <w:t xml:space="preserve">поводу конфликтных     </w:t>
            </w:r>
            <w:r>
              <w:br/>
              <w:t xml:space="preserve">ситуаций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0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5%           </w:t>
            </w:r>
          </w:p>
        </w:tc>
      </w:tr>
      <w:tr w:rsidR="00016B22">
        <w:tblPrEx>
          <w:tblCellMar>
            <w:top w:w="0" w:type="dxa"/>
            <w:bottom w:w="0" w:type="dxa"/>
          </w:tblCellMar>
        </w:tblPrEx>
        <w:trPr>
          <w:cantSplit/>
          <w:trHeight w:val="48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отсутствие нарушений   </w:t>
            </w:r>
            <w:r>
              <w:br/>
              <w:t xml:space="preserve">трудового              </w:t>
            </w:r>
            <w:r>
              <w:br/>
              <w:t xml:space="preserve">законодательства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0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10%          </w:t>
            </w:r>
          </w:p>
        </w:tc>
      </w:tr>
      <w:tr w:rsidR="00016B22">
        <w:tblPrEx>
          <w:tblCellMar>
            <w:top w:w="0" w:type="dxa"/>
            <w:bottom w:w="0" w:type="dxa"/>
          </w:tblCellMar>
        </w:tblPrEx>
        <w:trPr>
          <w:cantSplit/>
          <w:trHeight w:val="180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Управленческая   </w:t>
            </w:r>
            <w:r>
              <w:br/>
              <w:t xml:space="preserve">культура         </w:t>
            </w: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качество владения      </w:t>
            </w:r>
            <w:r>
              <w:br/>
              <w:t xml:space="preserve">управленческими        </w:t>
            </w:r>
            <w:r>
              <w:br/>
              <w:t xml:space="preserve">функциями              </w:t>
            </w:r>
            <w:r>
              <w:br/>
              <w:t xml:space="preserve">(аналитические         </w:t>
            </w:r>
            <w:r>
              <w:br/>
              <w:t xml:space="preserve">документы,             </w:t>
            </w:r>
            <w:r>
              <w:br/>
              <w:t xml:space="preserve">обоснованность и       </w:t>
            </w:r>
            <w:r>
              <w:br/>
              <w:t xml:space="preserve">реализация программ,   </w:t>
            </w:r>
            <w:r>
              <w:br/>
              <w:t xml:space="preserve">проектов, планов,      </w:t>
            </w:r>
            <w:r>
              <w:br/>
              <w:t xml:space="preserve">системность контроля,  </w:t>
            </w:r>
            <w:r>
              <w:br/>
              <w:t xml:space="preserve">своевременность        </w:t>
            </w:r>
            <w:r>
              <w:br/>
              <w:t xml:space="preserve">коррекции,             </w:t>
            </w:r>
            <w:r>
              <w:br/>
              <w:t xml:space="preserve">согласованность        </w:t>
            </w:r>
            <w:r>
              <w:br/>
              <w:t xml:space="preserve">руководства, четкость  </w:t>
            </w:r>
            <w:r>
              <w:br/>
              <w:t xml:space="preserve">организации)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наличие программ,</w:t>
            </w:r>
            <w:r>
              <w:br/>
              <w:t xml:space="preserve">проектов, планов </w:t>
            </w:r>
            <w:r>
              <w:br/>
              <w:t xml:space="preserve">и аналитических  </w:t>
            </w:r>
            <w:r>
              <w:br/>
              <w:t xml:space="preserve">документов по их </w:t>
            </w:r>
            <w:r>
              <w:br/>
              <w:t xml:space="preserve">реализации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10%          </w:t>
            </w:r>
          </w:p>
        </w:tc>
      </w:tr>
      <w:tr w:rsidR="00016B22">
        <w:tblPrEx>
          <w:tblCellMar>
            <w:top w:w="0" w:type="dxa"/>
            <w:bottom w:w="0" w:type="dxa"/>
          </w:tblCellMar>
        </w:tblPrEx>
        <w:trPr>
          <w:cantSplit/>
          <w:trHeight w:val="1080"/>
        </w:trPr>
        <w:tc>
          <w:tcPr>
            <w:tcW w:w="1844"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эффективность          </w:t>
            </w:r>
            <w:r>
              <w:br/>
              <w:t xml:space="preserve">реализуемой кадровой   </w:t>
            </w:r>
            <w:r>
              <w:br/>
              <w:t>политики (оптимальность</w:t>
            </w:r>
            <w:r>
              <w:br/>
              <w:t xml:space="preserve">штатного расписания,   </w:t>
            </w:r>
            <w:r>
              <w:br/>
              <w:t xml:space="preserve">стабильность кадрового </w:t>
            </w:r>
            <w:r>
              <w:br/>
              <w:t xml:space="preserve">состава)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наличие          </w:t>
            </w:r>
            <w:r>
              <w:br/>
              <w:t xml:space="preserve">действующей      </w:t>
            </w:r>
            <w:r>
              <w:br/>
              <w:t xml:space="preserve">системы          </w:t>
            </w:r>
            <w:r>
              <w:br/>
              <w:t xml:space="preserve">непрерывного     </w:t>
            </w:r>
            <w:r>
              <w:br/>
              <w:t>профессионального</w:t>
            </w:r>
            <w:r>
              <w:br/>
              <w:t xml:space="preserve">развития         </w:t>
            </w:r>
            <w:r>
              <w:br/>
              <w:t xml:space="preserve">педагогических   </w:t>
            </w:r>
            <w:r>
              <w:br/>
              <w:t xml:space="preserve">кадров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10%          </w:t>
            </w:r>
          </w:p>
        </w:tc>
      </w:tr>
      <w:tr w:rsidR="00016B22">
        <w:tblPrEx>
          <w:tblCellMar>
            <w:top w:w="0" w:type="dxa"/>
            <w:bottom w:w="0" w:type="dxa"/>
          </w:tblCellMar>
        </w:tblPrEx>
        <w:trPr>
          <w:cantSplit/>
          <w:trHeight w:val="360"/>
        </w:trPr>
        <w:tc>
          <w:tcPr>
            <w:tcW w:w="1844"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Заместители </w:t>
            </w:r>
            <w:r>
              <w:br/>
              <w:t>руководителя</w:t>
            </w:r>
          </w:p>
        </w:tc>
        <w:tc>
          <w:tcPr>
            <w:tcW w:w="8363" w:type="dxa"/>
            <w:gridSpan w:val="6"/>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Выплаты за важность выполняемой работы, степень самостоятельности и      </w:t>
            </w:r>
            <w:r>
              <w:br/>
              <w:t xml:space="preserve">ответственности при выполнении поставленных задач                        </w:t>
            </w:r>
          </w:p>
        </w:tc>
      </w:tr>
      <w:tr w:rsidR="00016B22">
        <w:tblPrEx>
          <w:tblCellMar>
            <w:top w:w="0" w:type="dxa"/>
            <w:bottom w:w="0" w:type="dxa"/>
          </w:tblCellMar>
        </w:tblPrEx>
        <w:trPr>
          <w:cantSplit/>
          <w:trHeight w:val="72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Создание условий </w:t>
            </w:r>
            <w:r>
              <w:br/>
              <w:t>для осуществления</w:t>
            </w:r>
            <w:r>
              <w:br/>
              <w:t xml:space="preserve">учебно-          </w:t>
            </w:r>
            <w:r>
              <w:br/>
              <w:t xml:space="preserve">воспитательного  </w:t>
            </w:r>
            <w:r>
              <w:br/>
              <w:t xml:space="preserve">процесса         </w:t>
            </w: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материально-           </w:t>
            </w:r>
            <w:r>
              <w:br/>
              <w:t xml:space="preserve">техническая, ресурсная </w:t>
            </w:r>
            <w:r>
              <w:br/>
              <w:t xml:space="preserve">обеспеченность учебно- </w:t>
            </w:r>
            <w:r>
              <w:br/>
              <w:t xml:space="preserve">воспитательного        </w:t>
            </w:r>
            <w:r>
              <w:br/>
              <w:t xml:space="preserve">процесса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в соответствии с </w:t>
            </w:r>
            <w:r>
              <w:br/>
              <w:t xml:space="preserve">лицензией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10%          </w:t>
            </w:r>
          </w:p>
        </w:tc>
      </w:tr>
      <w:tr w:rsidR="00016B22">
        <w:tblPrEx>
          <w:tblCellMar>
            <w:top w:w="0" w:type="dxa"/>
            <w:bottom w:w="0" w:type="dxa"/>
          </w:tblCellMar>
        </w:tblPrEx>
        <w:trPr>
          <w:cantSplit/>
          <w:trHeight w:val="96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наличие                </w:t>
            </w:r>
            <w:r>
              <w:br/>
              <w:t>высококвалифицированных</w:t>
            </w:r>
            <w:r>
              <w:br/>
              <w:t xml:space="preserve">педагогических кадров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положительная    </w:t>
            </w:r>
            <w:r>
              <w:br/>
              <w:t xml:space="preserve">динамика         </w:t>
            </w:r>
            <w:r>
              <w:br/>
              <w:t xml:space="preserve">аттестации       </w:t>
            </w:r>
            <w:r>
              <w:br/>
              <w:t xml:space="preserve">педагогических   </w:t>
            </w:r>
            <w:r>
              <w:br/>
              <w:t xml:space="preserve">кадров на        </w:t>
            </w:r>
            <w:r>
              <w:br/>
              <w:t xml:space="preserve">квалификационную </w:t>
            </w:r>
            <w:r>
              <w:br/>
              <w:t xml:space="preserve">категорию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20%          </w:t>
            </w:r>
          </w:p>
        </w:tc>
      </w:tr>
      <w:tr w:rsidR="00016B22">
        <w:tblPrEx>
          <w:tblCellMar>
            <w:top w:w="0" w:type="dxa"/>
            <w:bottom w:w="0" w:type="dxa"/>
          </w:tblCellMar>
        </w:tblPrEx>
        <w:trPr>
          <w:cantSplit/>
          <w:trHeight w:val="120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обеспечение санитарно- </w:t>
            </w:r>
            <w:r>
              <w:br/>
              <w:t xml:space="preserve">гигиенических условий  </w:t>
            </w:r>
            <w:r>
              <w:br/>
              <w:t xml:space="preserve">процесса обучения;     </w:t>
            </w:r>
            <w:r>
              <w:br/>
              <w:t xml:space="preserve">обеспечение санитарно- </w:t>
            </w:r>
            <w:r>
              <w:br/>
              <w:t xml:space="preserve">бытовых условий,       </w:t>
            </w:r>
            <w:r>
              <w:br/>
              <w:t xml:space="preserve">выполнение требований  </w:t>
            </w:r>
            <w:r>
              <w:br/>
              <w:t xml:space="preserve">пожарной и             </w:t>
            </w:r>
            <w:r>
              <w:br/>
              <w:t xml:space="preserve">электробезопасности,   </w:t>
            </w:r>
            <w:r>
              <w:br/>
              <w:t xml:space="preserve">охраны труда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отсутствие       </w:t>
            </w:r>
            <w:r>
              <w:br/>
              <w:t xml:space="preserve">предписаний      </w:t>
            </w:r>
            <w:r>
              <w:br/>
              <w:t>надзорных органов</w:t>
            </w:r>
            <w:r>
              <w:br/>
              <w:t xml:space="preserve">или устранение   </w:t>
            </w:r>
            <w:r>
              <w:br/>
              <w:t xml:space="preserve">предписаний в    </w:t>
            </w:r>
            <w:r>
              <w:br/>
              <w:t xml:space="preserve">установленные    </w:t>
            </w:r>
            <w:r>
              <w:br/>
              <w:t xml:space="preserve">сроки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20%          </w:t>
            </w:r>
          </w:p>
        </w:tc>
      </w:tr>
      <w:tr w:rsidR="00016B22">
        <w:tblPrEx>
          <w:tblCellMar>
            <w:top w:w="0" w:type="dxa"/>
            <w:bottom w:w="0" w:type="dxa"/>
          </w:tblCellMar>
        </w:tblPrEx>
        <w:trPr>
          <w:cantSplit/>
          <w:trHeight w:val="84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система непрерывного   </w:t>
            </w:r>
            <w:r>
              <w:br/>
              <w:t>развития педагогических</w:t>
            </w:r>
            <w:r>
              <w:br/>
              <w:t xml:space="preserve">кадров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наличие и        </w:t>
            </w:r>
            <w:r>
              <w:br/>
              <w:t xml:space="preserve">реализация       </w:t>
            </w:r>
            <w:r>
              <w:br/>
              <w:t xml:space="preserve">программы        </w:t>
            </w:r>
            <w:r>
              <w:br/>
              <w:t xml:space="preserve">развития         </w:t>
            </w:r>
            <w:r>
              <w:br/>
              <w:t xml:space="preserve">педагогических   </w:t>
            </w:r>
            <w:r>
              <w:br/>
              <w:t xml:space="preserve">кадров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10%          </w:t>
            </w:r>
          </w:p>
        </w:tc>
      </w:tr>
      <w:tr w:rsidR="00016B22">
        <w:tblPrEx>
          <w:tblCellMar>
            <w:top w:w="0" w:type="dxa"/>
            <w:bottom w:w="0" w:type="dxa"/>
          </w:tblCellMar>
        </w:tblPrEx>
        <w:trPr>
          <w:cantSplit/>
          <w:trHeight w:val="84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Сохранение       </w:t>
            </w:r>
            <w:r>
              <w:br/>
              <w:t xml:space="preserve">здоровья детей в </w:t>
            </w:r>
            <w:r>
              <w:br/>
              <w:t xml:space="preserve">учреждении       </w:t>
            </w: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организация обеспечения</w:t>
            </w:r>
            <w:r>
              <w:br/>
              <w:t xml:space="preserve">воспитанников горячим  </w:t>
            </w:r>
            <w:r>
              <w:br/>
              <w:t>питанием в соответствии</w:t>
            </w:r>
            <w:r>
              <w:br/>
              <w:t xml:space="preserve">с согласованным с      </w:t>
            </w:r>
            <w:r>
              <w:br/>
              <w:t xml:space="preserve">Роспотребнадзором      </w:t>
            </w:r>
            <w:r>
              <w:br/>
              <w:t xml:space="preserve">цикличным меню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отсутствие жалоб,</w:t>
            </w:r>
            <w:r>
              <w:br/>
              <w:t xml:space="preserve">замен продуктов, </w:t>
            </w:r>
            <w:r>
              <w:br/>
              <w:t xml:space="preserve">замечаний        </w:t>
            </w:r>
            <w:r>
              <w:br/>
              <w:t xml:space="preserve">Роспотребнадзора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10%          </w:t>
            </w:r>
          </w:p>
        </w:tc>
      </w:tr>
      <w:tr w:rsidR="00016B22">
        <w:tblPrEx>
          <w:tblCellMar>
            <w:top w:w="0" w:type="dxa"/>
            <w:bottom w:w="0" w:type="dxa"/>
          </w:tblCellMar>
        </w:tblPrEx>
        <w:trPr>
          <w:cantSplit/>
          <w:trHeight w:val="96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создание и реализация  </w:t>
            </w:r>
            <w:r>
              <w:br/>
              <w:t xml:space="preserve">программ и проектов,   </w:t>
            </w:r>
            <w:r>
              <w:br/>
              <w:t xml:space="preserve">направленных на        </w:t>
            </w:r>
            <w:r>
              <w:br/>
              <w:t xml:space="preserve">сохранение здоровья    </w:t>
            </w:r>
            <w:r>
              <w:br/>
              <w:t xml:space="preserve">детей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организация и    </w:t>
            </w:r>
            <w:r>
              <w:br/>
              <w:t xml:space="preserve">проведение       </w:t>
            </w:r>
            <w:r>
              <w:br/>
              <w:t xml:space="preserve">мероприятий,     </w:t>
            </w:r>
            <w:r>
              <w:br/>
              <w:t xml:space="preserve">способствующих   </w:t>
            </w:r>
            <w:r>
              <w:br/>
              <w:t xml:space="preserve">здоровью         </w:t>
            </w:r>
            <w:r>
              <w:br/>
              <w:t xml:space="preserve">учащихся,        </w:t>
            </w:r>
            <w:r>
              <w:br/>
              <w:t xml:space="preserve">воспитанников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10%          </w:t>
            </w:r>
          </w:p>
        </w:tc>
      </w:tr>
      <w:tr w:rsidR="00016B22">
        <w:tblPrEx>
          <w:tblCellMar>
            <w:top w:w="0" w:type="dxa"/>
            <w:bottom w:w="0" w:type="dxa"/>
          </w:tblCellMar>
        </w:tblPrEx>
        <w:trPr>
          <w:cantSplit/>
          <w:trHeight w:val="24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посещаемость детей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не менее 80%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20%          </w:t>
            </w:r>
          </w:p>
        </w:tc>
      </w:tr>
      <w:tr w:rsidR="00016B22">
        <w:tblPrEx>
          <w:tblCellMar>
            <w:top w:w="0" w:type="dxa"/>
            <w:bottom w:w="0" w:type="dxa"/>
          </w:tblCellMar>
        </w:tblPrEx>
        <w:trPr>
          <w:cantSplit/>
          <w:trHeight w:val="24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8363" w:type="dxa"/>
            <w:gridSpan w:val="6"/>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Выплаты за интенсивность и высокие результаты работы                     </w:t>
            </w:r>
          </w:p>
        </w:tc>
      </w:tr>
      <w:tr w:rsidR="00016B22">
        <w:tblPrEx>
          <w:tblCellMar>
            <w:top w:w="0" w:type="dxa"/>
            <w:bottom w:w="0" w:type="dxa"/>
          </w:tblCellMar>
        </w:tblPrEx>
        <w:trPr>
          <w:cantSplit/>
          <w:trHeight w:val="108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 xml:space="preserve">Обеспечение      </w:t>
            </w:r>
            <w:r>
              <w:br/>
              <w:t xml:space="preserve">качества         </w:t>
            </w:r>
            <w:r>
              <w:br/>
              <w:t xml:space="preserve">образования в    </w:t>
            </w:r>
            <w:r>
              <w:br/>
              <w:t xml:space="preserve">учреждении       </w:t>
            </w:r>
          </w:p>
        </w:tc>
        <w:tc>
          <w:tcPr>
            <w:tcW w:w="3240" w:type="dxa"/>
            <w:vMerge w:val="restart"/>
            <w:tcBorders>
              <w:top w:val="single" w:sz="6" w:space="0" w:color="auto"/>
              <w:left w:val="single" w:sz="6" w:space="0" w:color="auto"/>
              <w:bottom w:val="nil"/>
              <w:right w:val="single" w:sz="6" w:space="0" w:color="auto"/>
            </w:tcBorders>
          </w:tcPr>
          <w:p w:rsidR="00016B22" w:rsidRDefault="00016B22" w:rsidP="00BE5201">
            <w:pPr>
              <w:pStyle w:val="ConsPlusNormal"/>
              <w:widowControl/>
              <w:ind w:firstLine="0"/>
            </w:pPr>
            <w:r>
              <w:t>участие в инновационной</w:t>
            </w:r>
            <w:r>
              <w:br/>
              <w:t xml:space="preserve">деятельности, ведение  </w:t>
            </w:r>
            <w:r>
              <w:br/>
              <w:t xml:space="preserve">экспериментальной      </w:t>
            </w:r>
            <w:r>
              <w:br/>
              <w:t xml:space="preserve">работы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участие в        </w:t>
            </w:r>
            <w:r>
              <w:br/>
              <w:t xml:space="preserve">конкурсах        </w:t>
            </w:r>
            <w:r>
              <w:br/>
              <w:t xml:space="preserve">инновационных    </w:t>
            </w:r>
            <w:r>
              <w:br/>
              <w:t xml:space="preserve">учреждений,      </w:t>
            </w:r>
            <w:r>
              <w:br/>
              <w:t>участие педагогов</w:t>
            </w:r>
            <w:r>
              <w:br/>
              <w:t xml:space="preserve">в                </w:t>
            </w:r>
            <w:r>
              <w:br/>
              <w:t xml:space="preserve">профессиональных </w:t>
            </w:r>
            <w:r>
              <w:br/>
              <w:t xml:space="preserve">конкурсах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20%          </w:t>
            </w:r>
          </w:p>
        </w:tc>
      </w:tr>
      <w:tr w:rsidR="00016B22">
        <w:tblPrEx>
          <w:tblCellMar>
            <w:top w:w="0" w:type="dxa"/>
            <w:bottom w:w="0" w:type="dxa"/>
          </w:tblCellMar>
        </w:tblPrEx>
        <w:trPr>
          <w:cantSplit/>
          <w:trHeight w:val="108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3240"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победы в         </w:t>
            </w:r>
            <w:r>
              <w:br/>
              <w:t xml:space="preserve">конкурсах        </w:t>
            </w:r>
            <w:r>
              <w:br/>
              <w:t xml:space="preserve">инновационных    </w:t>
            </w:r>
            <w:r>
              <w:br/>
              <w:t xml:space="preserve">учреждений,      </w:t>
            </w:r>
            <w:r>
              <w:br/>
              <w:t xml:space="preserve">победы педагогов </w:t>
            </w:r>
            <w:r>
              <w:br/>
              <w:t xml:space="preserve">в                </w:t>
            </w:r>
            <w:r>
              <w:br/>
              <w:t xml:space="preserve">профессиональных </w:t>
            </w:r>
            <w:r>
              <w:br/>
              <w:t xml:space="preserve">конкурсах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20%          </w:t>
            </w:r>
          </w:p>
        </w:tc>
      </w:tr>
      <w:tr w:rsidR="00016B22">
        <w:tblPrEx>
          <w:tblCellMar>
            <w:top w:w="0" w:type="dxa"/>
            <w:bottom w:w="0" w:type="dxa"/>
          </w:tblCellMar>
        </w:tblPrEx>
        <w:trPr>
          <w:cantSplit/>
          <w:trHeight w:val="72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достижения             </w:t>
            </w:r>
            <w:r>
              <w:br/>
              <w:t xml:space="preserve">воспитанников в        </w:t>
            </w:r>
            <w:r>
              <w:br/>
              <w:t xml:space="preserve">конкурсах, смотрах,    </w:t>
            </w:r>
            <w:r>
              <w:br/>
              <w:t xml:space="preserve">конференциях,          </w:t>
            </w:r>
            <w:r>
              <w:br/>
              <w:t xml:space="preserve">соревнованиях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наличие призеров </w:t>
            </w:r>
            <w:r>
              <w:br/>
              <w:t xml:space="preserve">и победителей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20%          </w:t>
            </w:r>
          </w:p>
        </w:tc>
      </w:tr>
      <w:tr w:rsidR="00016B22">
        <w:tblPrEx>
          <w:tblCellMar>
            <w:top w:w="0" w:type="dxa"/>
            <w:bottom w:w="0" w:type="dxa"/>
          </w:tblCellMar>
        </w:tblPrEx>
        <w:trPr>
          <w:cantSplit/>
          <w:trHeight w:val="60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1389"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Сохранность      </w:t>
            </w:r>
            <w:r>
              <w:br/>
              <w:t xml:space="preserve">контингента      </w:t>
            </w:r>
            <w:r>
              <w:br/>
              <w:t xml:space="preserve">обучающихся,     </w:t>
            </w:r>
            <w:r>
              <w:br/>
              <w:t xml:space="preserve">воспитанников    </w:t>
            </w: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наполняемость групп в  </w:t>
            </w:r>
            <w:r>
              <w:br/>
              <w:t xml:space="preserve">течение года в         </w:t>
            </w:r>
            <w:r>
              <w:br/>
              <w:t xml:space="preserve">соответствии с планом  </w:t>
            </w:r>
            <w:r>
              <w:br/>
              <w:t xml:space="preserve">комплектования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движение детей в </w:t>
            </w:r>
            <w:r>
              <w:br/>
              <w:t xml:space="preserve">пределах 1 - 2%  </w:t>
            </w:r>
            <w:r>
              <w:br/>
              <w:t xml:space="preserve">от общей         </w:t>
            </w:r>
            <w:r>
              <w:br/>
              <w:t xml:space="preserve">численности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20%          </w:t>
            </w:r>
          </w:p>
        </w:tc>
      </w:tr>
      <w:tr w:rsidR="00016B22">
        <w:tblPrEx>
          <w:tblCellMar>
            <w:top w:w="0" w:type="dxa"/>
            <w:bottom w:w="0" w:type="dxa"/>
          </w:tblCellMar>
        </w:tblPrEx>
        <w:trPr>
          <w:cantSplit/>
          <w:trHeight w:val="240"/>
        </w:trPr>
        <w:tc>
          <w:tcPr>
            <w:tcW w:w="1844" w:type="dxa"/>
            <w:vMerge/>
            <w:tcBorders>
              <w:top w:val="nil"/>
              <w:left w:val="single" w:sz="6" w:space="0" w:color="auto"/>
              <w:bottom w:val="nil"/>
              <w:right w:val="single" w:sz="6" w:space="0" w:color="auto"/>
            </w:tcBorders>
          </w:tcPr>
          <w:p w:rsidR="00016B22" w:rsidRDefault="00016B22" w:rsidP="00BE5201">
            <w:pPr>
              <w:pStyle w:val="ConsPlusNormal"/>
              <w:widowControl/>
              <w:ind w:firstLine="0"/>
            </w:pPr>
          </w:p>
        </w:tc>
        <w:tc>
          <w:tcPr>
            <w:tcW w:w="8363" w:type="dxa"/>
            <w:gridSpan w:val="6"/>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Выплаты за качество выполняемых работ                                    </w:t>
            </w:r>
          </w:p>
        </w:tc>
      </w:tr>
      <w:tr w:rsidR="00016B22">
        <w:tblPrEx>
          <w:tblCellMar>
            <w:top w:w="0" w:type="dxa"/>
            <w:bottom w:w="0" w:type="dxa"/>
          </w:tblCellMar>
        </w:tblPrEx>
        <w:trPr>
          <w:cantSplit/>
          <w:trHeight w:val="960"/>
        </w:trPr>
        <w:tc>
          <w:tcPr>
            <w:tcW w:w="1844" w:type="dxa"/>
            <w:vMerge/>
            <w:tcBorders>
              <w:top w:val="nil"/>
              <w:left w:val="single" w:sz="6" w:space="0" w:color="auto"/>
              <w:bottom w:val="single" w:sz="6" w:space="0" w:color="auto"/>
              <w:right w:val="single" w:sz="6" w:space="0" w:color="auto"/>
            </w:tcBorders>
          </w:tcPr>
          <w:p w:rsidR="00016B22" w:rsidRDefault="00016B22" w:rsidP="00BE5201">
            <w:pPr>
              <w:pStyle w:val="ConsPlusNormal"/>
              <w:widowControl/>
              <w:ind w:firstLine="0"/>
            </w:pPr>
          </w:p>
        </w:tc>
        <w:tc>
          <w:tcPr>
            <w:tcW w:w="1389"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Эффективность    </w:t>
            </w:r>
            <w:r>
              <w:br/>
              <w:t xml:space="preserve">управленческой   </w:t>
            </w:r>
            <w:r>
              <w:br/>
              <w:t xml:space="preserve">деятельности     </w:t>
            </w:r>
          </w:p>
        </w:tc>
        <w:tc>
          <w:tcPr>
            <w:tcW w:w="3240"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управление учебно-     </w:t>
            </w:r>
            <w:r>
              <w:br/>
              <w:t xml:space="preserve">воспитательным         </w:t>
            </w:r>
            <w:r>
              <w:br/>
              <w:t xml:space="preserve">процессом на основе    </w:t>
            </w:r>
            <w:r>
              <w:br/>
              <w:t xml:space="preserve">программ и проектов    </w:t>
            </w:r>
            <w:r>
              <w:br/>
              <w:t xml:space="preserve">(программа развития    </w:t>
            </w:r>
            <w:r>
              <w:br/>
              <w:t xml:space="preserve">учреждения, программа  </w:t>
            </w:r>
            <w:r>
              <w:br/>
              <w:t xml:space="preserve">воспитания)            </w:t>
            </w:r>
          </w:p>
        </w:tc>
        <w:tc>
          <w:tcPr>
            <w:tcW w:w="2122" w:type="dxa"/>
            <w:gridSpan w:val="3"/>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наличие и        </w:t>
            </w:r>
            <w:r>
              <w:br/>
              <w:t xml:space="preserve">реализация       </w:t>
            </w:r>
            <w:r>
              <w:br/>
              <w:t xml:space="preserve">программ и       </w:t>
            </w:r>
            <w:r>
              <w:br/>
              <w:t xml:space="preserve">проектов         </w:t>
            </w:r>
          </w:p>
        </w:tc>
        <w:tc>
          <w:tcPr>
            <w:tcW w:w="1612" w:type="dxa"/>
            <w:tcBorders>
              <w:top w:val="single" w:sz="6" w:space="0" w:color="auto"/>
              <w:left w:val="single" w:sz="6" w:space="0" w:color="auto"/>
              <w:bottom w:val="single" w:sz="6" w:space="0" w:color="auto"/>
              <w:right w:val="single" w:sz="6" w:space="0" w:color="auto"/>
            </w:tcBorders>
          </w:tcPr>
          <w:p w:rsidR="00016B22" w:rsidRDefault="00016B22" w:rsidP="00BE5201">
            <w:pPr>
              <w:pStyle w:val="ConsPlusNormal"/>
              <w:widowControl/>
              <w:ind w:firstLine="0"/>
            </w:pPr>
            <w:r>
              <w:t xml:space="preserve">20%          </w:t>
            </w:r>
          </w:p>
        </w:tc>
      </w:tr>
    </w:tbl>
    <w:p w:rsidR="00016B22" w:rsidRDefault="00016B22" w:rsidP="00016B22">
      <w:pPr>
        <w:pStyle w:val="ConsPlusNormal"/>
        <w:widowControl/>
        <w:ind w:firstLine="0"/>
        <w:sectPr w:rsidR="00016B22" w:rsidSect="003C360F">
          <w:pgSz w:w="11906" w:h="16838" w:code="9"/>
          <w:pgMar w:top="719" w:right="851" w:bottom="1134" w:left="1701" w:header="720" w:footer="720" w:gutter="0"/>
          <w:cols w:space="720"/>
        </w:sectPr>
      </w:pPr>
    </w:p>
    <w:p w:rsidR="00016B22" w:rsidRPr="00016B22" w:rsidRDefault="00016B22" w:rsidP="00016B22">
      <w:pPr>
        <w:pStyle w:val="ConsPlusNormal"/>
        <w:widowControl/>
        <w:ind w:firstLine="0"/>
        <w:jc w:val="both"/>
        <w:rPr>
          <w:rFonts w:ascii="Times New Roman" w:hAnsi="Times New Roman" w:cs="Times New Roman"/>
          <w:sz w:val="28"/>
          <w:szCs w:val="28"/>
        </w:rPr>
        <w:sectPr w:rsidR="00016B22" w:rsidRPr="00016B22" w:rsidSect="001F3820">
          <w:pgSz w:w="11906" w:h="16838" w:code="9"/>
          <w:pgMar w:top="851" w:right="851" w:bottom="1134" w:left="1701" w:header="720" w:footer="720" w:gutter="0"/>
          <w:cols w:space="720"/>
        </w:sectPr>
      </w:pPr>
    </w:p>
    <w:p w:rsidR="00C40B6E" w:rsidRPr="001F3820" w:rsidRDefault="00C40B6E" w:rsidP="00016B22">
      <w:pPr>
        <w:pStyle w:val="ConsPlusNormal"/>
        <w:widowControl/>
        <w:ind w:firstLine="0"/>
        <w:outlineLvl w:val="1"/>
      </w:pPr>
    </w:p>
    <w:sectPr w:rsidR="00C40B6E" w:rsidRPr="001F3820" w:rsidSect="00016B22">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E4FF2"/>
    <w:multiLevelType w:val="hybridMultilevel"/>
    <w:tmpl w:val="59F47C20"/>
    <w:lvl w:ilvl="0" w:tplc="D54C4A5E">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62145248"/>
    <w:multiLevelType w:val="multilevel"/>
    <w:tmpl w:val="EB8A9CD6"/>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1785"/>
        </w:tabs>
        <w:ind w:left="1785" w:hanging="720"/>
      </w:pPr>
      <w:rPr>
        <w:rFonts w:hint="default"/>
      </w:rPr>
    </w:lvl>
    <w:lvl w:ilvl="3">
      <w:start w:val="1"/>
      <w:numFmt w:val="decimal"/>
      <w:isLgl/>
      <w:lvlText w:val="%1.%2.%3.%4."/>
      <w:lvlJc w:val="left"/>
      <w:pPr>
        <w:tabs>
          <w:tab w:val="num" w:pos="2145"/>
        </w:tabs>
        <w:ind w:left="2145" w:hanging="1080"/>
      </w:pPr>
      <w:rPr>
        <w:rFonts w:hint="default"/>
      </w:rPr>
    </w:lvl>
    <w:lvl w:ilvl="4">
      <w:start w:val="1"/>
      <w:numFmt w:val="decimal"/>
      <w:isLgl/>
      <w:lvlText w:val="%1.%2.%3.%4.%5."/>
      <w:lvlJc w:val="left"/>
      <w:pPr>
        <w:tabs>
          <w:tab w:val="num" w:pos="2145"/>
        </w:tabs>
        <w:ind w:left="2145" w:hanging="1080"/>
      </w:pPr>
      <w:rPr>
        <w:rFonts w:hint="default"/>
      </w:rPr>
    </w:lvl>
    <w:lvl w:ilvl="5">
      <w:start w:val="1"/>
      <w:numFmt w:val="decimal"/>
      <w:isLgl/>
      <w:lvlText w:val="%1.%2.%3.%4.%5.%6."/>
      <w:lvlJc w:val="left"/>
      <w:pPr>
        <w:tabs>
          <w:tab w:val="num" w:pos="2505"/>
        </w:tabs>
        <w:ind w:left="2505" w:hanging="1440"/>
      </w:pPr>
      <w:rPr>
        <w:rFonts w:hint="default"/>
      </w:rPr>
    </w:lvl>
    <w:lvl w:ilvl="6">
      <w:start w:val="1"/>
      <w:numFmt w:val="decimal"/>
      <w:isLgl/>
      <w:lvlText w:val="%1.%2.%3.%4.%5.%6.%7."/>
      <w:lvlJc w:val="left"/>
      <w:pPr>
        <w:tabs>
          <w:tab w:val="num" w:pos="2865"/>
        </w:tabs>
        <w:ind w:left="2865" w:hanging="1800"/>
      </w:pPr>
      <w:rPr>
        <w:rFonts w:hint="default"/>
      </w:rPr>
    </w:lvl>
    <w:lvl w:ilvl="7">
      <w:start w:val="1"/>
      <w:numFmt w:val="decimal"/>
      <w:isLgl/>
      <w:lvlText w:val="%1.%2.%3.%4.%5.%6.%7.%8."/>
      <w:lvlJc w:val="left"/>
      <w:pPr>
        <w:tabs>
          <w:tab w:val="num" w:pos="2865"/>
        </w:tabs>
        <w:ind w:left="2865" w:hanging="1800"/>
      </w:pPr>
      <w:rPr>
        <w:rFonts w:hint="default"/>
      </w:rPr>
    </w:lvl>
    <w:lvl w:ilvl="8">
      <w:start w:val="1"/>
      <w:numFmt w:val="decimal"/>
      <w:isLgl/>
      <w:lvlText w:val="%1.%2.%3.%4.%5.%6.%7.%8.%9."/>
      <w:lvlJc w:val="left"/>
      <w:pPr>
        <w:tabs>
          <w:tab w:val="num" w:pos="3225"/>
        </w:tabs>
        <w:ind w:left="32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63"/>
    <w:rsid w:val="00006D4D"/>
    <w:rsid w:val="00016B22"/>
    <w:rsid w:val="00024DE1"/>
    <w:rsid w:val="00032F2F"/>
    <w:rsid w:val="00046DDC"/>
    <w:rsid w:val="000476D2"/>
    <w:rsid w:val="000734B5"/>
    <w:rsid w:val="00087372"/>
    <w:rsid w:val="00090B6E"/>
    <w:rsid w:val="00090FA3"/>
    <w:rsid w:val="000A388A"/>
    <w:rsid w:val="000B3B87"/>
    <w:rsid w:val="000C30F4"/>
    <w:rsid w:val="000C66A9"/>
    <w:rsid w:val="000C7EA3"/>
    <w:rsid w:val="000D308C"/>
    <w:rsid w:val="000F208F"/>
    <w:rsid w:val="00105B75"/>
    <w:rsid w:val="00122A8E"/>
    <w:rsid w:val="001248AC"/>
    <w:rsid w:val="00125526"/>
    <w:rsid w:val="0013774B"/>
    <w:rsid w:val="00155E9D"/>
    <w:rsid w:val="00163ACD"/>
    <w:rsid w:val="00181A39"/>
    <w:rsid w:val="001A028B"/>
    <w:rsid w:val="001A303E"/>
    <w:rsid w:val="001A4290"/>
    <w:rsid w:val="001A4F9A"/>
    <w:rsid w:val="001C2CAA"/>
    <w:rsid w:val="001C35EF"/>
    <w:rsid w:val="001F3820"/>
    <w:rsid w:val="002203C7"/>
    <w:rsid w:val="002357B3"/>
    <w:rsid w:val="00242401"/>
    <w:rsid w:val="002509DB"/>
    <w:rsid w:val="00250F66"/>
    <w:rsid w:val="00257601"/>
    <w:rsid w:val="002601C7"/>
    <w:rsid w:val="00270058"/>
    <w:rsid w:val="002732B9"/>
    <w:rsid w:val="002A4596"/>
    <w:rsid w:val="002C2284"/>
    <w:rsid w:val="003110FE"/>
    <w:rsid w:val="0032413F"/>
    <w:rsid w:val="00330BA5"/>
    <w:rsid w:val="0033490F"/>
    <w:rsid w:val="00391B91"/>
    <w:rsid w:val="003C360F"/>
    <w:rsid w:val="004023C4"/>
    <w:rsid w:val="00433A2E"/>
    <w:rsid w:val="004627F6"/>
    <w:rsid w:val="004717D5"/>
    <w:rsid w:val="00486FA9"/>
    <w:rsid w:val="004B5153"/>
    <w:rsid w:val="004C45E9"/>
    <w:rsid w:val="004E1A8B"/>
    <w:rsid w:val="004E1F4B"/>
    <w:rsid w:val="005024A8"/>
    <w:rsid w:val="00526354"/>
    <w:rsid w:val="00527A37"/>
    <w:rsid w:val="005337DC"/>
    <w:rsid w:val="00534DE7"/>
    <w:rsid w:val="00537CF4"/>
    <w:rsid w:val="005544AE"/>
    <w:rsid w:val="005546E1"/>
    <w:rsid w:val="0057414F"/>
    <w:rsid w:val="00575A5A"/>
    <w:rsid w:val="0059033F"/>
    <w:rsid w:val="005906B7"/>
    <w:rsid w:val="005A3AAF"/>
    <w:rsid w:val="005A5B64"/>
    <w:rsid w:val="005B0EB4"/>
    <w:rsid w:val="005B4D35"/>
    <w:rsid w:val="005D1B61"/>
    <w:rsid w:val="005F0422"/>
    <w:rsid w:val="005F6FB6"/>
    <w:rsid w:val="006342D9"/>
    <w:rsid w:val="00636626"/>
    <w:rsid w:val="006421CC"/>
    <w:rsid w:val="0064413D"/>
    <w:rsid w:val="00651397"/>
    <w:rsid w:val="0067578E"/>
    <w:rsid w:val="006B2E65"/>
    <w:rsid w:val="006B307C"/>
    <w:rsid w:val="006C0F4F"/>
    <w:rsid w:val="006C12C5"/>
    <w:rsid w:val="006F09C5"/>
    <w:rsid w:val="00702B7F"/>
    <w:rsid w:val="007031AC"/>
    <w:rsid w:val="00730966"/>
    <w:rsid w:val="00767D0E"/>
    <w:rsid w:val="00784651"/>
    <w:rsid w:val="007867F9"/>
    <w:rsid w:val="00794E53"/>
    <w:rsid w:val="007B534C"/>
    <w:rsid w:val="007E07F3"/>
    <w:rsid w:val="007E3ACB"/>
    <w:rsid w:val="007E4D63"/>
    <w:rsid w:val="00801F07"/>
    <w:rsid w:val="00807D54"/>
    <w:rsid w:val="008239C5"/>
    <w:rsid w:val="00830214"/>
    <w:rsid w:val="0083323E"/>
    <w:rsid w:val="00833E18"/>
    <w:rsid w:val="00837E56"/>
    <w:rsid w:val="00840C44"/>
    <w:rsid w:val="00842D74"/>
    <w:rsid w:val="00855017"/>
    <w:rsid w:val="00874611"/>
    <w:rsid w:val="00885520"/>
    <w:rsid w:val="00897C9B"/>
    <w:rsid w:val="008A013E"/>
    <w:rsid w:val="008A5332"/>
    <w:rsid w:val="008B3DEF"/>
    <w:rsid w:val="008B7FA9"/>
    <w:rsid w:val="008D0184"/>
    <w:rsid w:val="008F2D2A"/>
    <w:rsid w:val="008F7769"/>
    <w:rsid w:val="00902F92"/>
    <w:rsid w:val="00915A76"/>
    <w:rsid w:val="00931BB5"/>
    <w:rsid w:val="00934E87"/>
    <w:rsid w:val="00936D57"/>
    <w:rsid w:val="00966978"/>
    <w:rsid w:val="0097137D"/>
    <w:rsid w:val="00994603"/>
    <w:rsid w:val="00997CA5"/>
    <w:rsid w:val="009D7868"/>
    <w:rsid w:val="009F2B36"/>
    <w:rsid w:val="00A05A02"/>
    <w:rsid w:val="00A8152F"/>
    <w:rsid w:val="00A84EB0"/>
    <w:rsid w:val="00A970BF"/>
    <w:rsid w:val="00AA387B"/>
    <w:rsid w:val="00AA5944"/>
    <w:rsid w:val="00AC0519"/>
    <w:rsid w:val="00AF156A"/>
    <w:rsid w:val="00B06F74"/>
    <w:rsid w:val="00B20283"/>
    <w:rsid w:val="00B20FBE"/>
    <w:rsid w:val="00B2570B"/>
    <w:rsid w:val="00B35C1A"/>
    <w:rsid w:val="00B74BF3"/>
    <w:rsid w:val="00B846FC"/>
    <w:rsid w:val="00B92E8B"/>
    <w:rsid w:val="00B97759"/>
    <w:rsid w:val="00BB0C30"/>
    <w:rsid w:val="00BC7D8E"/>
    <w:rsid w:val="00BD46C4"/>
    <w:rsid w:val="00BE38D3"/>
    <w:rsid w:val="00BE5201"/>
    <w:rsid w:val="00BE5316"/>
    <w:rsid w:val="00BF21A8"/>
    <w:rsid w:val="00BF5BCD"/>
    <w:rsid w:val="00C15474"/>
    <w:rsid w:val="00C25D6B"/>
    <w:rsid w:val="00C27D6C"/>
    <w:rsid w:val="00C40B6E"/>
    <w:rsid w:val="00C57DA5"/>
    <w:rsid w:val="00CA4172"/>
    <w:rsid w:val="00CB619B"/>
    <w:rsid w:val="00CE0EC2"/>
    <w:rsid w:val="00D13437"/>
    <w:rsid w:val="00D66A0D"/>
    <w:rsid w:val="00D77753"/>
    <w:rsid w:val="00DA1721"/>
    <w:rsid w:val="00DA7C87"/>
    <w:rsid w:val="00DB78DE"/>
    <w:rsid w:val="00DF7D05"/>
    <w:rsid w:val="00E12253"/>
    <w:rsid w:val="00E204E5"/>
    <w:rsid w:val="00E259C4"/>
    <w:rsid w:val="00E32CA9"/>
    <w:rsid w:val="00E431DC"/>
    <w:rsid w:val="00E447D2"/>
    <w:rsid w:val="00E448B6"/>
    <w:rsid w:val="00E516AF"/>
    <w:rsid w:val="00E56220"/>
    <w:rsid w:val="00EB79EE"/>
    <w:rsid w:val="00EC37D5"/>
    <w:rsid w:val="00EC4D97"/>
    <w:rsid w:val="00ED7DFE"/>
    <w:rsid w:val="00F10ABA"/>
    <w:rsid w:val="00F35EB0"/>
    <w:rsid w:val="00F57303"/>
    <w:rsid w:val="00F62AF1"/>
    <w:rsid w:val="00F706CD"/>
    <w:rsid w:val="00F81133"/>
    <w:rsid w:val="00FA270F"/>
    <w:rsid w:val="00FB1612"/>
    <w:rsid w:val="00FB2504"/>
    <w:rsid w:val="00FC74DC"/>
    <w:rsid w:val="00FD3C6D"/>
    <w:rsid w:val="00FD61C2"/>
    <w:rsid w:val="00FE016D"/>
    <w:rsid w:val="00FF6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8B2730-3E42-4FF0-8E61-37672B39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B75"/>
    <w:pPr>
      <w:spacing w:after="0" w:line="240" w:lineRule="auto"/>
    </w:pPr>
    <w:rPr>
      <w:sz w:val="20"/>
      <w:szCs w:val="20"/>
    </w:rPr>
  </w:style>
  <w:style w:type="paragraph" w:styleId="1">
    <w:name w:val="heading 1"/>
    <w:basedOn w:val="a"/>
    <w:next w:val="a"/>
    <w:link w:val="10"/>
    <w:uiPriority w:val="99"/>
    <w:qFormat/>
    <w:rsid w:val="00105B75"/>
    <w:pPr>
      <w:keepNext/>
      <w:jc w:val="center"/>
      <w:outlineLvl w:val="0"/>
    </w:pPr>
    <w:rPr>
      <w:b/>
      <w:bCs/>
      <w:sz w:val="44"/>
      <w:szCs w:val="4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C57DA5"/>
    <w:rPr>
      <w:color w:val="0000FF"/>
      <w:u w:val="single"/>
    </w:rPr>
  </w:style>
  <w:style w:type="paragraph" w:styleId="a4">
    <w:name w:val="List Paragraph"/>
    <w:basedOn w:val="a"/>
    <w:uiPriority w:val="99"/>
    <w:qFormat/>
    <w:rsid w:val="005544AE"/>
    <w:pPr>
      <w:ind w:left="720" w:firstLine="709"/>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42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8403;fld=134;dst=457" TargetMode="External"/><Relationship Id="rId18" Type="http://schemas.openxmlformats.org/officeDocument/2006/relationships/hyperlink" Target="consultantplus://offline/main?base=RLAW123;n=61973;fld=134;dst=100103" TargetMode="External"/><Relationship Id="rId26" Type="http://schemas.openxmlformats.org/officeDocument/2006/relationships/hyperlink" Target="consultantplus://offline/main?base=RLAW123;n=61973;fld=134;dst=100386" TargetMode="External"/><Relationship Id="rId3" Type="http://schemas.openxmlformats.org/officeDocument/2006/relationships/settings" Target="settings.xml"/><Relationship Id="rId21" Type="http://schemas.openxmlformats.org/officeDocument/2006/relationships/hyperlink" Target="consultantplus://offline/main?base=RLAW123;n=61973;fld=134;dst=100213" TargetMode="External"/><Relationship Id="rId34" Type="http://schemas.openxmlformats.org/officeDocument/2006/relationships/theme" Target="theme/theme1.xml"/><Relationship Id="rId7" Type="http://schemas.openxmlformats.org/officeDocument/2006/relationships/hyperlink" Target="consultantplus://offline/main?base=RLAW123;n=63516;fld=134" TargetMode="External"/><Relationship Id="rId12" Type="http://schemas.openxmlformats.org/officeDocument/2006/relationships/hyperlink" Target="consultantplus://offline/main?base=RLAW123;n=66423;fld=134;dst=100079" TargetMode="External"/><Relationship Id="rId17" Type="http://schemas.openxmlformats.org/officeDocument/2006/relationships/hyperlink" Target="consultantplus://offline/main?base=RLAW123;n=61973;fld=134;dst=100474" TargetMode="External"/><Relationship Id="rId25" Type="http://schemas.openxmlformats.org/officeDocument/2006/relationships/hyperlink" Target="consultantplus://offline/main?base=RLAW123;n=61973;fld=134;dst=10048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LAW123;n=61973;fld=134;dst=100113" TargetMode="External"/><Relationship Id="rId20" Type="http://schemas.openxmlformats.org/officeDocument/2006/relationships/hyperlink" Target="consultantplus://offline/main?base=RLAW123;n=61973;fld=134;dst=100307" TargetMode="External"/><Relationship Id="rId29" Type="http://schemas.openxmlformats.org/officeDocument/2006/relationships/hyperlink" Target="consultantplus://offline/main?base=RLAW123;n=61973;fld=134;dst=100451" TargetMode="External"/><Relationship Id="rId1" Type="http://schemas.openxmlformats.org/officeDocument/2006/relationships/numbering" Target="numbering.xml"/><Relationship Id="rId6" Type="http://schemas.openxmlformats.org/officeDocument/2006/relationships/hyperlink" Target="consultantplus://offline/main?base=RLAW123;n=58848;fld=134" TargetMode="External"/><Relationship Id="rId11" Type="http://schemas.openxmlformats.org/officeDocument/2006/relationships/hyperlink" Target="consultantplus://offline/main?base=RLAW123;n=68944;fld=134;dst=100005" TargetMode="External"/><Relationship Id="rId24" Type="http://schemas.openxmlformats.org/officeDocument/2006/relationships/hyperlink" Target="consultantplus://offline/main?base=RLAW123;n=61973;fld=134;dst=100294" TargetMode="External"/><Relationship Id="rId32" Type="http://schemas.openxmlformats.org/officeDocument/2006/relationships/hyperlink" Target="consultantplus://offline/main?base=RLAW123;n=61973;fld=134;dst=100405" TargetMode="External"/><Relationship Id="rId5" Type="http://schemas.openxmlformats.org/officeDocument/2006/relationships/image" Target="media/image1.jpeg"/><Relationship Id="rId15" Type="http://schemas.openxmlformats.org/officeDocument/2006/relationships/hyperlink" Target="consultantplus://offline/main?base=RLAW123;n=61973;fld=134;dst=100107" TargetMode="External"/><Relationship Id="rId23" Type="http://schemas.openxmlformats.org/officeDocument/2006/relationships/hyperlink" Target="consultantplus://offline/main?base=RLAW123;n=61973;fld=134;dst=100219" TargetMode="External"/><Relationship Id="rId28" Type="http://schemas.openxmlformats.org/officeDocument/2006/relationships/hyperlink" Target="consultantplus://offline/main?base=RLAW123;n=61973;fld=134;dst=100174" TargetMode="External"/><Relationship Id="rId10" Type="http://schemas.openxmlformats.org/officeDocument/2006/relationships/hyperlink" Target="consultantplus://offline/main?base=RLAW123;n=63516;fld=134" TargetMode="External"/><Relationship Id="rId19" Type="http://schemas.openxmlformats.org/officeDocument/2006/relationships/hyperlink" Target="consultantplus://offline/main?base=RLAW123;n=61973;fld=134;dst=100294" TargetMode="External"/><Relationship Id="rId31" Type="http://schemas.openxmlformats.org/officeDocument/2006/relationships/hyperlink" Target="consultantplus://offline/main?base=RLAW123;n=61973;fld=134;dst=100228" TargetMode="External"/><Relationship Id="rId4" Type="http://schemas.openxmlformats.org/officeDocument/2006/relationships/webSettings" Target="webSettings.xml"/><Relationship Id="rId9" Type="http://schemas.openxmlformats.org/officeDocument/2006/relationships/hyperlink" Target="consultantplus://offline/main?base=RLAW123;n=66423;fld=134" TargetMode="External"/><Relationship Id="rId14" Type="http://schemas.openxmlformats.org/officeDocument/2006/relationships/hyperlink" Target="consultantplus://offline/main?base=RLAW123;n=61973;fld=134;dst=100103" TargetMode="External"/><Relationship Id="rId22" Type="http://schemas.openxmlformats.org/officeDocument/2006/relationships/hyperlink" Target="consultantplus://offline/main?base=RLAW123;n=61973;fld=134;dst=100214" TargetMode="External"/><Relationship Id="rId27" Type="http://schemas.openxmlformats.org/officeDocument/2006/relationships/hyperlink" Target="consultantplus://offline/main?base=RLAW123;n=61973;fld=134;dst=100436" TargetMode="External"/><Relationship Id="rId30" Type="http://schemas.openxmlformats.org/officeDocument/2006/relationships/hyperlink" Target="consultantplus://offline/main?base=RLAW123;n=61973;fld=134;dst=100458" TargetMode="External"/><Relationship Id="rId8" Type="http://schemas.openxmlformats.org/officeDocument/2006/relationships/hyperlink" Target="consultantplus://offline/main?base=RLAW123;n=63709;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24482</Words>
  <Characters>139550</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163705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Kate</cp:lastModifiedBy>
  <cp:revision>2</cp:revision>
  <cp:lastPrinted>2011-06-28T06:52:00Z</cp:lastPrinted>
  <dcterms:created xsi:type="dcterms:W3CDTF">2020-04-15T07:30:00Z</dcterms:created>
  <dcterms:modified xsi:type="dcterms:W3CDTF">2020-04-15T07:30:00Z</dcterms:modified>
</cp:coreProperties>
</file>